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D00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3</w:t>
      </w:r>
    </w:p>
    <w:p w14:paraId="64FC15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pacing w:val="11"/>
          <w:sz w:val="32"/>
          <w:szCs w:val="32"/>
        </w:rPr>
      </w:pPr>
    </w:p>
    <w:p w14:paraId="09DA71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pacing w:val="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</w:rPr>
        <w:t>年全国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  <w:lang w:val="en-US" w:eastAsia="zh-CN"/>
        </w:rPr>
        <w:t>青年跆拳道锦标赛（乙组）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</w:rPr>
        <w:t>免责声明</w:t>
      </w:r>
    </w:p>
    <w:p w14:paraId="39AD0B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pacing w:val="11"/>
          <w:sz w:val="32"/>
          <w:szCs w:val="32"/>
        </w:rPr>
      </w:pPr>
    </w:p>
    <w:p w14:paraId="2AA54461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本队伍自愿报名参加202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年全国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青年跆拳道锦标赛（乙组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的比赛。在此已经清楚了解并同意比赛组委会对报名参赛的各项要求，特别是对报名参赛者身体和精神健康状况方面的要求，并确认本队参赛者身体情况完全符合参加比赛的各项要求。参赛期间，对本队参赛者出现因身体情况（包括心脏、大脑问题）而导致的人身意外伤害自行负责，与大会无关；并保证在参赛过程中服从裁判和赛事工作人员的管理和指挥。本人对参赛可能存在的各种风险和意外已做了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审慎地评估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，遵照竞赛主办单位要求办理运动员人身意外伤害险，并愿意承担由此产生的一切后果。</w:t>
      </w:r>
    </w:p>
    <w:p w14:paraId="2EDFC5A4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比赛期间大会有医疗急救措施，如出现意外伤害、死亡及物品丢失等突发状况，主办方、承办方及其官员和其他参赛者免责。</w:t>
      </w:r>
    </w:p>
    <w:p w14:paraId="314D35DF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特此声明。</w:t>
      </w:r>
    </w:p>
    <w:p w14:paraId="3694138E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</w:p>
    <w:p w14:paraId="46FCE91D"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参赛单位（盖章）：</w:t>
      </w:r>
    </w:p>
    <w:p w14:paraId="52A02260">
      <w:pPr>
        <w:spacing w:line="560" w:lineRule="exact"/>
        <w:ind w:firstLine="670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w w:val="98"/>
          <w:sz w:val="32"/>
          <w:szCs w:val="32"/>
        </w:rPr>
        <w:t xml:space="preserve">领队或教练员签字（签字或按手印视同等效）：   </w:t>
      </w:r>
      <w:r>
        <w:rPr>
          <w:rFonts w:hint="eastAsia" w:ascii="仿宋" w:hAnsi="仿宋" w:eastAsia="仿宋" w:cs="仿宋"/>
          <w:spacing w:val="11"/>
          <w:w w:val="9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w w:val="98"/>
          <w:sz w:val="32"/>
          <w:szCs w:val="32"/>
        </w:rPr>
        <w:t xml:space="preserve"> </w:t>
      </w:r>
    </w:p>
    <w:p w14:paraId="39AFC95C">
      <w:pPr>
        <w:spacing w:line="560" w:lineRule="exact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DB05CFE-0B1C-4ADE-84A6-F47A13464E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512666-4561-491C-8DE3-AF7531D3D8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7BEE2"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89BB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89BB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MzhiMTI3MzFjODg0ZTRhYzFlYjc5MWVmMTBhYjMifQ=="/>
  </w:docVars>
  <w:rsids>
    <w:rsidRoot w:val="00000000"/>
    <w:rsid w:val="059A29CC"/>
    <w:rsid w:val="07222102"/>
    <w:rsid w:val="09D06113"/>
    <w:rsid w:val="0AF03373"/>
    <w:rsid w:val="0DB40EA6"/>
    <w:rsid w:val="0FBD10B6"/>
    <w:rsid w:val="1BAB2DDE"/>
    <w:rsid w:val="1CBE1CCD"/>
    <w:rsid w:val="1DD8196C"/>
    <w:rsid w:val="39761CB6"/>
    <w:rsid w:val="441D16AC"/>
    <w:rsid w:val="53EC7165"/>
    <w:rsid w:val="588B0E82"/>
    <w:rsid w:val="61744C21"/>
    <w:rsid w:val="6A471EA5"/>
    <w:rsid w:val="73010267"/>
    <w:rsid w:val="74477EFB"/>
    <w:rsid w:val="76AA4447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393</Characters>
  <Lines>24</Lines>
  <Paragraphs>6</Paragraphs>
  <TotalTime>1</TotalTime>
  <ScaleCrop>false</ScaleCrop>
  <LinksUpToDate>false</LinksUpToDate>
  <CharactersWithSpaces>410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小顾骑摩托突突突突</cp:lastModifiedBy>
  <dcterms:modified xsi:type="dcterms:W3CDTF">2024-07-10T03:40:06Z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41B67E53AB084C6981AB2ED00389B453_13</vt:lpwstr>
  </property>
</Properties>
</file>