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widowControl/>
        <w:jc w:val="center"/>
        <w:rPr>
          <w:rFonts w:hint="eastAsia" w:ascii="华文中宋" w:hAnsi="华文中宋" w:eastAsia="华文中宋" w:cs="华文中宋"/>
          <w:b w:val="0"/>
          <w:bCs w:val="0"/>
          <w:sz w:val="30"/>
          <w:szCs w:val="30"/>
        </w:rPr>
      </w:pPr>
      <w:r>
        <w:rPr>
          <w:rFonts w:hint="eastAsia" w:ascii="华文中宋" w:hAnsi="华文中宋" w:eastAsia="华文中宋" w:cs="华文中宋"/>
          <w:b w:val="0"/>
          <w:bCs w:val="0"/>
          <w:sz w:val="30"/>
          <w:szCs w:val="30"/>
          <w:lang w:eastAsia="zh-CN"/>
        </w:rPr>
        <w:t>“</w:t>
      </w:r>
      <w:r>
        <w:rPr>
          <w:rFonts w:hint="eastAsia" w:ascii="华文中宋" w:hAnsi="华文中宋" w:eastAsia="华文中宋" w:cs="华文中宋"/>
          <w:b w:val="0"/>
          <w:bCs w:val="0"/>
          <w:sz w:val="30"/>
          <w:szCs w:val="30"/>
        </w:rPr>
        <w:t>我为群众办实事”2024年中国跆拳道协会基层考点</w:t>
      </w:r>
    </w:p>
    <w:p>
      <w:pPr>
        <w:widowControl/>
        <w:jc w:val="center"/>
        <w:rPr>
          <w:rFonts w:hint="eastAsia" w:ascii="华文中宋" w:hAnsi="华文中宋" w:eastAsia="华文中宋" w:cs="华文中宋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 w:val="0"/>
          <w:sz w:val="30"/>
          <w:szCs w:val="30"/>
        </w:rPr>
        <w:t>技术巡讲班</w:t>
      </w:r>
      <w:r>
        <w:rPr>
          <w:rFonts w:hint="eastAsia" w:ascii="华文中宋" w:hAnsi="华文中宋" w:eastAsia="华文中宋" w:cs="华文中宋"/>
          <w:b w:val="0"/>
          <w:bCs w:val="0"/>
          <w:sz w:val="30"/>
          <w:szCs w:val="30"/>
          <w:lang w:val="en-US" w:eastAsia="zh-CN"/>
        </w:rPr>
        <w:t>申报表</w:t>
      </w:r>
    </w:p>
    <w:p>
      <w:pPr>
        <w:widowControl/>
        <w:rPr>
          <w:rFonts w:ascii="黑体" w:hAnsi="黑体" w:eastAsia="黑体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  <w:lang w:val="en-US" w:eastAsia="zh-CN"/>
        </w:rPr>
        <w:t>报送</w:t>
      </w: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单位（盖章）：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5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>申报单位</w:t>
            </w:r>
          </w:p>
        </w:tc>
        <w:tc>
          <w:tcPr>
            <w:tcW w:w="5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（省级跆拳道协会）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拟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>举办地点、日期</w:t>
            </w:r>
          </w:p>
        </w:tc>
        <w:tc>
          <w:tcPr>
            <w:tcW w:w="5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示例：第1站  XX市  2024年5月1日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第2站  XX市  2024年5月3日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>预计规模</w:t>
            </w:r>
          </w:p>
        </w:tc>
        <w:tc>
          <w:tcPr>
            <w:tcW w:w="5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交通条件</w:t>
            </w:r>
          </w:p>
        </w:tc>
        <w:tc>
          <w:tcPr>
            <w:tcW w:w="5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食宿条件</w:t>
            </w:r>
          </w:p>
        </w:tc>
        <w:tc>
          <w:tcPr>
            <w:tcW w:w="5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>人员保障</w:t>
            </w:r>
          </w:p>
        </w:tc>
        <w:tc>
          <w:tcPr>
            <w:tcW w:w="5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>经费保障</w:t>
            </w:r>
          </w:p>
        </w:tc>
        <w:tc>
          <w:tcPr>
            <w:tcW w:w="5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2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>是否申请段位考试（四段、五段）</w:t>
            </w:r>
          </w:p>
        </w:tc>
        <w:tc>
          <w:tcPr>
            <w:tcW w:w="5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如无，填写“无”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8"/>
                <w:szCs w:val="28"/>
                <w:lang w:bidi="ar"/>
              </w:rPr>
              <w:t>可行性分析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8"/>
                <w:szCs w:val="28"/>
                <w:lang w:val="en-US" w:eastAsia="zh-CN" w:bidi="ar"/>
              </w:rPr>
              <w:t>简述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8"/>
                <w:szCs w:val="28"/>
                <w:lang w:bidi="ar"/>
              </w:rPr>
              <w:t>实施方案，含人员条件、保障条件、时间安排、宣传推广等）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（篇幅不超800字）</w:t>
            </w:r>
          </w:p>
        </w:tc>
      </w:tr>
    </w:tbl>
    <w:p>
      <w:pPr>
        <w:widowControl/>
        <w:rPr>
          <w:rFonts w:ascii="黑体" w:hAnsi="黑体" w:eastAsia="黑体" w:cs="仿宋"/>
          <w:color w:val="auto"/>
          <w:sz w:val="28"/>
          <w:szCs w:val="28"/>
        </w:rPr>
      </w:pPr>
      <w:r>
        <w:rPr>
          <w:rFonts w:hint="eastAsia" w:ascii="黑体" w:hAnsi="黑体" w:eastAsia="黑体" w:cs="仿宋"/>
          <w:color w:val="auto"/>
          <w:sz w:val="28"/>
          <w:szCs w:val="28"/>
        </w:rPr>
        <w:t xml:space="preserve">联系人： </w:t>
      </w:r>
      <w:r>
        <w:rPr>
          <w:rFonts w:ascii="黑体" w:hAnsi="黑体" w:eastAsia="黑体" w:cs="仿宋"/>
          <w:color w:val="auto"/>
          <w:sz w:val="28"/>
          <w:szCs w:val="28"/>
        </w:rPr>
        <w:t xml:space="preserve">                    </w:t>
      </w:r>
      <w:r>
        <w:rPr>
          <w:rFonts w:hint="eastAsia" w:ascii="黑体" w:hAnsi="黑体" w:eastAsia="黑体" w:cs="仿宋"/>
          <w:color w:val="auto"/>
          <w:sz w:val="28"/>
          <w:szCs w:val="28"/>
        </w:rPr>
        <w:t>联系电话：</w:t>
      </w:r>
    </w:p>
    <w:p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*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请于20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12：00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前将申办表的P</w:t>
      </w:r>
      <w:r>
        <w:rPr>
          <w:rFonts w:ascii="仿宋" w:hAnsi="仿宋" w:eastAsia="仿宋" w:cs="仿宋"/>
          <w:color w:val="auto"/>
          <w:sz w:val="28"/>
          <w:szCs w:val="28"/>
        </w:rPr>
        <w:t>DF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版及电子版发至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peixun@chinacta.org.cn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NmJkMDkwYmNmMzQ1MGFlMDRkOGVhMjIwYjdiYWEifQ=="/>
  </w:docVars>
  <w:rsids>
    <w:rsidRoot w:val="00000000"/>
    <w:rsid w:val="087864C3"/>
    <w:rsid w:val="3294270B"/>
    <w:rsid w:val="430764CD"/>
    <w:rsid w:val="4CE76CB6"/>
    <w:rsid w:val="58AC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2024-01-23T08:53:00Z</dcterms:created>
  <dc:creator>dell</dc:creator>
  <cp:lastModifiedBy>范海翔</cp:lastModifiedBy>
  <cp:lastPrinted>2024-03-13T06:01:00Z</cp:lastPrinted>
  <dcterms:modified xsi:type="dcterms:W3CDTF">2024-03-15T07:33:10Z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E41728CE276B40288E448AAC22BB1BDA_13</vt:lpwstr>
  </property>
</Properties>
</file>