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中国跆拳道协会裁判员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采集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Spec="center" w:tblpY="207"/>
        <w:tblOverlap w:val="never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320"/>
        <w:gridCol w:w="425"/>
        <w:gridCol w:w="820"/>
        <w:gridCol w:w="1155"/>
        <w:gridCol w:w="81"/>
        <w:gridCol w:w="1266"/>
        <w:gridCol w:w="1548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一寸免冠证件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6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代表单位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中国跆协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个人会员证号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现段位证书编号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裁判等级信息（国家级以上）</w:t>
            </w:r>
          </w:p>
        </w:tc>
        <w:tc>
          <w:tcPr>
            <w:tcW w:w="8313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级别：□国家级 □ 国际级    证书编号：              通过时间：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801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</w:t>
            </w:r>
          </w:p>
        </w:tc>
        <w:tc>
          <w:tcPr>
            <w:tcW w:w="32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3801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</w:p>
        </w:tc>
        <w:tc>
          <w:tcPr>
            <w:tcW w:w="324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外语语种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及等级</w:t>
            </w:r>
          </w:p>
        </w:tc>
        <w:tc>
          <w:tcPr>
            <w:tcW w:w="38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80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微信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3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（工作、执裁经历及担任社会职务等情况）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13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（参加本项目培训情况）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313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（获得国家及省部级奖励和项目国际组织、中国跆拳道协会相关奖惩情况）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主要家庭成员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  <w:t>（父母、配偶、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  <w:t>子女）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4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2" w:type="dxa"/>
            <w:gridSpan w:val="3"/>
            <w:noWrap w:val="0"/>
            <w:vAlign w:val="center"/>
          </w:tcPr>
          <w:p>
            <w:pPr>
              <w:tabs>
                <w:tab w:val="left" w:pos="592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黑体" w:hAnsi="黑体" w:eastAsia="黑体" w:cs="黑体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签    字：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u w:val="none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填表日期：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08DA"/>
    <w:rsid w:val="078708DA"/>
    <w:rsid w:val="0B1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2020-11-10T09:45:00Z</dcterms:created>
  <dc:creator>木头人</dc:creator>
  <cp:lastModifiedBy>木头人</cp:lastModifiedBy>
  <dcterms:modified xsi:type="dcterms:W3CDTF">2020-11-10T09:54:26Z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