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黑体"/>
          <w:b w:val="0"/>
          <w:sz w:val="32"/>
          <w:szCs w:val="32"/>
        </w:rPr>
      </w:pPr>
      <w:bookmarkStart w:id="0" w:name="_GoBack"/>
      <w:bookmarkEnd w:id="0"/>
      <w:r>
        <w:rPr>
          <w:rFonts w:ascii="仿宋" w:hAnsi="仿宋" w:eastAsia="仿宋" w:cs="黑体"/>
          <w:b w:val="0"/>
          <w:sz w:val="32"/>
          <w:szCs w:val="32"/>
        </w:rPr>
        <w:t>附件:</w:t>
      </w:r>
    </w:p>
    <w:p>
      <w:pPr>
        <w:pStyle w:val="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36"/>
          <w:szCs w:val="36"/>
        </w:rPr>
      </w:pPr>
      <w:r>
        <w:rPr>
          <w:rFonts w:hint="eastAsia" w:ascii="宋体" w:hAnsi="宋体" w:eastAsia="宋体" w:cs="宋体"/>
          <w:color w:val="000000"/>
          <w:sz w:val="36"/>
          <w:szCs w:val="36"/>
        </w:rPr>
        <w:t>2020中国体育旅游精品项目推介活动方案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cs="仿宋"/>
          <w:kern w:val="0"/>
          <w:sz w:val="32"/>
          <w:szCs w:val="32"/>
        </w:rPr>
      </w:pPr>
      <w:r>
        <w:rPr>
          <w:rFonts w:hint="eastAsia" w:ascii="仿宋" w:hAnsi="仿宋" w:eastAsia="仿宋" w:cs="仿宋"/>
          <w:color w:val="000000"/>
          <w:kern w:val="0"/>
          <w:sz w:val="32"/>
          <w:szCs w:val="32"/>
        </w:rPr>
        <w:t>20</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中国体育旅游精品项目推介活动按照原有分类、分档推介方式，</w:t>
      </w:r>
      <w:r>
        <w:rPr>
          <w:rFonts w:hint="eastAsia" w:ascii="仿宋" w:hAnsi="仿宋" w:eastAsia="仿宋" w:cs="仿宋"/>
          <w:color w:val="000000"/>
          <w:kern w:val="0"/>
          <w:sz w:val="32"/>
          <w:szCs w:val="32"/>
          <w:lang w:eastAsia="zh-CN"/>
        </w:rPr>
        <w:t>包括</w:t>
      </w:r>
      <w:r>
        <w:rPr>
          <w:rFonts w:hint="eastAsia" w:ascii="仿宋" w:hAnsi="仿宋" w:eastAsia="仿宋" w:cs="仿宋"/>
          <w:color w:val="000000"/>
          <w:kern w:val="0"/>
          <w:sz w:val="32"/>
          <w:szCs w:val="32"/>
        </w:rPr>
        <w:t>四项内容：体育旅游精品景区、体育旅游</w:t>
      </w:r>
      <w:r>
        <w:rPr>
          <w:rFonts w:hint="eastAsia" w:ascii="仿宋" w:hAnsi="仿宋" w:eastAsia="仿宋" w:cs="仿宋"/>
          <w:kern w:val="0"/>
          <w:sz w:val="32"/>
          <w:szCs w:val="32"/>
        </w:rPr>
        <w:t>精品</w:t>
      </w:r>
      <w:r>
        <w:rPr>
          <w:rFonts w:hint="eastAsia" w:ascii="仿宋" w:hAnsi="仿宋" w:eastAsia="仿宋" w:cs="仿宋"/>
          <w:color w:val="000000"/>
          <w:kern w:val="0"/>
          <w:sz w:val="32"/>
          <w:szCs w:val="32"/>
        </w:rPr>
        <w:t>线路、体育旅游</w:t>
      </w:r>
      <w:r>
        <w:rPr>
          <w:rFonts w:hint="eastAsia" w:ascii="仿宋" w:hAnsi="仿宋" w:eastAsia="仿宋" w:cs="仿宋"/>
          <w:kern w:val="0"/>
          <w:sz w:val="32"/>
          <w:szCs w:val="32"/>
        </w:rPr>
        <w:t>精品</w:t>
      </w:r>
      <w:r>
        <w:rPr>
          <w:rFonts w:hint="eastAsia" w:ascii="仿宋" w:hAnsi="仿宋" w:eastAsia="仿宋" w:cs="仿宋"/>
          <w:color w:val="000000"/>
          <w:kern w:val="0"/>
          <w:sz w:val="32"/>
          <w:szCs w:val="32"/>
        </w:rPr>
        <w:t>赛事、</w:t>
      </w:r>
      <w:r>
        <w:rPr>
          <w:rFonts w:hint="eastAsia" w:ascii="仿宋" w:hAnsi="仿宋" w:eastAsia="仿宋" w:cs="仿宋"/>
          <w:bCs/>
          <w:sz w:val="32"/>
          <w:szCs w:val="32"/>
        </w:rPr>
        <w:t>体育旅游目的地。</w:t>
      </w:r>
      <w:r>
        <w:rPr>
          <w:rFonts w:hint="eastAsia" w:ascii="仿宋" w:hAnsi="仿宋" w:eastAsia="仿宋" w:cs="仿宋"/>
          <w:sz w:val="32"/>
          <w:szCs w:val="32"/>
        </w:rPr>
        <w:t>具体</w:t>
      </w:r>
      <w:r>
        <w:rPr>
          <w:rFonts w:hint="eastAsia" w:ascii="仿宋" w:hAnsi="仿宋" w:eastAsia="仿宋" w:cs="仿宋"/>
          <w:kern w:val="0"/>
          <w:sz w:val="32"/>
          <w:szCs w:val="32"/>
          <w:lang w:eastAsia="zh-CN"/>
        </w:rPr>
        <w:t>情况</w:t>
      </w:r>
      <w:r>
        <w:rPr>
          <w:rFonts w:hint="eastAsia" w:ascii="仿宋" w:hAnsi="仿宋" w:eastAsia="仿宋" w:cs="仿宋"/>
          <w:kern w:val="0"/>
          <w:sz w:val="32"/>
          <w:szCs w:val="32"/>
        </w:rPr>
        <w:t>如下：</w:t>
      </w:r>
      <w:r>
        <w:rPr>
          <w:rFonts w:hint="eastAsia" w:ascii="仿宋" w:hAnsi="仿宋" w:eastAsia="仿宋" w:cs="仿宋"/>
          <w:sz w:val="32"/>
          <w:szCs w:val="32"/>
        </w:rPr>
        <w:t>　　</w:t>
      </w:r>
    </w:p>
    <w:p>
      <w:pPr>
        <w:pStyle w:val="1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一、申报</w:t>
      </w:r>
      <w:r>
        <w:rPr>
          <w:rFonts w:hint="eastAsia" w:ascii="仿宋" w:hAnsi="仿宋" w:eastAsia="仿宋" w:cs="仿宋"/>
          <w:color w:val="000000" w:themeColor="text1"/>
          <w:kern w:val="0"/>
          <w:sz w:val="32"/>
          <w:szCs w:val="32"/>
          <w14:textFill>
            <w14:solidFill>
              <w14:schemeClr w14:val="tx1"/>
            </w14:solidFill>
          </w14:textFill>
        </w:rPr>
        <w:t>范围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全国范围内体育元素突出，兼具运动、休闲、旅游一体的景区、线路、赛事节庆活动和</w:t>
      </w:r>
      <w:r>
        <w:rPr>
          <w:rFonts w:hint="eastAsia" w:ascii="仿宋" w:hAnsi="仿宋" w:eastAsia="仿宋" w:cs="仿宋"/>
          <w:bCs/>
          <w:sz w:val="32"/>
          <w:szCs w:val="32"/>
        </w:rPr>
        <w:t>体育旅游目的地</w:t>
      </w:r>
      <w:r>
        <w:rPr>
          <w:rFonts w:hint="eastAsia" w:ascii="仿宋" w:hAnsi="仿宋" w:eastAsia="仿宋" w:cs="仿宋"/>
          <w:kern w:val="0"/>
          <w:sz w:val="32"/>
          <w:szCs w:val="32"/>
        </w:rPr>
        <w:t xml:space="preserve">等均可参加申报。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(一)体育旅游精品景区：指融合特色鲜明的体育旅游项目的景区和场所。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(二)体育旅游精品线路：指体育资源禀赋、体育元素显著、线路串联观赛休闲体验等形式和内容，融合相关旅游资源，形成的优质体育旅游线路。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(三)体育旅游精品赛事：指已经连续多年举办的国际和全国体育赛事和有地方特色的创新型体育赛事，以及常年举办的特色体育旅游节庆活动。</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仿宋" w:hAnsi="仿宋" w:eastAsia="仿宋"/>
          <w:kern w:val="0"/>
          <w:sz w:val="32"/>
          <w:szCs w:val="32"/>
        </w:rPr>
      </w:pPr>
      <w:r>
        <w:rPr>
          <w:rFonts w:hint="eastAsia" w:ascii="仿宋" w:hAnsi="仿宋" w:eastAsia="仿宋" w:cs="仿宋"/>
          <w:kern w:val="0"/>
          <w:sz w:val="32"/>
          <w:szCs w:val="32"/>
        </w:rPr>
        <w:t>（四）体育旅游目的地：指拥有一定储</w:t>
      </w:r>
      <w:r>
        <w:rPr>
          <w:rFonts w:hint="eastAsia" w:ascii="仿宋" w:hAnsi="仿宋" w:eastAsia="仿宋"/>
          <w:kern w:val="0"/>
          <w:sz w:val="32"/>
          <w:szCs w:val="32"/>
        </w:rPr>
        <w:t>量的资源禀赋（包括自然、文化和非遗等），并对这些资源加以合理有效地利用，发展以运动观光、运动休闲度假、运动康养、运动探险和竞赛观赏等体育旅游产业为主体的相关产业，且达到一定产业规模和产业集群度的地理空间和聚居地，如中小城市、城（乡）镇等成建制行政单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申报</w:t>
      </w:r>
      <w:r>
        <w:rPr>
          <w:rFonts w:hint="eastAsia" w:ascii="仿宋" w:hAnsi="仿宋" w:eastAsia="仿宋" w:cs="仿宋"/>
          <w:color w:val="000000" w:themeColor="text1"/>
          <w:sz w:val="32"/>
          <w:szCs w:val="32"/>
          <w14:textFill>
            <w14:solidFill>
              <w14:schemeClr w14:val="tx1"/>
            </w14:solidFill>
          </w14:textFill>
        </w:rPr>
        <w:t>流程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6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（一）</w:t>
      </w:r>
      <w:r>
        <w:rPr>
          <w:rFonts w:hint="eastAsia" w:ascii="仿宋" w:hAnsi="仿宋" w:eastAsia="仿宋" w:cs="仿宋"/>
          <w:color w:val="000000" w:themeColor="text1"/>
          <w:sz w:val="32"/>
          <w:szCs w:val="32"/>
          <w14:textFill>
            <w14:solidFill>
              <w14:schemeClr w14:val="tx1"/>
            </w14:solidFill>
          </w14:textFill>
        </w:rPr>
        <w:t>采取由县级以上体育局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或文旅局</w:t>
      </w:r>
      <w:r>
        <w:rPr>
          <w:rFonts w:hint="eastAsia" w:ascii="仿宋" w:hAnsi="仿宋" w:eastAsia="仿宋" w:cs="仿宋"/>
          <w:color w:val="000000" w:themeColor="text1"/>
          <w:sz w:val="32"/>
          <w:szCs w:val="32"/>
          <w:lang w:eastAsia="zh-CN"/>
          <w14:textFill>
            <w14:solidFill>
              <w14:schemeClr w14:val="tx1"/>
            </w14:solidFill>
          </w14:textFill>
        </w:rPr>
        <w:t>等相关单位）</w:t>
      </w:r>
      <w:r>
        <w:rPr>
          <w:rFonts w:hint="eastAsia" w:ascii="仿宋" w:hAnsi="仿宋" w:eastAsia="仿宋" w:cs="仿宋"/>
          <w:color w:val="000000" w:themeColor="text1"/>
          <w:sz w:val="32"/>
          <w:szCs w:val="32"/>
          <w14:textFill>
            <w14:solidFill>
              <w14:schemeClr w14:val="tx1"/>
            </w14:solidFill>
          </w14:textFill>
        </w:rPr>
        <w:t>推荐或单位自荐方式进行。</w:t>
      </w:r>
      <w:r>
        <w:rPr>
          <w:rFonts w:hint="eastAsia" w:ascii="仿宋" w:hAnsi="仿宋" w:eastAsia="仿宋" w:cs="仿宋"/>
          <w:color w:val="auto"/>
          <w:sz w:val="32"/>
          <w:szCs w:val="32"/>
        </w:rPr>
        <w:t>推荐的中国体育旅游精品项目，需填写申报资料并</w:t>
      </w:r>
      <w:r>
        <w:rPr>
          <w:rFonts w:hint="eastAsia" w:ascii="仿宋" w:hAnsi="仿宋" w:eastAsia="仿宋" w:cs="仿宋"/>
          <w:bCs/>
          <w:color w:val="auto"/>
          <w:sz w:val="32"/>
          <w:szCs w:val="32"/>
        </w:rPr>
        <w:t>上报各省区市体育局统一申报。</w:t>
      </w:r>
      <w:r>
        <w:rPr>
          <w:rFonts w:hint="eastAsia" w:ascii="仿宋" w:hAnsi="仿宋" w:eastAsia="仿宋" w:cs="仿宋"/>
          <w:color w:val="auto"/>
          <w:sz w:val="32"/>
          <w:szCs w:val="32"/>
        </w:rPr>
        <w:t>自荐的</w:t>
      </w:r>
      <w:r>
        <w:rPr>
          <w:rFonts w:hint="eastAsia" w:ascii="仿宋" w:hAnsi="仿宋" w:eastAsia="仿宋" w:cs="仿宋"/>
          <w:color w:val="auto"/>
          <w:sz w:val="32"/>
          <w:szCs w:val="32"/>
          <w:lang w:eastAsia="zh-CN"/>
        </w:rPr>
        <w:t>中国</w:t>
      </w:r>
      <w:r>
        <w:rPr>
          <w:rFonts w:hint="eastAsia" w:ascii="仿宋" w:hAnsi="仿宋" w:eastAsia="仿宋" w:cs="仿宋"/>
          <w:color w:val="auto"/>
          <w:sz w:val="32"/>
          <w:szCs w:val="32"/>
        </w:rPr>
        <w:t>体育旅游精品项目由当地政府</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体育局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或文旅局</w:t>
      </w:r>
      <w:r>
        <w:rPr>
          <w:rFonts w:hint="eastAsia" w:ascii="仿宋" w:hAnsi="仿宋" w:eastAsia="仿宋" w:cs="仿宋"/>
          <w:color w:val="000000" w:themeColor="text1"/>
          <w:sz w:val="32"/>
          <w:szCs w:val="32"/>
          <w:lang w:eastAsia="zh-CN"/>
          <w14:textFill>
            <w14:solidFill>
              <w14:schemeClr w14:val="tx1"/>
            </w14:solidFill>
          </w14:textFill>
        </w:rPr>
        <w:t>等相关单位）</w:t>
      </w:r>
      <w:r>
        <w:rPr>
          <w:rFonts w:hint="eastAsia" w:ascii="仿宋" w:hAnsi="仿宋" w:eastAsia="仿宋" w:cs="仿宋"/>
          <w:color w:val="auto"/>
          <w:sz w:val="32"/>
          <w:szCs w:val="32"/>
        </w:rPr>
        <w:t>确认盖章后方可申报。</w:t>
      </w:r>
      <w:r>
        <w:rPr>
          <w:rFonts w:hint="eastAsia" w:ascii="仿宋" w:hAnsi="仿宋" w:eastAsia="仿宋" w:cs="仿宋"/>
          <w:color w:val="000000" w:themeColor="text1"/>
          <w:sz w:val="32"/>
          <w:szCs w:val="32"/>
          <w:lang w:eastAsia="zh-CN"/>
          <w14:textFill>
            <w14:solidFill>
              <w14:schemeClr w14:val="tx1"/>
            </w14:solidFill>
          </w14:textFill>
        </w:rPr>
        <w:t>所有项目需</w:t>
      </w:r>
      <w:r>
        <w:rPr>
          <w:rFonts w:hint="eastAsia" w:ascii="仿宋" w:hAnsi="仿宋" w:eastAsia="仿宋" w:cs="仿宋"/>
          <w:color w:val="000000" w:themeColor="text1"/>
          <w:sz w:val="32"/>
          <w:szCs w:val="32"/>
          <w14:textFill>
            <w14:solidFill>
              <w14:schemeClr w14:val="tx1"/>
            </w14:solidFill>
          </w14:textFill>
        </w:rPr>
        <w:t>经各省</w:t>
      </w:r>
      <w:r>
        <w:rPr>
          <w:rFonts w:hint="eastAsia" w:ascii="仿宋" w:hAnsi="仿宋" w:eastAsia="仿宋" w:cs="仿宋"/>
          <w:color w:val="000000" w:themeColor="text1"/>
          <w:sz w:val="32"/>
          <w:szCs w:val="32"/>
          <w:lang w:eastAsia="zh-CN"/>
          <w14:textFill>
            <w14:solidFill>
              <w14:schemeClr w14:val="tx1"/>
            </w14:solidFill>
          </w14:textFill>
        </w:rPr>
        <w:t>区市</w:t>
      </w:r>
      <w:r>
        <w:rPr>
          <w:rFonts w:hint="eastAsia" w:ascii="仿宋" w:hAnsi="仿宋" w:eastAsia="仿宋" w:cs="仿宋"/>
          <w:color w:val="000000" w:themeColor="text1"/>
          <w:sz w:val="32"/>
          <w:szCs w:val="32"/>
          <w14:textFill>
            <w14:solidFill>
              <w14:schemeClr w14:val="tx1"/>
            </w14:solidFill>
          </w14:textFill>
        </w:rPr>
        <w:t>体育局遴选排序后上报国家体育总局体育文化发展中心。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textAlignment w:val="auto"/>
        <w:rPr>
          <w:rFonts w:ascii="仿宋" w:hAnsi="仿宋" w:eastAsia="仿宋" w:cs="仿宋"/>
          <w:sz w:val="32"/>
          <w:szCs w:val="32"/>
        </w:rPr>
      </w:pPr>
      <w:r>
        <w:rPr>
          <w:rFonts w:hint="eastAsia" w:ascii="仿宋" w:hAnsi="仿宋" w:eastAsia="仿宋" w:cs="仿宋"/>
          <w:bCs/>
          <w:sz w:val="32"/>
          <w:szCs w:val="32"/>
        </w:rPr>
        <w:t>（二）</w:t>
      </w:r>
      <w:r>
        <w:rPr>
          <w:rFonts w:hint="eastAsia" w:ascii="仿宋" w:hAnsi="仿宋" w:eastAsia="仿宋" w:cs="仿宋"/>
          <w:color w:val="auto"/>
          <w:sz w:val="32"/>
          <w:szCs w:val="32"/>
        </w:rPr>
        <w:t>中国体育旅游精品项目</w:t>
      </w:r>
      <w:r>
        <w:rPr>
          <w:rFonts w:hint="eastAsia" w:ascii="仿宋" w:hAnsi="仿宋" w:eastAsia="仿宋" w:cs="仿宋"/>
          <w:sz w:val="32"/>
          <w:szCs w:val="32"/>
        </w:rPr>
        <w:t>推荐不排除往年入选的项目。往年入选、申报过的精品项目可以继续申报。对已获得三次以上十佳精品项目</w:t>
      </w:r>
      <w:r>
        <w:rPr>
          <w:rFonts w:hint="eastAsia" w:ascii="仿宋" w:hAnsi="仿宋" w:eastAsia="仿宋" w:cs="仿宋"/>
          <w:sz w:val="32"/>
          <w:szCs w:val="32"/>
          <w:lang w:eastAsia="zh-CN"/>
        </w:rPr>
        <w:t>称号</w:t>
      </w:r>
      <w:r>
        <w:rPr>
          <w:rFonts w:hint="eastAsia" w:ascii="仿宋" w:hAnsi="仿宋" w:eastAsia="仿宋" w:cs="仿宋"/>
          <w:sz w:val="32"/>
          <w:szCs w:val="32"/>
        </w:rPr>
        <w:t>的项目，如继续申报将自动升级</w:t>
      </w:r>
      <w:r>
        <w:rPr>
          <w:rFonts w:hint="eastAsia" w:ascii="仿宋" w:hAnsi="仿宋" w:eastAsia="仿宋" w:cs="仿宋"/>
          <w:sz w:val="32"/>
          <w:szCs w:val="32"/>
          <w:lang w:eastAsia="zh-CN"/>
        </w:rPr>
        <w:t>，</w:t>
      </w:r>
      <w:r>
        <w:rPr>
          <w:rFonts w:hint="eastAsia" w:ascii="仿宋" w:hAnsi="仿宋" w:eastAsia="仿宋" w:cs="仿宋"/>
          <w:sz w:val="32"/>
          <w:szCs w:val="32"/>
        </w:rPr>
        <w:t>不再参与当年十佳评选，也不占用申报名额。</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（三）项目上报采用新的申报平台：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textAlignment w:val="auto"/>
        <w:rPr>
          <w:rFonts w:ascii="仿宋" w:hAnsi="仿宋" w:eastAsia="仿宋" w:cs="仿宋"/>
          <w:color w:val="auto"/>
          <w:kern w:val="0"/>
          <w:sz w:val="32"/>
          <w:szCs w:val="32"/>
        </w:rPr>
      </w:pPr>
      <w:r>
        <w:rPr>
          <w:rFonts w:hint="eastAsia" w:ascii="仿宋" w:hAnsi="仿宋" w:eastAsia="仿宋" w:cs="仿宋"/>
          <w:b w:val="0"/>
          <w:bCs w:val="0"/>
          <w:color w:val="auto"/>
          <w:sz w:val="32"/>
          <w:szCs w:val="32"/>
          <w:u w:val="none"/>
        </w:rPr>
        <w:t>http://www.51yundong.me/tour</w:t>
      </w:r>
      <w:r>
        <w:rPr>
          <w:rFonts w:hint="eastAsia" w:ascii="仿宋" w:hAnsi="仿宋" w:eastAsia="仿宋" w:cs="仿宋"/>
          <w:b w:val="0"/>
          <w:bCs w:val="0"/>
          <w:sz w:val="32"/>
          <w:szCs w:val="32"/>
          <w:lang w:val="en-US" w:eastAsia="zh-CN"/>
        </w:rPr>
        <w:t xml:space="preserve"> ，</w:t>
      </w:r>
      <w:r>
        <w:rPr>
          <w:rFonts w:hint="eastAsia" w:ascii="仿宋" w:hAnsi="仿宋" w:eastAsia="仿宋" w:cs="仿宋"/>
          <w:kern w:val="0"/>
          <w:sz w:val="32"/>
          <w:szCs w:val="32"/>
        </w:rPr>
        <w:t>请各单位指定1名申报管理员，如有人员变更请将新管理员信息传真至国家体育总局体育文化发展中心活动部（</w:t>
      </w:r>
      <w:r>
        <w:rPr>
          <w:rFonts w:hint="eastAsia" w:ascii="仿宋" w:hAnsi="仿宋" w:eastAsia="仿宋" w:cs="仿宋"/>
          <w:kern w:val="0"/>
          <w:sz w:val="32"/>
          <w:szCs w:val="32"/>
          <w:lang w:eastAsia="zh-CN"/>
        </w:rPr>
        <w:t>传真</w:t>
      </w:r>
      <w:r>
        <w:rPr>
          <w:rFonts w:hint="eastAsia" w:ascii="仿宋" w:hAnsi="仿宋" w:eastAsia="仿宋" w:cs="仿宋"/>
          <w:kern w:val="0"/>
          <w:sz w:val="32"/>
          <w:szCs w:val="32"/>
        </w:rPr>
        <w:t>010-67051662），</w:t>
      </w:r>
      <w:r>
        <w:rPr>
          <w:rFonts w:hint="eastAsia" w:ascii="仿宋" w:hAnsi="仿宋" w:eastAsia="仿宋" w:cs="仿宋"/>
          <w:color w:val="auto"/>
          <w:kern w:val="0"/>
          <w:sz w:val="32"/>
          <w:szCs w:val="32"/>
        </w:rPr>
        <w:t>获取用户名和</w:t>
      </w:r>
      <w:r>
        <w:rPr>
          <w:rFonts w:hint="eastAsia" w:ascii="仿宋" w:hAnsi="仿宋" w:eastAsia="仿宋" w:cs="仿宋"/>
          <w:color w:val="auto"/>
          <w:kern w:val="0"/>
          <w:sz w:val="32"/>
          <w:szCs w:val="32"/>
          <w:lang w:eastAsia="zh-CN"/>
        </w:rPr>
        <w:t>初始</w:t>
      </w:r>
      <w:r>
        <w:rPr>
          <w:rFonts w:hint="eastAsia" w:ascii="仿宋" w:hAnsi="仿宋" w:eastAsia="仿宋" w:cs="仿宋"/>
          <w:color w:val="auto"/>
          <w:kern w:val="0"/>
          <w:sz w:val="32"/>
          <w:szCs w:val="32"/>
        </w:rPr>
        <w:t>密码后方能使用。</w:t>
      </w:r>
      <w:r>
        <w:rPr>
          <w:rFonts w:hint="eastAsia" w:ascii="仿宋" w:hAnsi="仿宋" w:eastAsia="仿宋" w:cs="仿宋"/>
          <w:color w:val="auto"/>
          <w:kern w:val="0"/>
          <w:sz w:val="32"/>
          <w:szCs w:val="32"/>
          <w:lang w:eastAsia="zh-CN"/>
        </w:rPr>
        <w:t>申报</w:t>
      </w:r>
      <w:r>
        <w:rPr>
          <w:rFonts w:hint="eastAsia" w:ascii="仿宋" w:hAnsi="仿宋" w:eastAsia="仿宋" w:cs="Adobe 仿宋 Std R"/>
          <w:color w:val="auto"/>
          <w:sz w:val="32"/>
          <w:szCs w:val="32"/>
        </w:rPr>
        <w:t>管理员下发用户名和初始密码给各</w:t>
      </w:r>
      <w:r>
        <w:rPr>
          <w:rFonts w:hint="eastAsia" w:ascii="仿宋" w:hAnsi="仿宋" w:eastAsia="仿宋" w:cs="Adobe 仿宋 Std R"/>
          <w:color w:val="auto"/>
          <w:sz w:val="32"/>
          <w:szCs w:val="32"/>
          <w:lang w:val="en-US" w:eastAsia="zh-CN"/>
        </w:rPr>
        <w:t>市级管理员，各</w:t>
      </w:r>
      <w:r>
        <w:rPr>
          <w:rFonts w:hint="eastAsia" w:ascii="仿宋" w:hAnsi="仿宋" w:eastAsia="仿宋" w:cs="Adobe 仿宋 Std R"/>
          <w:color w:val="auto"/>
          <w:sz w:val="32"/>
          <w:szCs w:val="32"/>
        </w:rPr>
        <w:t>项目</w:t>
      </w:r>
      <w:r>
        <w:rPr>
          <w:rFonts w:hint="eastAsia" w:ascii="仿宋" w:hAnsi="仿宋" w:eastAsia="仿宋" w:cs="Adobe 仿宋 Std R"/>
          <w:color w:val="auto"/>
          <w:sz w:val="32"/>
          <w:szCs w:val="32"/>
          <w:lang w:eastAsia="zh-CN"/>
        </w:rPr>
        <w:t>申报</w:t>
      </w:r>
      <w:r>
        <w:rPr>
          <w:rFonts w:hint="eastAsia" w:ascii="仿宋" w:hAnsi="仿宋" w:eastAsia="仿宋" w:cs="Adobe 仿宋 Std R"/>
          <w:color w:val="auto"/>
          <w:sz w:val="32"/>
          <w:szCs w:val="32"/>
        </w:rPr>
        <w:t>单位</w:t>
      </w:r>
      <w:r>
        <w:rPr>
          <w:rFonts w:hint="eastAsia" w:ascii="仿宋" w:hAnsi="仿宋" w:eastAsia="仿宋" w:cs="Adobe 仿宋 Std R"/>
          <w:color w:val="auto"/>
          <w:sz w:val="32"/>
          <w:szCs w:val="32"/>
          <w:lang w:val="en-US" w:eastAsia="zh-CN"/>
        </w:rPr>
        <w:t>自行注册后</w:t>
      </w:r>
      <w:r>
        <w:rPr>
          <w:rFonts w:hint="eastAsia" w:ascii="仿宋" w:hAnsi="仿宋" w:eastAsia="仿宋" w:cs="Adobe 仿宋 Std R"/>
          <w:color w:val="auto"/>
          <w:sz w:val="32"/>
          <w:szCs w:val="32"/>
        </w:rPr>
        <w:t>申报。</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（四）</w:t>
      </w:r>
      <w:r>
        <w:rPr>
          <w:rFonts w:hint="eastAsia" w:ascii="仿宋" w:hAnsi="仿宋" w:eastAsia="仿宋" w:cs="仿宋"/>
          <w:bCs/>
          <w:kern w:val="0"/>
          <w:sz w:val="32"/>
          <w:szCs w:val="32"/>
          <w:lang w:val="en-US" w:eastAsia="zh-CN"/>
        </w:rPr>
        <w:t>申报时间</w:t>
      </w:r>
      <w:r>
        <w:rPr>
          <w:rFonts w:hint="eastAsia" w:ascii="仿宋" w:hAnsi="仿宋" w:eastAsia="仿宋" w:cs="仿宋"/>
          <w:kern w:val="0"/>
          <w:sz w:val="32"/>
          <w:szCs w:val="32"/>
        </w:rPr>
        <w:t>截</w:t>
      </w:r>
      <w:r>
        <w:rPr>
          <w:rFonts w:hint="eastAsia" w:ascii="仿宋" w:hAnsi="仿宋" w:eastAsia="仿宋" w:cs="仿宋"/>
          <w:kern w:val="0"/>
          <w:sz w:val="32"/>
          <w:szCs w:val="32"/>
          <w:lang w:val="en-US" w:eastAsia="zh-CN"/>
        </w:rPr>
        <w:t>至</w:t>
      </w:r>
      <w:r>
        <w:rPr>
          <w:rFonts w:hint="eastAsia" w:ascii="仿宋" w:hAnsi="仿宋" w:eastAsia="仿宋" w:cs="仿宋"/>
          <w:kern w:val="0"/>
          <w:sz w:val="32"/>
          <w:szCs w:val="32"/>
        </w:rPr>
        <w:t>20</w:t>
      </w:r>
      <w:r>
        <w:rPr>
          <w:rFonts w:ascii="仿宋" w:hAnsi="仿宋" w:eastAsia="仿宋" w:cs="仿宋"/>
          <w:kern w:val="0"/>
          <w:sz w:val="32"/>
          <w:szCs w:val="32"/>
        </w:rPr>
        <w:t>20</w:t>
      </w:r>
      <w:r>
        <w:rPr>
          <w:rFonts w:hint="eastAsia" w:ascii="仿宋" w:hAnsi="仿宋" w:eastAsia="仿宋" w:cs="仿宋"/>
          <w:kern w:val="0"/>
          <w:sz w:val="32"/>
          <w:szCs w:val="32"/>
        </w:rPr>
        <w:t>年 9月</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黑体" w:hAnsi="黑体" w:eastAsia="黑体" w:cs="仿宋"/>
          <w:kern w:val="0"/>
          <w:sz w:val="32"/>
          <w:szCs w:val="32"/>
          <w:lang w:val="en-US" w:eastAsia="zh-CN"/>
        </w:rPr>
      </w:pPr>
      <w:r>
        <w:rPr>
          <w:rFonts w:hint="eastAsia" w:ascii="仿宋" w:hAnsi="仿宋" w:eastAsia="仿宋" w:cs="仿宋"/>
          <w:color w:val="000000" w:themeColor="text1"/>
          <w:kern w:val="0"/>
          <w:sz w:val="32"/>
          <w:szCs w:val="32"/>
          <w14:textFill>
            <w14:solidFill>
              <w14:schemeClr w14:val="tx1"/>
            </w14:solidFill>
          </w14:textFill>
        </w:rPr>
        <w:t>三、申报要求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 xml:space="preserve">   （一）</w:t>
      </w:r>
      <w:r>
        <w:rPr>
          <w:rFonts w:hint="eastAsia" w:ascii="仿宋" w:hAnsi="仿宋" w:eastAsia="仿宋" w:cs="仿宋"/>
          <w:color w:val="000000" w:themeColor="text1"/>
          <w:kern w:val="0"/>
          <w:sz w:val="32"/>
          <w:szCs w:val="32"/>
          <w:lang w:eastAsia="zh-CN"/>
          <w14:textFill>
            <w14:solidFill>
              <w14:schemeClr w14:val="tx1"/>
            </w14:solidFill>
          </w14:textFill>
        </w:rPr>
        <w:t>每</w:t>
      </w:r>
      <w:r>
        <w:rPr>
          <w:rFonts w:hint="eastAsia" w:ascii="仿宋" w:hAnsi="仿宋" w:eastAsia="仿宋" w:cs="仿宋"/>
          <w:color w:val="000000" w:themeColor="text1"/>
          <w:kern w:val="0"/>
          <w:sz w:val="32"/>
          <w:szCs w:val="32"/>
          <w14:textFill>
            <w14:solidFill>
              <w14:schemeClr w14:val="tx1"/>
            </w14:solidFill>
          </w14:textFill>
        </w:rPr>
        <w:t>省</w:t>
      </w:r>
      <w:r>
        <w:rPr>
          <w:rFonts w:hint="eastAsia" w:ascii="仿宋" w:hAnsi="仿宋" w:eastAsia="仿宋" w:cs="仿宋"/>
          <w:color w:val="000000" w:themeColor="text1"/>
          <w:kern w:val="0"/>
          <w:sz w:val="32"/>
          <w:szCs w:val="32"/>
          <w:lang w:eastAsia="zh-CN"/>
          <w14:textFill>
            <w14:solidFill>
              <w14:schemeClr w14:val="tx1"/>
            </w14:solidFill>
          </w14:textFill>
        </w:rPr>
        <w:t>区市所</w:t>
      </w:r>
      <w:r>
        <w:rPr>
          <w:rFonts w:hint="eastAsia" w:ascii="仿宋" w:hAnsi="仿宋" w:eastAsia="仿宋" w:cs="仿宋"/>
          <w:bCs/>
          <w:color w:val="000000" w:themeColor="text1"/>
          <w:kern w:val="0"/>
          <w:sz w:val="32"/>
          <w:szCs w:val="32"/>
          <w14:textFill>
            <w14:solidFill>
              <w14:schemeClr w14:val="tx1"/>
            </w14:solidFill>
          </w14:textFill>
        </w:rPr>
        <w:t>申报项目总数量</w:t>
      </w:r>
      <w:r>
        <w:rPr>
          <w:rFonts w:hint="eastAsia" w:ascii="仿宋" w:hAnsi="仿宋" w:eastAsia="仿宋" w:cs="仿宋"/>
          <w:bCs/>
          <w:color w:val="000000" w:themeColor="text1"/>
          <w:kern w:val="0"/>
          <w:sz w:val="32"/>
          <w:szCs w:val="32"/>
          <w:lang w:eastAsia="zh-CN"/>
          <w14:textFill>
            <w14:solidFill>
              <w14:schemeClr w14:val="tx1"/>
            </w14:solidFill>
          </w14:textFill>
        </w:rPr>
        <w:t>不超过</w:t>
      </w:r>
      <w:r>
        <w:rPr>
          <w:rFonts w:hint="eastAsia" w:ascii="仿宋" w:hAnsi="仿宋" w:eastAsia="仿宋" w:cs="仿宋"/>
          <w:bCs/>
          <w:color w:val="000000" w:themeColor="text1"/>
          <w:kern w:val="0"/>
          <w:sz w:val="32"/>
          <w:szCs w:val="32"/>
          <w14:textFill>
            <w14:solidFill>
              <w14:schemeClr w14:val="tx1"/>
            </w14:solidFill>
          </w14:textFill>
        </w:rPr>
        <w:t>50个。</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kern w:val="0"/>
          <w:sz w:val="32"/>
          <w:szCs w:val="32"/>
        </w:rPr>
      </w:pPr>
      <w:r>
        <w:rPr>
          <w:rFonts w:hint="eastAsia" w:ascii="仿宋" w:hAnsi="仿宋" w:eastAsia="仿宋" w:cs="仿宋"/>
          <w:kern w:val="0"/>
          <w:sz w:val="32"/>
          <w:szCs w:val="32"/>
        </w:rPr>
        <w:t xml:space="preserve">   （二）可以在申报时上传</w:t>
      </w:r>
      <w:r>
        <w:rPr>
          <w:rFonts w:hint="eastAsia" w:ascii="仿宋" w:hAnsi="仿宋" w:eastAsia="仿宋" w:cs="仿宋"/>
          <w:kern w:val="0"/>
          <w:sz w:val="32"/>
          <w:szCs w:val="32"/>
          <w:lang w:val="en-US" w:eastAsia="zh-CN"/>
        </w:rPr>
        <w:t>视频</w:t>
      </w:r>
      <w:r>
        <w:rPr>
          <w:rFonts w:hint="eastAsia" w:ascii="仿宋" w:hAnsi="仿宋" w:eastAsia="仿宋" w:cs="仿宋"/>
          <w:kern w:val="0"/>
          <w:sz w:val="32"/>
          <w:szCs w:val="32"/>
        </w:rPr>
        <w:t>。</w:t>
      </w:r>
    </w:p>
    <w:p>
      <w:pPr>
        <w:keepNext w:val="0"/>
        <w:keepLines w:val="0"/>
        <w:pageBreakBefore w:val="0"/>
        <w:widowControl/>
        <w:kinsoku/>
        <w:wordWrap/>
        <w:overflowPunct/>
        <w:topLinePunct w:val="0"/>
        <w:bidi w:val="0"/>
        <w:snapToGrid/>
        <w:spacing w:beforeAutospacing="0" w:afterAutospacing="0" w:line="360" w:lineRule="auto"/>
        <w:ind w:left="0" w:firstLine="6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 xml:space="preserve">(三) </w:t>
      </w:r>
      <w:r>
        <w:rPr>
          <w:rFonts w:hint="eastAsia" w:ascii="仿宋" w:hAnsi="仿宋" w:eastAsia="仿宋" w:cs="仿宋"/>
          <w:color w:val="000000" w:themeColor="text1"/>
          <w:kern w:val="0"/>
          <w:sz w:val="32"/>
          <w:szCs w:val="32"/>
          <w:lang w:eastAsia="zh-CN"/>
          <w14:textFill>
            <w14:solidFill>
              <w14:schemeClr w14:val="tx1"/>
            </w14:solidFill>
          </w14:textFill>
        </w:rPr>
        <w:t>申报</w:t>
      </w:r>
      <w:r>
        <w:rPr>
          <w:rFonts w:hint="eastAsia" w:ascii="仿宋" w:hAnsi="仿宋" w:eastAsia="仿宋" w:cs="仿宋"/>
          <w:color w:val="000000" w:themeColor="text1"/>
          <w:kern w:val="0"/>
          <w:sz w:val="32"/>
          <w:szCs w:val="32"/>
          <w14:textFill>
            <w14:solidFill>
              <w14:schemeClr w14:val="tx1"/>
            </w14:solidFill>
          </w14:textFill>
        </w:rPr>
        <w:t>材料真实有效，一旦发现弄虚作假，将取消评选资格，撤销所获荣誉称号等。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600"/>
        <w:jc w:val="left"/>
        <w:textAlignment w:val="auto"/>
        <w:rPr>
          <w:rFonts w:hint="eastAsia" w:ascii="仿宋" w:hAnsi="仿宋" w:eastAsia="仿宋" w:cs="仿宋"/>
          <w:kern w:val="0"/>
          <w:sz w:val="32"/>
          <w:szCs w:val="32"/>
        </w:rPr>
      </w:pPr>
      <w:r>
        <w:rPr>
          <w:rFonts w:hint="eastAsia" w:ascii="仿宋" w:hAnsi="仿宋" w:eastAsia="仿宋" w:cs="仿宋"/>
          <w:bCs/>
          <w:color w:val="000000" w:themeColor="text1"/>
          <w:kern w:val="0"/>
          <w:sz w:val="32"/>
          <w:szCs w:val="32"/>
          <w14:textFill>
            <w14:solidFill>
              <w14:schemeClr w14:val="tx1"/>
            </w14:solidFill>
          </w14:textFill>
        </w:rPr>
        <w:t xml:space="preserve"> </w:t>
      </w:r>
      <w:r>
        <w:rPr>
          <w:rFonts w:hint="eastAsia" w:ascii="仿宋" w:hAnsi="仿宋" w:eastAsia="仿宋" w:cs="仿宋"/>
          <w:bCs/>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、专家评审</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2020</w:t>
      </w:r>
      <w:r>
        <w:rPr>
          <w:rFonts w:hint="eastAsia" w:ascii="仿宋" w:hAnsi="仿宋" w:eastAsia="仿宋" w:cs="仿宋"/>
          <w:sz w:val="32"/>
          <w:szCs w:val="32"/>
        </w:rPr>
        <w:t>中国体育旅游精品项目推介活动在中国体育旅游博览会主办单位领导下组织实施。</w:t>
      </w:r>
      <w:r>
        <w:rPr>
          <w:rFonts w:hint="eastAsia" w:ascii="仿宋" w:hAnsi="仿宋" w:eastAsia="仿宋" w:cs="仿宋"/>
          <w:sz w:val="32"/>
          <w:szCs w:val="32"/>
          <w:lang w:val="en-US" w:eastAsia="zh-CN"/>
        </w:rPr>
        <w:t>将</w:t>
      </w:r>
      <w:r>
        <w:rPr>
          <w:rFonts w:hint="eastAsia" w:ascii="仿宋" w:hAnsi="仿宋" w:eastAsia="仿宋" w:cs="仿宋"/>
          <w:sz w:val="32"/>
          <w:szCs w:val="32"/>
        </w:rPr>
        <w:t>组建体育和旅游行业管理者、资深专家</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eastAsia="zh-CN"/>
          <w14:textFill>
            <w14:solidFill>
              <w14:schemeClr w14:val="tx1"/>
            </w14:solidFill>
          </w14:textFill>
        </w:rPr>
        <w:t>人员</w:t>
      </w:r>
      <w:r>
        <w:rPr>
          <w:rFonts w:hint="eastAsia" w:ascii="仿宋" w:hAnsi="仿宋" w:eastAsia="仿宋" w:cs="仿宋"/>
          <w:color w:val="000000" w:themeColor="text1"/>
          <w:sz w:val="32"/>
          <w:szCs w:val="32"/>
          <w14:textFill>
            <w14:solidFill>
              <w14:schemeClr w14:val="tx1"/>
            </w14:solidFill>
          </w14:textFill>
        </w:rPr>
        <w:t>构成</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专家评审组。由专家评审组负责对申报项目逐一</w:t>
      </w:r>
      <w:r>
        <w:rPr>
          <w:rFonts w:hint="eastAsia" w:ascii="仿宋" w:hAnsi="仿宋" w:eastAsia="仿宋" w:cs="仿宋"/>
          <w:color w:val="000000" w:themeColor="text1"/>
          <w:sz w:val="32"/>
          <w:szCs w:val="32"/>
          <w:lang w:eastAsia="zh-CN"/>
          <w14:textFill>
            <w14:solidFill>
              <w14:schemeClr w14:val="tx1"/>
            </w14:solidFill>
          </w14:textFill>
        </w:rPr>
        <w:t>评审</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kern w:val="0"/>
          <w:sz w:val="32"/>
          <w:szCs w:val="32"/>
        </w:rPr>
        <w:t>根据分类推介标准，严格审核，确定20</w:t>
      </w:r>
      <w:r>
        <w:rPr>
          <w:rFonts w:ascii="仿宋" w:hAnsi="仿宋" w:eastAsia="仿宋" w:cs="仿宋"/>
          <w:kern w:val="0"/>
          <w:sz w:val="32"/>
          <w:szCs w:val="32"/>
        </w:rPr>
        <w:t>20</w:t>
      </w:r>
      <w:r>
        <w:rPr>
          <w:rFonts w:hint="eastAsia" w:ascii="仿宋" w:hAnsi="仿宋" w:eastAsia="仿宋" w:cs="仿宋"/>
          <w:kern w:val="0"/>
          <w:sz w:val="32"/>
          <w:szCs w:val="32"/>
        </w:rPr>
        <w:t>年入围的中国体育旅游精品项目。对连续三次以上取得十佳的体育旅游精品项目抽样进行实地调研与考察。</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firstLine="600"/>
        <w:jc w:val="left"/>
        <w:textAlignment w:val="auto"/>
        <w:rPr>
          <w:rFonts w:ascii="仿宋" w:hAnsi="仿宋" w:eastAsia="仿宋" w:cs="仿宋"/>
          <w:sz w:val="32"/>
          <w:szCs w:val="32"/>
        </w:rPr>
      </w:pPr>
      <w:r>
        <w:rPr>
          <w:rFonts w:hint="eastAsia" w:ascii="仿宋" w:hAnsi="仿宋" w:eastAsia="仿宋" w:cs="仿宋"/>
          <w:bCs/>
          <w:color w:val="000000" w:themeColor="text1"/>
          <w:kern w:val="0"/>
          <w:sz w:val="32"/>
          <w:szCs w:val="32"/>
          <w14:textFill>
            <w14:solidFill>
              <w14:schemeClr w14:val="tx1"/>
            </w14:solidFill>
          </w14:textFill>
        </w:rPr>
        <w:t>宣传推广</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楷体" w:hAnsi="楷体" w:eastAsia="楷体" w:cs="仿宋"/>
          <w:kern w:val="0"/>
          <w:sz w:val="32"/>
          <w:szCs w:val="32"/>
        </w:rPr>
        <w:t xml:space="preserve">   </w:t>
      </w:r>
      <w:r>
        <w:rPr>
          <w:rFonts w:hint="eastAsia" w:ascii="仿宋" w:hAnsi="仿宋" w:eastAsia="仿宋" w:cs="仿宋"/>
          <w:kern w:val="0"/>
          <w:sz w:val="32"/>
          <w:szCs w:val="32"/>
        </w:rPr>
        <w:t>（一）授予入选项目“20</w:t>
      </w:r>
      <w:r>
        <w:rPr>
          <w:rFonts w:ascii="仿宋" w:hAnsi="仿宋" w:eastAsia="仿宋" w:cs="仿宋"/>
          <w:kern w:val="0"/>
          <w:sz w:val="32"/>
          <w:szCs w:val="32"/>
        </w:rPr>
        <w:t>20</w:t>
      </w:r>
      <w:r>
        <w:rPr>
          <w:rFonts w:hint="eastAsia" w:ascii="仿宋" w:hAnsi="仿宋" w:eastAsia="仿宋" w:cs="仿宋"/>
          <w:kern w:val="0"/>
          <w:sz w:val="32"/>
          <w:szCs w:val="32"/>
        </w:rPr>
        <w:t>中国体育旅游精品项目”</w:t>
      </w:r>
      <w:r>
        <w:rPr>
          <w:rFonts w:hint="eastAsia" w:ascii="仿宋" w:hAnsi="仿宋" w:eastAsia="仿宋" w:cs="仿宋"/>
          <w:kern w:val="0"/>
          <w:sz w:val="32"/>
          <w:szCs w:val="32"/>
          <w:lang w:eastAsia="zh-CN"/>
        </w:rPr>
        <w:t>称号并</w:t>
      </w:r>
      <w:r>
        <w:rPr>
          <w:rFonts w:hint="eastAsia" w:ascii="仿宋" w:hAnsi="仿宋" w:eastAsia="仿宋" w:cs="仿宋"/>
          <w:kern w:val="0"/>
          <w:sz w:val="32"/>
          <w:szCs w:val="32"/>
        </w:rPr>
        <w:t>颁发证书。对于各类特别优秀的前10个项目分别授予“</w:t>
      </w:r>
      <w:r>
        <w:rPr>
          <w:rFonts w:ascii="仿宋" w:hAnsi="仿宋" w:eastAsia="仿宋" w:cs="仿宋"/>
          <w:kern w:val="0"/>
          <w:sz w:val="32"/>
          <w:szCs w:val="32"/>
        </w:rPr>
        <w:t>2020</w:t>
      </w:r>
      <w:r>
        <w:rPr>
          <w:rFonts w:hint="eastAsia" w:ascii="仿宋" w:hAnsi="仿宋" w:eastAsia="仿宋" w:cs="仿宋"/>
          <w:kern w:val="0"/>
          <w:sz w:val="32"/>
          <w:szCs w:val="32"/>
        </w:rPr>
        <w:t>中国体育旅游十佳精品景区”、“20</w:t>
      </w:r>
      <w:r>
        <w:rPr>
          <w:rFonts w:ascii="仿宋" w:hAnsi="仿宋" w:eastAsia="仿宋" w:cs="仿宋"/>
          <w:kern w:val="0"/>
          <w:sz w:val="32"/>
          <w:szCs w:val="32"/>
        </w:rPr>
        <w:t>20</w:t>
      </w:r>
      <w:r>
        <w:rPr>
          <w:rFonts w:hint="eastAsia" w:ascii="仿宋" w:hAnsi="仿宋" w:eastAsia="仿宋" w:cs="仿宋"/>
          <w:kern w:val="0"/>
          <w:sz w:val="32"/>
          <w:szCs w:val="32"/>
        </w:rPr>
        <w:t>中国体育旅游十佳精品线路”、“20</w:t>
      </w:r>
      <w:r>
        <w:rPr>
          <w:rFonts w:ascii="仿宋" w:hAnsi="仿宋" w:eastAsia="仿宋" w:cs="仿宋"/>
          <w:kern w:val="0"/>
          <w:sz w:val="32"/>
          <w:szCs w:val="32"/>
        </w:rPr>
        <w:t>20</w:t>
      </w:r>
      <w:r>
        <w:rPr>
          <w:rFonts w:hint="eastAsia" w:ascii="仿宋" w:hAnsi="仿宋" w:eastAsia="仿宋" w:cs="仿宋"/>
          <w:kern w:val="0"/>
          <w:sz w:val="32"/>
          <w:szCs w:val="32"/>
        </w:rPr>
        <w:t>中国体育旅游十佳精品赛事”和“20</w:t>
      </w:r>
      <w:r>
        <w:rPr>
          <w:rFonts w:ascii="仿宋" w:hAnsi="仿宋" w:eastAsia="仿宋" w:cs="仿宋"/>
          <w:kern w:val="0"/>
          <w:sz w:val="32"/>
          <w:szCs w:val="32"/>
        </w:rPr>
        <w:t>20</w:t>
      </w:r>
      <w:r>
        <w:rPr>
          <w:rFonts w:hint="eastAsia" w:ascii="仿宋" w:hAnsi="仿宋" w:eastAsia="仿宋" w:cs="仿宋"/>
          <w:kern w:val="0"/>
          <w:sz w:val="32"/>
          <w:szCs w:val="32"/>
        </w:rPr>
        <w:t>中国体育旅游十佳目的地”称号，在2020中国体育旅游博览会</w:t>
      </w:r>
      <w:r>
        <w:rPr>
          <w:rFonts w:hint="eastAsia" w:ascii="仿宋" w:hAnsi="仿宋" w:eastAsia="仿宋" w:cs="仿宋"/>
          <w:kern w:val="0"/>
          <w:sz w:val="32"/>
          <w:szCs w:val="32"/>
          <w:lang w:eastAsia="zh-CN"/>
        </w:rPr>
        <w:t>上</w:t>
      </w:r>
      <w:r>
        <w:rPr>
          <w:rFonts w:hint="eastAsia" w:ascii="仿宋" w:hAnsi="仿宋" w:eastAsia="仿宋" w:cs="仿宋"/>
          <w:kern w:val="0"/>
          <w:sz w:val="32"/>
          <w:szCs w:val="32"/>
        </w:rPr>
        <w:t>颁发证书和牌匾。</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kern w:val="0"/>
          <w:sz w:val="32"/>
          <w:szCs w:val="32"/>
        </w:rPr>
      </w:pPr>
      <w:r>
        <w:rPr>
          <w:rFonts w:hint="eastAsia" w:ascii="仿宋" w:hAnsi="仿宋" w:eastAsia="仿宋" w:cs="仿宋"/>
          <w:bCs/>
          <w:kern w:val="0"/>
          <w:sz w:val="32"/>
          <w:szCs w:val="32"/>
        </w:rPr>
        <w:t xml:space="preserve">    （二）</w:t>
      </w:r>
      <w:r>
        <w:rPr>
          <w:rFonts w:hint="eastAsia" w:ascii="仿宋" w:hAnsi="仿宋" w:eastAsia="仿宋" w:cs="仿宋"/>
          <w:color w:val="000000" w:themeColor="text1"/>
          <w:kern w:val="0"/>
          <w:sz w:val="32"/>
          <w:szCs w:val="32"/>
          <w:lang w:eastAsia="zh-CN"/>
          <w14:textFill>
            <w14:solidFill>
              <w14:schemeClr w14:val="tx1"/>
            </w14:solidFill>
          </w14:textFill>
        </w:rPr>
        <w:t>将入选项目编入</w:t>
      </w:r>
      <w:r>
        <w:rPr>
          <w:rFonts w:hint="eastAsia" w:ascii="仿宋" w:hAnsi="仿宋" w:eastAsia="仿宋" w:cs="仿宋"/>
          <w:kern w:val="0"/>
          <w:sz w:val="32"/>
          <w:szCs w:val="32"/>
        </w:rPr>
        <w:t>《中国体育旅游精品项目》宣传册。</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2020中国体育旅游博览会期间举行中国体育旅游精品项目发布及推介活动仪式。入选“20</w:t>
      </w:r>
      <w:r>
        <w:rPr>
          <w:rFonts w:ascii="仿宋" w:hAnsi="仿宋" w:eastAsia="仿宋" w:cs="仿宋"/>
          <w:kern w:val="0"/>
          <w:sz w:val="32"/>
          <w:szCs w:val="32"/>
        </w:rPr>
        <w:t>20</w:t>
      </w:r>
      <w:r>
        <w:rPr>
          <w:rFonts w:hint="eastAsia" w:ascii="仿宋" w:hAnsi="仿宋" w:eastAsia="仿宋" w:cs="仿宋"/>
          <w:kern w:val="0"/>
          <w:sz w:val="32"/>
          <w:szCs w:val="32"/>
        </w:rPr>
        <w:t>年中国体育旅游精品项目”,在中国体育旅游博览会上</w:t>
      </w:r>
      <w:r>
        <w:rPr>
          <w:rFonts w:hint="eastAsia" w:ascii="仿宋" w:hAnsi="仿宋" w:eastAsia="仿宋" w:cs="仿宋"/>
          <w:kern w:val="0"/>
          <w:sz w:val="32"/>
          <w:szCs w:val="32"/>
          <w:lang w:val="en-US" w:eastAsia="zh-CN"/>
        </w:rPr>
        <w:t>予以</w:t>
      </w:r>
      <w:r>
        <w:rPr>
          <w:rFonts w:hint="eastAsia" w:ascii="仿宋" w:hAnsi="仿宋" w:eastAsia="仿宋" w:cs="仿宋"/>
          <w:kern w:val="0"/>
          <w:sz w:val="32"/>
          <w:szCs w:val="32"/>
        </w:rPr>
        <w:t>宣传,</w:t>
      </w:r>
      <w:r>
        <w:rPr>
          <w:rFonts w:hint="eastAsia" w:ascii="仿宋" w:hAnsi="仿宋" w:eastAsia="仿宋" w:cs="仿宋"/>
          <w:color w:val="000000" w:themeColor="text1"/>
          <w:kern w:val="0"/>
          <w:sz w:val="32"/>
          <w:szCs w:val="32"/>
          <w14:textFill>
            <w14:solidFill>
              <w14:schemeClr w14:val="tx1"/>
            </w14:solidFill>
          </w14:textFill>
        </w:rPr>
        <w:t>播放影像资料</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通过官方网站、</w:t>
      </w:r>
      <w:r>
        <w:rPr>
          <w:rFonts w:hint="eastAsia" w:ascii="仿宋" w:hAnsi="仿宋" w:eastAsia="仿宋" w:cs="仿宋"/>
          <w:kern w:val="0"/>
          <w:sz w:val="32"/>
          <w:szCs w:val="32"/>
        </w:rPr>
        <w:t xml:space="preserve">宣传媒体深入报道。  </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 w:hAnsi="仿宋" w:eastAsia="仿宋"/>
          <w:sz w:val="32"/>
          <w:szCs w:val="32"/>
        </w:rPr>
      </w:pPr>
    </w:p>
    <w:sectPr>
      <w:footerReference r:id="rId3" w:type="default"/>
      <w:pgSz w:w="11906" w:h="16838"/>
      <w:pgMar w:top="851"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5FA97"/>
    <w:multiLevelType w:val="singleLevel"/>
    <w:tmpl w:val="DE45FA9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C2"/>
    <w:rsid w:val="000858DF"/>
    <w:rsid w:val="001E06FE"/>
    <w:rsid w:val="002D4746"/>
    <w:rsid w:val="003E4707"/>
    <w:rsid w:val="005274DD"/>
    <w:rsid w:val="00576989"/>
    <w:rsid w:val="006341DE"/>
    <w:rsid w:val="00656777"/>
    <w:rsid w:val="006E1088"/>
    <w:rsid w:val="00796088"/>
    <w:rsid w:val="007E2D62"/>
    <w:rsid w:val="008B5DC8"/>
    <w:rsid w:val="009B470E"/>
    <w:rsid w:val="009D7513"/>
    <w:rsid w:val="00A462FB"/>
    <w:rsid w:val="00D6665B"/>
    <w:rsid w:val="00DF56C2"/>
    <w:rsid w:val="00E52A27"/>
    <w:rsid w:val="00E9785B"/>
    <w:rsid w:val="00F12841"/>
    <w:rsid w:val="00F95905"/>
    <w:rsid w:val="017E24AD"/>
    <w:rsid w:val="02480A3C"/>
    <w:rsid w:val="08E17A72"/>
    <w:rsid w:val="08FD5A30"/>
    <w:rsid w:val="0E1C28D1"/>
    <w:rsid w:val="0EAD1C91"/>
    <w:rsid w:val="11530BB9"/>
    <w:rsid w:val="18C564DE"/>
    <w:rsid w:val="190C29D6"/>
    <w:rsid w:val="19B06CE7"/>
    <w:rsid w:val="25266072"/>
    <w:rsid w:val="32C04193"/>
    <w:rsid w:val="33712FC9"/>
    <w:rsid w:val="411A083C"/>
    <w:rsid w:val="48D113F8"/>
    <w:rsid w:val="4C9E3972"/>
    <w:rsid w:val="50095C52"/>
    <w:rsid w:val="586810B6"/>
    <w:rsid w:val="590B3E23"/>
    <w:rsid w:val="622805E4"/>
    <w:rsid w:val="62DD5B38"/>
    <w:rsid w:val="68783F8F"/>
    <w:rsid w:val="6CA558D9"/>
    <w:rsid w:val="6CBC685B"/>
    <w:rsid w:val="6D805DEB"/>
    <w:rsid w:val="723D06A3"/>
    <w:rsid w:val="7AFC17C0"/>
    <w:rsid w:val="7CD0367D"/>
    <w:rsid w:val="7ECE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cs="宋体"/>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Strong"/>
    <w:basedOn w:val="8"/>
    <w:qFormat/>
    <w:uiPriority w:val="22"/>
    <w:rPr>
      <w:b/>
    </w:rPr>
  </w:style>
  <w:style w:type="character" w:styleId="10">
    <w:name w:val="Hyperlink"/>
    <w:basedOn w:val="8"/>
    <w:qFormat/>
    <w:uiPriority w:val="99"/>
    <w:rPr>
      <w:color w:val="0563C1"/>
      <w:u w:val="single"/>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Words>
  <Characters>337</Characters>
  <Lines>2</Lines>
  <Paragraphs>1</Paragraphs>
  <TotalTime>3</TotalTime>
  <ScaleCrop>false</ScaleCrop>
  <LinksUpToDate>false</LinksUpToDate>
  <CharactersWithSpaces>395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2020-06-08T01:50:00Z</dcterms:created>
  <dc:creator>chenjing</dc:creator>
  <cp:lastModifiedBy>AnthonyDou</cp:lastModifiedBy>
  <cp:lastPrinted>2020-08-19T06:11:00Z</cp:lastPrinted>
  <dcterms:modified xsi:type="dcterms:W3CDTF">2020-08-25T06:12:29Z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