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DD85" w14:textId="13D50BAE" w:rsidR="00831749" w:rsidRDefault="00831749" w:rsidP="00831749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6009E">
        <w:rPr>
          <w:rFonts w:ascii="宋体" w:eastAsia="宋体" w:hAnsi="宋体" w:hint="eastAsia"/>
          <w:b/>
          <w:bCs/>
          <w:sz w:val="36"/>
          <w:szCs w:val="36"/>
        </w:rPr>
        <w:t>2020年首届河北省</w:t>
      </w:r>
      <w:r w:rsidR="00434C5D">
        <w:rPr>
          <w:rFonts w:ascii="宋体" w:eastAsia="宋体" w:hAnsi="宋体" w:hint="eastAsia"/>
          <w:b/>
          <w:bCs/>
          <w:sz w:val="36"/>
          <w:szCs w:val="36"/>
        </w:rPr>
        <w:t>“</w:t>
      </w:r>
      <w:r w:rsidRPr="0016009E">
        <w:rPr>
          <w:rFonts w:ascii="宋体" w:eastAsia="宋体" w:hAnsi="宋体" w:hint="eastAsia"/>
          <w:b/>
          <w:bCs/>
          <w:sz w:val="36"/>
          <w:szCs w:val="36"/>
        </w:rPr>
        <w:t>体育消费</w:t>
      </w:r>
      <w:r w:rsidR="00434C5D">
        <w:rPr>
          <w:rFonts w:ascii="宋体" w:eastAsia="宋体" w:hAnsi="宋体" w:hint="eastAsia"/>
          <w:b/>
          <w:bCs/>
          <w:sz w:val="36"/>
          <w:szCs w:val="36"/>
        </w:rPr>
        <w:t>节”诚信承诺书</w:t>
      </w:r>
    </w:p>
    <w:p w14:paraId="52C42203" w14:textId="77777777" w:rsidR="00831749" w:rsidRDefault="00831749" w:rsidP="00831749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4959C01B" w14:textId="50D14ABB" w:rsidR="00831749" w:rsidRPr="00D547B9" w:rsidRDefault="00282811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为配合2020年首届河北省“体育消费节”活动安全、规范、有序开展，保障用户消费权益，推动社会信用体系建设的健康发展，树立企业诚信守法经营形象，</w:t>
      </w:r>
      <w:r w:rsidR="00A92DA5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本企业郑重</w:t>
      </w:r>
      <w:proofErr w:type="gramStart"/>
      <w:r w:rsidR="00A92DA5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作出</w:t>
      </w:r>
      <w:proofErr w:type="gramEnd"/>
      <w:r w:rsidR="00A92DA5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如下承诺，如有违背，由本企业承担一切直接和连带责任。</w:t>
      </w:r>
      <w:r w:rsidR="00831749" w:rsidRPr="00D547B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68A5D304" w14:textId="6A3B01EA" w:rsidR="00182C47" w:rsidRPr="00D547B9" w:rsidRDefault="00831749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="00625A0F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严格按照国家有关法律、法规合法经营，杜绝</w:t>
      </w: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商业欺诈、欠缴税收等</w:t>
      </w:r>
      <w:r w:rsidR="009808D6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失信</w:t>
      </w: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行为。</w:t>
      </w:r>
    </w:p>
    <w:p w14:paraId="132B9EAF" w14:textId="6A5A7C66" w:rsidR="00831749" w:rsidRPr="00D547B9" w:rsidRDefault="00182C47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="00A92DA5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严格财务管理，确保会员预付费资金安全。</w:t>
      </w:r>
    </w:p>
    <w:p w14:paraId="0B734F02" w14:textId="526FF1CB" w:rsidR="00831749" w:rsidRPr="00D547B9" w:rsidRDefault="004C5D51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、所提供的</w:t>
      </w:r>
      <w:r w:rsidR="009808D6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优惠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产品和服务定价</w:t>
      </w: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不高于</w:t>
      </w: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企业各阶段内同类产品和服务的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实际</w:t>
      </w: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优惠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交易价格。</w:t>
      </w:r>
    </w:p>
    <w:p w14:paraId="61AAB260" w14:textId="3BEF6E1D" w:rsidR="00831749" w:rsidRPr="00D547B9" w:rsidRDefault="00A92DA5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、严格遵守消费</w:t>
      </w:r>
      <w:proofErr w:type="gramStart"/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券</w:t>
      </w:r>
      <w:proofErr w:type="gramEnd"/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领用规则，</w:t>
      </w:r>
      <w:r w:rsidR="00E41E14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不允许用户使用消费</w:t>
      </w:r>
      <w:proofErr w:type="gramStart"/>
      <w:r w:rsidR="00E41E14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券</w:t>
      </w:r>
      <w:proofErr w:type="gramEnd"/>
      <w:r w:rsidR="00E41E14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购买实物商品，</w:t>
      </w:r>
      <w:r w:rsidR="00625A0F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坚决杜绝</w:t>
      </w:r>
      <w:r w:rsidR="00882101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因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谋取利益而进行内部套取等</w:t>
      </w:r>
      <w:r w:rsidR="00882101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不良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行为。</w:t>
      </w:r>
    </w:p>
    <w:p w14:paraId="6C8A04FC" w14:textId="777D5128" w:rsidR="00831749" w:rsidRPr="00D547B9" w:rsidRDefault="00A92DA5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831749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、提供的产品和服务保质保量，绝不虚假宣传</w:t>
      </w:r>
      <w:r w:rsidR="00625A0F" w:rsidRPr="00D547B9">
        <w:rPr>
          <w:rFonts w:ascii="仿宋" w:eastAsia="仿宋" w:hAnsi="仿宋" w:hint="eastAsia"/>
          <w:color w:val="000000" w:themeColor="text1"/>
          <w:sz w:val="32"/>
          <w:szCs w:val="32"/>
        </w:rPr>
        <w:t>。坚决抵制假冒伪劣产品的经营销售。</w:t>
      </w:r>
    </w:p>
    <w:p w14:paraId="62B69247" w14:textId="77777777" w:rsidR="00A92DA5" w:rsidRPr="00D547B9" w:rsidRDefault="00A92DA5" w:rsidP="008317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34A0ADA" w14:textId="67C4E1A5" w:rsidR="00D67FE5" w:rsidRDefault="00A53B92" w:rsidP="009808D6">
      <w:pPr>
        <w:pStyle w:val="a7"/>
        <w:widowControl/>
        <w:shd w:val="clear" w:color="auto" w:fill="FFFFFF"/>
        <w:spacing w:beforeAutospacing="0" w:afterAutospacing="0"/>
        <w:ind w:right="1200" w:firstLine="250"/>
        <w:jc w:val="right"/>
        <w:rPr>
          <w:rStyle w:val="a9"/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企业</w:t>
      </w:r>
      <w:r w:rsidR="00434C5D"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名称：</w:t>
      </w:r>
    </w:p>
    <w:p w14:paraId="2A46BE5B" w14:textId="70B993D9" w:rsidR="00434C5D" w:rsidRDefault="009808D6" w:rsidP="009808D6">
      <w:pPr>
        <w:pStyle w:val="a7"/>
        <w:widowControl/>
        <w:shd w:val="clear" w:color="auto" w:fill="FFFFFF"/>
        <w:spacing w:beforeAutospacing="0" w:afterAutospacing="0"/>
        <w:ind w:right="960" w:firstLine="250"/>
        <w:jc w:val="center"/>
        <w:rPr>
          <w:rStyle w:val="a9"/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 xml:space="preserve"> </w:t>
      </w:r>
      <w:r>
        <w:rPr>
          <w:rStyle w:val="a9"/>
          <w:rFonts w:ascii="微软雅黑" w:eastAsia="微软雅黑" w:hAnsi="微软雅黑" w:cs="微软雅黑"/>
          <w:color w:val="000000" w:themeColor="text1"/>
          <w:shd w:val="clear" w:color="auto" w:fill="FFFFFF"/>
        </w:rPr>
        <w:t xml:space="preserve">                                             </w:t>
      </w:r>
      <w:r w:rsidR="00434C5D"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（加盖公章）</w:t>
      </w:r>
    </w:p>
    <w:p w14:paraId="37B2634A" w14:textId="58F52CA5" w:rsidR="00434C5D" w:rsidRPr="00831749" w:rsidRDefault="00434C5D" w:rsidP="00434C5D">
      <w:pPr>
        <w:pStyle w:val="a7"/>
        <w:widowControl/>
        <w:shd w:val="clear" w:color="auto" w:fill="FFFFFF"/>
        <w:spacing w:beforeAutospacing="0" w:afterAutospacing="0"/>
        <w:ind w:firstLine="250"/>
        <w:jc w:val="right"/>
        <w:rPr>
          <w:rStyle w:val="a9"/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2020年</w:t>
      </w:r>
      <w:r w:rsidRPr="00434C5D">
        <w:rPr>
          <w:rStyle w:val="a9"/>
          <w:rFonts w:ascii="微软雅黑" w:eastAsia="微软雅黑" w:hAnsi="微软雅黑" w:cs="微软雅黑"/>
          <w:color w:val="000000" w:themeColor="text1"/>
          <w:u w:val="single"/>
          <w:shd w:val="clear" w:color="auto" w:fill="FFFFFF"/>
        </w:rPr>
        <w:t xml:space="preserve">    </w:t>
      </w:r>
      <w:r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月</w:t>
      </w:r>
      <w:r w:rsidRPr="00434C5D">
        <w:rPr>
          <w:rStyle w:val="a9"/>
          <w:rFonts w:ascii="微软雅黑" w:eastAsia="微软雅黑" w:hAnsi="微软雅黑" w:cs="微软雅黑" w:hint="eastAsia"/>
          <w:color w:val="000000" w:themeColor="text1"/>
          <w:u w:val="single"/>
          <w:shd w:val="clear" w:color="auto" w:fill="FFFFFF"/>
        </w:rPr>
        <w:t xml:space="preserve"> </w:t>
      </w:r>
      <w:r w:rsidRPr="00434C5D">
        <w:rPr>
          <w:rStyle w:val="a9"/>
          <w:rFonts w:ascii="微软雅黑" w:eastAsia="微软雅黑" w:hAnsi="微软雅黑" w:cs="微软雅黑"/>
          <w:color w:val="000000" w:themeColor="text1"/>
          <w:u w:val="single"/>
          <w:shd w:val="clear" w:color="auto" w:fill="FFFFFF"/>
        </w:rPr>
        <w:t xml:space="preserve">   </w:t>
      </w:r>
      <w:r>
        <w:rPr>
          <w:rStyle w:val="a9"/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日</w:t>
      </w:r>
    </w:p>
    <w:sectPr w:rsidR="00434C5D" w:rsidRPr="0083174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07AB" w14:textId="77777777" w:rsidR="0098401E" w:rsidRDefault="0098401E">
      <w:r>
        <w:separator/>
      </w:r>
    </w:p>
  </w:endnote>
  <w:endnote w:type="continuationSeparator" w:id="0">
    <w:p w14:paraId="7444293E" w14:textId="77777777" w:rsidR="0098401E" w:rsidRDefault="0098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42B2" w14:textId="77777777" w:rsidR="0098401E" w:rsidRDefault="0098401E">
      <w:r>
        <w:separator/>
      </w:r>
    </w:p>
  </w:footnote>
  <w:footnote w:type="continuationSeparator" w:id="0">
    <w:p w14:paraId="56B64E5E" w14:textId="77777777" w:rsidR="0098401E" w:rsidRDefault="0098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6A4D" w14:textId="77777777" w:rsidR="00D67FE5" w:rsidRPr="00831749" w:rsidRDefault="00EF3042">
    <w:pPr>
      <w:jc w:val="distribute"/>
      <w:rPr>
        <w:rFonts w:ascii="黑体" w:eastAsia="黑体" w:hAnsi="黑体"/>
        <w:b/>
        <w:bCs/>
        <w:color w:val="FF3300"/>
        <w:sz w:val="84"/>
        <w:szCs w:val="84"/>
      </w:rPr>
    </w:pPr>
    <w:r w:rsidRPr="00831749">
      <w:rPr>
        <w:rFonts w:ascii="黑体" w:eastAsia="黑体" w:hAnsi="黑体" w:hint="eastAsia"/>
        <w:b/>
        <w:bCs/>
        <w:color w:val="FF3300"/>
        <w:sz w:val="84"/>
        <w:szCs w:val="84"/>
      </w:rPr>
      <w:t>惠美体育</w:t>
    </w:r>
  </w:p>
  <w:p w14:paraId="6A980787" w14:textId="77777777" w:rsidR="00D67FE5" w:rsidRDefault="00EF3042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3190" wp14:editId="58CE867C">
              <wp:simplePos x="0" y="0"/>
              <wp:positionH relativeFrom="column">
                <wp:posOffset>-76200</wp:posOffset>
              </wp:positionH>
              <wp:positionV relativeFrom="paragraph">
                <wp:posOffset>175260</wp:posOffset>
              </wp:positionV>
              <wp:extent cx="5372100" cy="12700"/>
              <wp:effectExtent l="0" t="0" r="19050" b="25400"/>
              <wp:wrapNone/>
              <wp:docPr id="2" name="直线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2100" cy="1270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2F59E" id="直线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8pt" to="41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" strokecolor="red" strokeweight="1.5pt">
              <v:stroke joinstyle="miter"/>
            </v:line>
          </w:pict>
        </mc:Fallback>
      </mc:AlternateContent>
    </w:r>
  </w:p>
  <w:p w14:paraId="6565B409" w14:textId="77777777" w:rsidR="00D67FE5" w:rsidRDefault="00D67FE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9CF3"/>
    <w:multiLevelType w:val="singleLevel"/>
    <w:tmpl w:val="00879C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F6"/>
    <w:rsid w:val="00011AFE"/>
    <w:rsid w:val="000247DD"/>
    <w:rsid w:val="00182C47"/>
    <w:rsid w:val="00192C51"/>
    <w:rsid w:val="001934FD"/>
    <w:rsid w:val="001A0CB3"/>
    <w:rsid w:val="002222BE"/>
    <w:rsid w:val="0023479F"/>
    <w:rsid w:val="00282811"/>
    <w:rsid w:val="0028791C"/>
    <w:rsid w:val="0030700C"/>
    <w:rsid w:val="0042032D"/>
    <w:rsid w:val="00421737"/>
    <w:rsid w:val="004255BD"/>
    <w:rsid w:val="0043049B"/>
    <w:rsid w:val="00434C5D"/>
    <w:rsid w:val="004C5D51"/>
    <w:rsid w:val="004E5867"/>
    <w:rsid w:val="00603EE0"/>
    <w:rsid w:val="00625A0F"/>
    <w:rsid w:val="0075024E"/>
    <w:rsid w:val="00781DF1"/>
    <w:rsid w:val="00783CDA"/>
    <w:rsid w:val="007B2A09"/>
    <w:rsid w:val="00831749"/>
    <w:rsid w:val="00882101"/>
    <w:rsid w:val="008C3468"/>
    <w:rsid w:val="009808D6"/>
    <w:rsid w:val="0098401E"/>
    <w:rsid w:val="00A4407C"/>
    <w:rsid w:val="00A53B92"/>
    <w:rsid w:val="00A92DA5"/>
    <w:rsid w:val="00AF5DC5"/>
    <w:rsid w:val="00B14D34"/>
    <w:rsid w:val="00B34925"/>
    <w:rsid w:val="00BC64B4"/>
    <w:rsid w:val="00BE2253"/>
    <w:rsid w:val="00C25D17"/>
    <w:rsid w:val="00CF1EF6"/>
    <w:rsid w:val="00CF4BFC"/>
    <w:rsid w:val="00D547B9"/>
    <w:rsid w:val="00D67FE5"/>
    <w:rsid w:val="00D873F6"/>
    <w:rsid w:val="00E32515"/>
    <w:rsid w:val="00E41E14"/>
    <w:rsid w:val="00E667E2"/>
    <w:rsid w:val="00EF3042"/>
    <w:rsid w:val="00F435A5"/>
    <w:rsid w:val="00F7494D"/>
    <w:rsid w:val="00FE5034"/>
    <w:rsid w:val="02472C8D"/>
    <w:rsid w:val="09796FCF"/>
    <w:rsid w:val="11033770"/>
    <w:rsid w:val="126168C3"/>
    <w:rsid w:val="158931B7"/>
    <w:rsid w:val="17B75B1D"/>
    <w:rsid w:val="18175F38"/>
    <w:rsid w:val="19995511"/>
    <w:rsid w:val="1C523981"/>
    <w:rsid w:val="20410913"/>
    <w:rsid w:val="20B9723D"/>
    <w:rsid w:val="227012C8"/>
    <w:rsid w:val="294B29B5"/>
    <w:rsid w:val="2CDF2CBF"/>
    <w:rsid w:val="2F503705"/>
    <w:rsid w:val="31493F47"/>
    <w:rsid w:val="32AF62AF"/>
    <w:rsid w:val="32DC41AA"/>
    <w:rsid w:val="38B72F99"/>
    <w:rsid w:val="397F354E"/>
    <w:rsid w:val="40502E7F"/>
    <w:rsid w:val="429C47E5"/>
    <w:rsid w:val="47E771DC"/>
    <w:rsid w:val="59BA0F2A"/>
    <w:rsid w:val="5C3A11FB"/>
    <w:rsid w:val="5E4D5551"/>
    <w:rsid w:val="6E0E30C8"/>
    <w:rsid w:val="72C9723A"/>
    <w:rsid w:val="7AA936E1"/>
    <w:rsid w:val="7C2D6CD2"/>
    <w:rsid w:val="7F5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F2EDE"/>
  <w15:docId w15:val="{B45E5082-6155-42AB-9BA5-8A4906B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182C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 King</dc:creator>
  <cp:lastModifiedBy>王 继松</cp:lastModifiedBy>
  <cp:revision>32</cp:revision>
  <dcterms:created xsi:type="dcterms:W3CDTF">2020-04-10T01:33:00Z</dcterms:created>
  <dcterms:modified xsi:type="dcterms:W3CDTF">2020-05-01T11:57:00Z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