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150"/>
        <w:rPr>
          <w:sz w:val="32"/>
          <w:szCs w:val="32"/>
        </w:rPr>
      </w:pPr>
      <w:r>
        <w:rPr>
          <w:rFonts w:hint="eastAsia"/>
          <w:sz w:val="32"/>
          <w:szCs w:val="32"/>
        </w:rPr>
        <w:t>天津市海河教育园体育中心体育场201</w:t>
      </w:r>
      <w:r>
        <w:rPr>
          <w:rFonts w:hint="eastAsia"/>
          <w:sz w:val="32"/>
          <w:szCs w:val="32"/>
          <w:lang w:val="en-US" w:eastAsia="zh-CN"/>
        </w:rPr>
        <w:t>9</w:t>
      </w:r>
      <w:r>
        <w:rPr>
          <w:rFonts w:hint="eastAsia"/>
          <w:sz w:val="32"/>
          <w:szCs w:val="32"/>
        </w:rPr>
        <w:t>年开放方案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根据《体育总局办公厅关于做好201</w:t>
      </w:r>
      <w:r>
        <w:rPr>
          <w:rFonts w:hint="eastAsia"/>
          <w:sz w:val="32"/>
          <w:szCs w:val="32"/>
          <w:lang w:val="en-US" w:eastAsia="zh-CN"/>
        </w:rPr>
        <w:t>9</w:t>
      </w:r>
      <w:r>
        <w:rPr>
          <w:rFonts w:hint="eastAsia"/>
          <w:sz w:val="32"/>
          <w:szCs w:val="32"/>
        </w:rPr>
        <w:t>年大型体育场馆免费或低收费开放工作有关的通知》</w:t>
      </w: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体群字</w:t>
      </w:r>
      <w:r>
        <w:rPr>
          <w:sz w:val="32"/>
          <w:szCs w:val="32"/>
        </w:rPr>
        <w:t>[</w:t>
      </w:r>
      <w:r>
        <w:rPr>
          <w:rFonts w:hint="eastAsia"/>
          <w:sz w:val="32"/>
          <w:szCs w:val="32"/>
        </w:rPr>
        <w:t>201</w:t>
      </w:r>
      <w:r>
        <w:rPr>
          <w:rFonts w:hint="eastAsia"/>
          <w:sz w:val="32"/>
          <w:szCs w:val="32"/>
          <w:lang w:val="en-US" w:eastAsia="zh-CN"/>
        </w:rPr>
        <w:t>9</w:t>
      </w:r>
      <w:r>
        <w:rPr>
          <w:sz w:val="32"/>
          <w:szCs w:val="32"/>
        </w:rPr>
        <w:t>]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>11</w:t>
      </w:r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要求，现将海河教育园体育中心体育场201</w:t>
      </w:r>
      <w:r>
        <w:rPr>
          <w:rFonts w:hint="eastAsia"/>
          <w:sz w:val="32"/>
          <w:szCs w:val="32"/>
          <w:lang w:val="en-US" w:eastAsia="zh-CN"/>
        </w:rPr>
        <w:t>9</w:t>
      </w:r>
      <w:r>
        <w:rPr>
          <w:rFonts w:hint="eastAsia"/>
          <w:sz w:val="32"/>
          <w:szCs w:val="32"/>
        </w:rPr>
        <w:t>年免费或低收费开放工作方案公布如下：</w:t>
      </w:r>
    </w:p>
    <w:p>
      <w:pPr>
        <w:rPr>
          <w:sz w:val="32"/>
          <w:szCs w:val="32"/>
        </w:rPr>
      </w:pPr>
    </w:p>
    <w:p>
      <w:pPr>
        <w:pStyle w:val="9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场馆简介</w:t>
      </w:r>
    </w:p>
    <w:p>
      <w:pPr>
        <w:ind w:left="465" w:firstLine="160" w:firstLineChars="50"/>
        <w:rPr>
          <w:sz w:val="32"/>
          <w:szCs w:val="32"/>
        </w:rPr>
      </w:pPr>
      <w:r>
        <w:rPr>
          <w:rFonts w:hint="eastAsia"/>
          <w:sz w:val="32"/>
          <w:szCs w:val="32"/>
        </w:rPr>
        <w:t>天津市海河教育园体育中心体育场隶属于天津市体育局</w:t>
      </w:r>
    </w:p>
    <w:p>
      <w:pPr>
        <w:ind w:left="465"/>
        <w:rPr>
          <w:sz w:val="32"/>
          <w:szCs w:val="32"/>
        </w:rPr>
      </w:pPr>
      <w:r>
        <w:rPr>
          <w:rFonts w:hint="eastAsia"/>
          <w:sz w:val="32"/>
          <w:szCs w:val="32"/>
        </w:rPr>
        <w:t>2012年建成使用，2015年1月1日正式挂牌。投资总额42000万元,用地面积5.2万㎡、总建筑面积4.3万㎡、室外场地面积1.1万㎡、室内场地面积0㎡，由比赛               场、训练场、室外篮球场三部分组成。</w:t>
      </w:r>
    </w:p>
    <w:p>
      <w:pPr>
        <w:ind w:left="465" w:firstLine="480" w:firstLineChars="150"/>
        <w:rPr>
          <w:sz w:val="32"/>
          <w:szCs w:val="32"/>
        </w:rPr>
      </w:pPr>
      <w:r>
        <w:rPr>
          <w:rFonts w:hint="eastAsia"/>
          <w:sz w:val="32"/>
          <w:szCs w:val="32"/>
        </w:rPr>
        <w:t>比赛场可容纳29000名观众，足球场地尺寸长为107米、宽为72米，另有符合国际标准的8跑道田径场。</w:t>
      </w:r>
    </w:p>
    <w:p>
      <w:pPr>
        <w:ind w:left="465" w:firstLine="480" w:firstLineChars="150"/>
        <w:rPr>
          <w:sz w:val="32"/>
          <w:szCs w:val="32"/>
        </w:rPr>
      </w:pPr>
      <w:r>
        <w:rPr>
          <w:rFonts w:hint="eastAsia"/>
          <w:sz w:val="32"/>
          <w:szCs w:val="32"/>
        </w:rPr>
        <w:t>训练场足球场地尺寸长为105米、宽为68米，另有8跑道田径场。</w:t>
      </w:r>
    </w:p>
    <w:p>
      <w:pPr>
        <w:ind w:left="465" w:firstLine="480" w:firstLineChars="1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室外篮球城设有两块标准篮球场场地。</w:t>
      </w:r>
    </w:p>
    <w:p>
      <w:pPr>
        <w:ind w:left="465" w:firstLine="480" w:firstLineChars="150"/>
        <w:rPr>
          <w:sz w:val="32"/>
          <w:szCs w:val="32"/>
        </w:rPr>
      </w:pPr>
      <w:r>
        <w:rPr>
          <w:rFonts w:hint="eastAsia"/>
          <w:sz w:val="32"/>
          <w:szCs w:val="32"/>
        </w:rPr>
        <w:t>联系电话：28629348</w:t>
      </w:r>
    </w:p>
    <w:p>
      <w:pPr>
        <w:pStyle w:val="9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免费低收费开放项目、开放时间及收费标准</w:t>
      </w:r>
    </w:p>
    <w:p>
      <w:pPr>
        <w:pStyle w:val="9"/>
        <w:numPr>
          <w:ilvl w:val="0"/>
          <w:numId w:val="2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开放项目和场地</w:t>
      </w:r>
    </w:p>
    <w:p>
      <w:pPr>
        <w:pStyle w:val="9"/>
        <w:numPr>
          <w:ilvl w:val="0"/>
          <w:numId w:val="3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篮球       室外篮球场</w:t>
      </w:r>
    </w:p>
    <w:p>
      <w:pPr>
        <w:pStyle w:val="9"/>
        <w:numPr>
          <w:ilvl w:val="0"/>
          <w:numId w:val="3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足球       足球训练场</w:t>
      </w:r>
    </w:p>
    <w:p>
      <w:pPr>
        <w:pStyle w:val="9"/>
        <w:numPr>
          <w:ilvl w:val="0"/>
          <w:numId w:val="3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田径项目   田径场</w:t>
      </w:r>
    </w:p>
    <w:p>
      <w:pPr>
        <w:pStyle w:val="9"/>
        <w:numPr>
          <w:ilvl w:val="0"/>
          <w:numId w:val="3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体质监测   国民体质监测中心</w:t>
      </w:r>
    </w:p>
    <w:p>
      <w:pPr>
        <w:pStyle w:val="9"/>
        <w:numPr>
          <w:ilvl w:val="0"/>
          <w:numId w:val="3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户外健身   健身路径</w:t>
      </w:r>
    </w:p>
    <w:p>
      <w:pPr>
        <w:pStyle w:val="9"/>
        <w:numPr>
          <w:ilvl w:val="0"/>
          <w:numId w:val="2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开放时间</w:t>
      </w:r>
    </w:p>
    <w:p>
      <w:pPr>
        <w:pStyle w:val="9"/>
        <w:numPr>
          <w:ilvl w:val="0"/>
          <w:numId w:val="4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室外篮球场： 09:00——18:00</w:t>
      </w:r>
    </w:p>
    <w:p>
      <w:pPr>
        <w:pStyle w:val="9"/>
        <w:numPr>
          <w:ilvl w:val="0"/>
          <w:numId w:val="4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足球场       09:00——18:00</w:t>
      </w:r>
    </w:p>
    <w:p>
      <w:pPr>
        <w:pStyle w:val="9"/>
        <w:numPr>
          <w:ilvl w:val="0"/>
          <w:numId w:val="4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田径场       09:00——18:00</w:t>
      </w:r>
    </w:p>
    <w:p>
      <w:pPr>
        <w:pStyle w:val="9"/>
        <w:numPr>
          <w:ilvl w:val="0"/>
          <w:numId w:val="4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国民体质监测中心  09:00——16:00（周一至周五）</w:t>
      </w:r>
    </w:p>
    <w:p>
      <w:pPr>
        <w:pStyle w:val="9"/>
        <w:numPr>
          <w:ilvl w:val="0"/>
          <w:numId w:val="4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户外健身器材      24小时开放</w:t>
      </w:r>
    </w:p>
    <w:p>
      <w:pPr>
        <w:pStyle w:val="9"/>
        <w:numPr>
          <w:ilvl w:val="0"/>
          <w:numId w:val="2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收费标准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1、室外篮球场     对市民免费开放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2、足球训练场     </w:t>
      </w:r>
    </w:p>
    <w:p>
      <w:pPr>
        <w:ind w:firstLine="1280" w:firstLineChars="4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/>
          <w:sz w:val="32"/>
          <w:szCs w:val="32"/>
        </w:rPr>
        <w:t>00元/2小时（周一至周五）、</w:t>
      </w:r>
    </w:p>
    <w:p>
      <w:pPr>
        <w:ind w:left="1058" w:leftChars="504" w:firstLine="160" w:firstLineChars="50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000元/2小时（周六、周日）</w:t>
      </w:r>
    </w:p>
    <w:p>
      <w:pPr>
        <w:pStyle w:val="9"/>
        <w:numPr>
          <w:ilvl w:val="0"/>
          <w:numId w:val="5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田径场.       对市民免费开放</w:t>
      </w:r>
    </w:p>
    <w:p>
      <w:pPr>
        <w:pStyle w:val="9"/>
        <w:numPr>
          <w:ilvl w:val="0"/>
          <w:numId w:val="5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体质监测      对市民免费检测</w:t>
      </w:r>
    </w:p>
    <w:p>
      <w:pPr>
        <w:pStyle w:val="9"/>
        <w:numPr>
          <w:ilvl w:val="0"/>
          <w:numId w:val="5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健身路径      对市民免费开放</w:t>
      </w:r>
    </w:p>
    <w:p>
      <w:pPr>
        <w:pStyle w:val="9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举办体育赛事、体育活动、体育培训情况</w:t>
      </w:r>
    </w:p>
    <w:p>
      <w:pPr>
        <w:ind w:firstLine="63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1、</w:t>
      </w:r>
      <w:r>
        <w:rPr>
          <w:rFonts w:hint="eastAsia"/>
          <w:sz w:val="32"/>
          <w:szCs w:val="32"/>
          <w:lang w:val="en-US" w:eastAsia="zh-CN"/>
        </w:rPr>
        <w:t>2019年1月20—26日“迎冬奥 上冰雪”活动</w:t>
      </w:r>
    </w:p>
    <w:p>
      <w:pPr>
        <w:ind w:firstLine="1280" w:firstLineChars="400"/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（3000人次）</w:t>
      </w:r>
    </w:p>
    <w:p>
      <w:pPr>
        <w:ind w:left="1110" w:leftChars="300" w:hanging="480" w:hangingChars="150"/>
        <w:rPr>
          <w:sz w:val="32"/>
          <w:szCs w:val="32"/>
        </w:rPr>
      </w:pPr>
      <w:r>
        <w:rPr>
          <w:rFonts w:hint="eastAsia"/>
          <w:sz w:val="32"/>
          <w:szCs w:val="32"/>
        </w:rPr>
        <w:t>2、</w:t>
      </w:r>
      <w:r>
        <w:rPr>
          <w:rFonts w:hint="eastAsia"/>
          <w:sz w:val="32"/>
          <w:szCs w:val="32"/>
          <w:lang w:val="en-US" w:eastAsia="zh-CN"/>
        </w:rPr>
        <w:t>2019年1月—7月</w:t>
      </w:r>
      <w:r>
        <w:rPr>
          <w:rFonts w:hint="eastAsia"/>
          <w:sz w:val="32"/>
          <w:szCs w:val="32"/>
        </w:rPr>
        <w:t>天津残疾人体育训练指导中心所属游泳队、田径队、自行车队、举重队</w:t>
      </w:r>
      <w:r>
        <w:rPr>
          <w:rFonts w:hint="eastAsia"/>
          <w:sz w:val="32"/>
          <w:szCs w:val="32"/>
          <w:lang w:eastAsia="zh-CN"/>
        </w:rPr>
        <w:t>等</w:t>
      </w:r>
      <w:r>
        <w:rPr>
          <w:rFonts w:hint="eastAsia"/>
          <w:sz w:val="32"/>
          <w:szCs w:val="32"/>
        </w:rPr>
        <w:t>共</w:t>
      </w:r>
      <w:r>
        <w:rPr>
          <w:rFonts w:hint="eastAsia"/>
          <w:sz w:val="32"/>
          <w:szCs w:val="32"/>
          <w:lang w:val="en-US" w:eastAsia="zh-CN"/>
        </w:rPr>
        <w:t>243</w:t>
      </w:r>
      <w:r>
        <w:rPr>
          <w:rFonts w:hint="eastAsia"/>
          <w:sz w:val="32"/>
          <w:szCs w:val="32"/>
        </w:rPr>
        <w:t>人在体育场驻训</w:t>
      </w:r>
    </w:p>
    <w:p>
      <w:pPr>
        <w:numPr>
          <w:ilvl w:val="0"/>
          <w:numId w:val="6"/>
        </w:numPr>
        <w:ind w:left="1110" w:leftChars="300" w:hanging="480" w:hangingChars="1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计划在六月份开展海河教育园区高校足球友谊赛、海河教育园区职工运动会等多项活动，具体时间待定。</w:t>
      </w:r>
    </w:p>
    <w:p>
      <w:pPr>
        <w:numPr>
          <w:ilvl w:val="0"/>
          <w:numId w:val="6"/>
        </w:numPr>
        <w:ind w:left="1110" w:leftChars="300" w:hanging="480" w:hangingChars="1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五月承办第十届残运会冰壶项目比赛</w:t>
      </w:r>
    </w:p>
    <w:p>
      <w:pPr>
        <w:numPr>
          <w:ilvl w:val="0"/>
          <w:numId w:val="6"/>
        </w:numPr>
        <w:ind w:left="1110" w:leftChars="300" w:hanging="480" w:hangingChars="1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七月承办天津海河世界名校赛艇系列赛</w:t>
      </w:r>
    </w:p>
    <w:p>
      <w:pPr>
        <w:ind w:left="640" w:hanging="640" w:hanging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四、群众参加体育赛事和体育活动、接受体育培训、进行日常健身服务情况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4月</w:t>
      </w:r>
      <w:r>
        <w:rPr>
          <w:rFonts w:hint="eastAsia"/>
          <w:sz w:val="32"/>
          <w:szCs w:val="32"/>
          <w:lang w:eastAsia="zh-CN"/>
        </w:rPr>
        <w:t>—</w:t>
      </w:r>
      <w:r>
        <w:rPr>
          <w:rFonts w:hint="eastAsia"/>
          <w:sz w:val="32"/>
          <w:szCs w:val="32"/>
          <w:lang w:val="en-US" w:eastAsia="zh-CN"/>
        </w:rPr>
        <w:t>9月</w:t>
      </w:r>
      <w:r>
        <w:rPr>
          <w:rFonts w:hint="eastAsia"/>
          <w:sz w:val="32"/>
          <w:szCs w:val="32"/>
        </w:rPr>
        <w:t>，举办国民体质监测进社区（知香园）推广活动，</w:t>
      </w:r>
      <w:r>
        <w:rPr>
          <w:rFonts w:hint="eastAsia"/>
          <w:sz w:val="32"/>
          <w:szCs w:val="32"/>
          <w:lang w:eastAsia="zh-CN"/>
        </w:rPr>
        <w:t>计划</w:t>
      </w:r>
      <w:r>
        <w:rPr>
          <w:rFonts w:hint="eastAsia"/>
          <w:sz w:val="32"/>
          <w:szCs w:val="32"/>
        </w:rPr>
        <w:t>服务群众</w:t>
      </w:r>
      <w:r>
        <w:rPr>
          <w:rFonts w:hint="eastAsia"/>
          <w:sz w:val="32"/>
          <w:szCs w:val="32"/>
          <w:lang w:val="en-US" w:eastAsia="zh-CN"/>
        </w:rPr>
        <w:t>2000</w:t>
      </w:r>
      <w:r>
        <w:rPr>
          <w:rFonts w:hint="eastAsia"/>
          <w:sz w:val="32"/>
          <w:szCs w:val="32"/>
        </w:rPr>
        <w:t>余人。另外，还将开展体质监测</w:t>
      </w:r>
      <w:bookmarkStart w:id="0" w:name="_GoBack"/>
      <w:bookmarkEnd w:id="0"/>
      <w:r>
        <w:rPr>
          <w:rFonts w:hint="eastAsia"/>
          <w:sz w:val="32"/>
          <w:szCs w:val="32"/>
        </w:rPr>
        <w:t>走进校园、走进军营活动，时间待定。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（一）室内体育场地</w:t>
      </w:r>
    </w:p>
    <w:p>
      <w:pPr>
        <w:ind w:firstLine="480" w:firstLineChars="150"/>
        <w:rPr>
          <w:sz w:val="32"/>
          <w:szCs w:val="32"/>
        </w:rPr>
      </w:pPr>
      <w:r>
        <w:rPr>
          <w:rFonts w:hint="eastAsia"/>
          <w:sz w:val="32"/>
          <w:szCs w:val="32"/>
        </w:rPr>
        <w:t>体育场设有1000㎡训练房，62间运动员宿舍，目前日均接待150人次，月均接待4500人次，预计全年接待</w:t>
      </w:r>
      <w:r>
        <w:rPr>
          <w:rFonts w:hint="eastAsia"/>
          <w:sz w:val="32"/>
          <w:szCs w:val="32"/>
          <w:lang w:val="en-US" w:eastAsia="zh-CN"/>
        </w:rPr>
        <w:t>3.2万</w:t>
      </w:r>
      <w:r>
        <w:rPr>
          <w:rFonts w:hint="eastAsia"/>
          <w:sz w:val="32"/>
          <w:szCs w:val="32"/>
        </w:rPr>
        <w:t>人次。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（二）室外体育场地</w:t>
      </w:r>
    </w:p>
    <w:p>
      <w:pPr>
        <w:ind w:firstLine="480" w:firstLineChars="150"/>
        <w:rPr>
          <w:sz w:val="32"/>
          <w:szCs w:val="32"/>
        </w:rPr>
      </w:pPr>
      <w:r>
        <w:rPr>
          <w:rFonts w:hint="eastAsia"/>
          <w:sz w:val="32"/>
          <w:szCs w:val="32"/>
        </w:rPr>
        <w:t>日均接待</w:t>
      </w:r>
      <w:r>
        <w:rPr>
          <w:rFonts w:hint="eastAsia"/>
          <w:sz w:val="32"/>
          <w:szCs w:val="32"/>
          <w:lang w:val="en-US" w:eastAsia="zh-CN"/>
        </w:rPr>
        <w:t>30</w:t>
      </w:r>
      <w:r>
        <w:rPr>
          <w:rFonts w:hint="eastAsia"/>
          <w:sz w:val="32"/>
          <w:szCs w:val="32"/>
        </w:rPr>
        <w:t>0人次，月均接待</w:t>
      </w:r>
      <w:r>
        <w:rPr>
          <w:rFonts w:hint="eastAsia"/>
          <w:sz w:val="32"/>
          <w:szCs w:val="32"/>
          <w:lang w:val="en-US" w:eastAsia="zh-CN"/>
        </w:rPr>
        <w:t>90</w:t>
      </w:r>
      <w:r>
        <w:rPr>
          <w:rFonts w:hint="eastAsia"/>
          <w:sz w:val="32"/>
          <w:szCs w:val="32"/>
        </w:rPr>
        <w:t>00人次，预计全年接待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  <w:lang w:eastAsia="zh-CN"/>
        </w:rPr>
        <w:t>万</w:t>
      </w:r>
      <w:r>
        <w:rPr>
          <w:rFonts w:hint="eastAsia"/>
          <w:sz w:val="32"/>
          <w:szCs w:val="32"/>
        </w:rPr>
        <w:t>人次。全年每万平米接待不低于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万人次。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五、为群众身边的体育组织服务情况</w:t>
      </w:r>
    </w:p>
    <w:p>
      <w:pPr>
        <w:ind w:firstLine="480" w:firstLineChars="150"/>
        <w:rPr>
          <w:sz w:val="32"/>
          <w:szCs w:val="32"/>
        </w:rPr>
      </w:pPr>
      <w:r>
        <w:rPr>
          <w:rFonts w:hint="eastAsia"/>
          <w:sz w:val="32"/>
          <w:szCs w:val="32"/>
        </w:rPr>
        <w:t>目前，已与</w:t>
      </w:r>
      <w:r>
        <w:rPr>
          <w:rFonts w:hint="eastAsia"/>
          <w:sz w:val="32"/>
          <w:szCs w:val="32"/>
          <w:lang w:eastAsia="zh-CN"/>
        </w:rPr>
        <w:t>知香园社区、天津融创社区业主服务部、</w:t>
      </w:r>
      <w:r>
        <w:rPr>
          <w:rFonts w:hint="eastAsia"/>
          <w:sz w:val="32"/>
          <w:szCs w:val="32"/>
        </w:rPr>
        <w:t>天津文风企业管理咨询公司、天津林动体育用品销售公司、天津欢乐体育文化传播有限公司、华天体育活动策划中心等体育文化组织建立了良好的合作关系。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六、成本支出情况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201</w:t>
      </w:r>
      <w:r>
        <w:rPr>
          <w:rFonts w:hint="eastAsia"/>
          <w:sz w:val="32"/>
          <w:szCs w:val="32"/>
          <w:lang w:val="en-US" w:eastAsia="zh-CN"/>
        </w:rPr>
        <w:t>9</w:t>
      </w:r>
      <w:r>
        <w:rPr>
          <w:rFonts w:hint="eastAsia"/>
          <w:sz w:val="32"/>
          <w:szCs w:val="32"/>
        </w:rPr>
        <w:t>年体育场开放成本支出预计最低为500万元，其中水电气热能耗支出为150万元。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ind w:firstLine="3040" w:firstLineChars="950"/>
        <w:rPr>
          <w:sz w:val="32"/>
          <w:szCs w:val="32"/>
        </w:rPr>
      </w:pPr>
      <w:r>
        <w:rPr>
          <w:rFonts w:hint="eastAsia"/>
          <w:sz w:val="32"/>
          <w:szCs w:val="32"/>
        </w:rPr>
        <w:t>天津市海河教育园体育中心 体育场</w:t>
      </w:r>
    </w:p>
    <w:p>
      <w:pPr>
        <w:pStyle w:val="9"/>
        <w:ind w:left="1545" w:firstLine="0"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201</w:t>
      </w:r>
      <w:r>
        <w:rPr>
          <w:rFonts w:hint="eastAsia"/>
          <w:sz w:val="32"/>
          <w:szCs w:val="32"/>
          <w:lang w:val="en-US" w:eastAsia="zh-CN"/>
        </w:rPr>
        <w:t>9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月1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363C78"/>
    <w:multiLevelType w:val="singleLevel"/>
    <w:tmpl w:val="B3363C78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102877D6"/>
    <w:multiLevelType w:val="multilevel"/>
    <w:tmpl w:val="102877D6"/>
    <w:lvl w:ilvl="0" w:tentative="0">
      <w:start w:val="3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1F63AE4"/>
    <w:multiLevelType w:val="multilevel"/>
    <w:tmpl w:val="11F63AE4"/>
    <w:lvl w:ilvl="0" w:tentative="0">
      <w:start w:val="1"/>
      <w:numFmt w:val="decimal"/>
      <w:lvlText w:val="%1、"/>
      <w:lvlJc w:val="left"/>
      <w:pPr>
        <w:ind w:left="1185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05" w:hanging="420"/>
      </w:pPr>
    </w:lvl>
    <w:lvl w:ilvl="2" w:tentative="0">
      <w:start w:val="1"/>
      <w:numFmt w:val="lowerRoman"/>
      <w:lvlText w:val="%3."/>
      <w:lvlJc w:val="right"/>
      <w:pPr>
        <w:ind w:left="1725" w:hanging="420"/>
      </w:pPr>
    </w:lvl>
    <w:lvl w:ilvl="3" w:tentative="0">
      <w:start w:val="1"/>
      <w:numFmt w:val="decimal"/>
      <w:lvlText w:val="%4."/>
      <w:lvlJc w:val="left"/>
      <w:pPr>
        <w:ind w:left="2145" w:hanging="420"/>
      </w:pPr>
    </w:lvl>
    <w:lvl w:ilvl="4" w:tentative="0">
      <w:start w:val="1"/>
      <w:numFmt w:val="lowerLetter"/>
      <w:lvlText w:val="%5)"/>
      <w:lvlJc w:val="left"/>
      <w:pPr>
        <w:ind w:left="2565" w:hanging="420"/>
      </w:pPr>
    </w:lvl>
    <w:lvl w:ilvl="5" w:tentative="0">
      <w:start w:val="1"/>
      <w:numFmt w:val="lowerRoman"/>
      <w:lvlText w:val="%6."/>
      <w:lvlJc w:val="right"/>
      <w:pPr>
        <w:ind w:left="2985" w:hanging="420"/>
      </w:pPr>
    </w:lvl>
    <w:lvl w:ilvl="6" w:tentative="0">
      <w:start w:val="1"/>
      <w:numFmt w:val="decimal"/>
      <w:lvlText w:val="%7."/>
      <w:lvlJc w:val="left"/>
      <w:pPr>
        <w:ind w:left="3405" w:hanging="420"/>
      </w:pPr>
    </w:lvl>
    <w:lvl w:ilvl="7" w:tentative="0">
      <w:start w:val="1"/>
      <w:numFmt w:val="lowerLetter"/>
      <w:lvlText w:val="%8)"/>
      <w:lvlJc w:val="left"/>
      <w:pPr>
        <w:ind w:left="3825" w:hanging="420"/>
      </w:pPr>
    </w:lvl>
    <w:lvl w:ilvl="8" w:tentative="0">
      <w:start w:val="1"/>
      <w:numFmt w:val="lowerRoman"/>
      <w:lvlText w:val="%9."/>
      <w:lvlJc w:val="right"/>
      <w:pPr>
        <w:ind w:left="4245" w:hanging="420"/>
      </w:pPr>
    </w:lvl>
  </w:abstractNum>
  <w:abstractNum w:abstractNumId="3">
    <w:nsid w:val="2679247D"/>
    <w:multiLevelType w:val="multilevel"/>
    <w:tmpl w:val="2679247D"/>
    <w:lvl w:ilvl="0" w:tentative="0">
      <w:start w:val="1"/>
      <w:numFmt w:val="decimal"/>
      <w:lvlText w:val="%1、"/>
      <w:lvlJc w:val="left"/>
      <w:pPr>
        <w:ind w:left="1185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05" w:hanging="420"/>
      </w:pPr>
    </w:lvl>
    <w:lvl w:ilvl="2" w:tentative="0">
      <w:start w:val="1"/>
      <w:numFmt w:val="lowerRoman"/>
      <w:lvlText w:val="%3."/>
      <w:lvlJc w:val="right"/>
      <w:pPr>
        <w:ind w:left="1725" w:hanging="420"/>
      </w:pPr>
    </w:lvl>
    <w:lvl w:ilvl="3" w:tentative="0">
      <w:start w:val="1"/>
      <w:numFmt w:val="decimal"/>
      <w:lvlText w:val="%4."/>
      <w:lvlJc w:val="left"/>
      <w:pPr>
        <w:ind w:left="2145" w:hanging="420"/>
      </w:pPr>
    </w:lvl>
    <w:lvl w:ilvl="4" w:tentative="0">
      <w:start w:val="1"/>
      <w:numFmt w:val="lowerLetter"/>
      <w:lvlText w:val="%5)"/>
      <w:lvlJc w:val="left"/>
      <w:pPr>
        <w:ind w:left="2565" w:hanging="420"/>
      </w:pPr>
    </w:lvl>
    <w:lvl w:ilvl="5" w:tentative="0">
      <w:start w:val="1"/>
      <w:numFmt w:val="lowerRoman"/>
      <w:lvlText w:val="%6."/>
      <w:lvlJc w:val="right"/>
      <w:pPr>
        <w:ind w:left="2985" w:hanging="420"/>
      </w:pPr>
    </w:lvl>
    <w:lvl w:ilvl="6" w:tentative="0">
      <w:start w:val="1"/>
      <w:numFmt w:val="decimal"/>
      <w:lvlText w:val="%7."/>
      <w:lvlJc w:val="left"/>
      <w:pPr>
        <w:ind w:left="3405" w:hanging="420"/>
      </w:pPr>
    </w:lvl>
    <w:lvl w:ilvl="7" w:tentative="0">
      <w:start w:val="1"/>
      <w:numFmt w:val="lowerLetter"/>
      <w:lvlText w:val="%8)"/>
      <w:lvlJc w:val="left"/>
      <w:pPr>
        <w:ind w:left="3825" w:hanging="420"/>
      </w:pPr>
    </w:lvl>
    <w:lvl w:ilvl="8" w:tentative="0">
      <w:start w:val="1"/>
      <w:numFmt w:val="lowerRoman"/>
      <w:lvlText w:val="%9."/>
      <w:lvlJc w:val="right"/>
      <w:pPr>
        <w:ind w:left="4245" w:hanging="420"/>
      </w:pPr>
    </w:lvl>
  </w:abstractNum>
  <w:abstractNum w:abstractNumId="4">
    <w:nsid w:val="60560C45"/>
    <w:multiLevelType w:val="multilevel"/>
    <w:tmpl w:val="60560C45"/>
    <w:lvl w:ilvl="0" w:tentative="0">
      <w:start w:val="1"/>
      <w:numFmt w:val="japaneseCounting"/>
      <w:lvlText w:val="（%1）"/>
      <w:lvlJc w:val="left"/>
      <w:pPr>
        <w:ind w:left="1545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05" w:hanging="420"/>
      </w:pPr>
    </w:lvl>
    <w:lvl w:ilvl="2" w:tentative="0">
      <w:start w:val="1"/>
      <w:numFmt w:val="lowerRoman"/>
      <w:lvlText w:val="%3."/>
      <w:lvlJc w:val="right"/>
      <w:pPr>
        <w:ind w:left="1725" w:hanging="420"/>
      </w:pPr>
    </w:lvl>
    <w:lvl w:ilvl="3" w:tentative="0">
      <w:start w:val="1"/>
      <w:numFmt w:val="decimal"/>
      <w:lvlText w:val="%4."/>
      <w:lvlJc w:val="left"/>
      <w:pPr>
        <w:ind w:left="2145" w:hanging="420"/>
      </w:pPr>
    </w:lvl>
    <w:lvl w:ilvl="4" w:tentative="0">
      <w:start w:val="1"/>
      <w:numFmt w:val="lowerLetter"/>
      <w:lvlText w:val="%5)"/>
      <w:lvlJc w:val="left"/>
      <w:pPr>
        <w:ind w:left="2565" w:hanging="420"/>
      </w:pPr>
    </w:lvl>
    <w:lvl w:ilvl="5" w:tentative="0">
      <w:start w:val="1"/>
      <w:numFmt w:val="lowerRoman"/>
      <w:lvlText w:val="%6."/>
      <w:lvlJc w:val="right"/>
      <w:pPr>
        <w:ind w:left="2985" w:hanging="420"/>
      </w:pPr>
    </w:lvl>
    <w:lvl w:ilvl="6" w:tentative="0">
      <w:start w:val="1"/>
      <w:numFmt w:val="decimal"/>
      <w:lvlText w:val="%7."/>
      <w:lvlJc w:val="left"/>
      <w:pPr>
        <w:ind w:left="3405" w:hanging="420"/>
      </w:pPr>
    </w:lvl>
    <w:lvl w:ilvl="7" w:tentative="0">
      <w:start w:val="1"/>
      <w:numFmt w:val="lowerLetter"/>
      <w:lvlText w:val="%8)"/>
      <w:lvlJc w:val="left"/>
      <w:pPr>
        <w:ind w:left="3825" w:hanging="420"/>
      </w:pPr>
    </w:lvl>
    <w:lvl w:ilvl="8" w:tentative="0">
      <w:start w:val="1"/>
      <w:numFmt w:val="lowerRoman"/>
      <w:lvlText w:val="%9."/>
      <w:lvlJc w:val="right"/>
      <w:pPr>
        <w:ind w:left="4245" w:hanging="420"/>
      </w:pPr>
    </w:lvl>
  </w:abstractNum>
  <w:abstractNum w:abstractNumId="5">
    <w:nsid w:val="62896623"/>
    <w:multiLevelType w:val="multilevel"/>
    <w:tmpl w:val="62896623"/>
    <w:lvl w:ilvl="0" w:tentative="0">
      <w:start w:val="1"/>
      <w:numFmt w:val="japaneseCounting"/>
      <w:lvlText w:val="%1、"/>
      <w:lvlJc w:val="left"/>
      <w:pPr>
        <w:ind w:left="1185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05" w:hanging="420"/>
      </w:pPr>
    </w:lvl>
    <w:lvl w:ilvl="2" w:tentative="0">
      <w:start w:val="1"/>
      <w:numFmt w:val="lowerRoman"/>
      <w:lvlText w:val="%3."/>
      <w:lvlJc w:val="right"/>
      <w:pPr>
        <w:ind w:left="1725" w:hanging="420"/>
      </w:pPr>
    </w:lvl>
    <w:lvl w:ilvl="3" w:tentative="0">
      <w:start w:val="1"/>
      <w:numFmt w:val="decimal"/>
      <w:lvlText w:val="%4."/>
      <w:lvlJc w:val="left"/>
      <w:pPr>
        <w:ind w:left="2145" w:hanging="420"/>
      </w:pPr>
    </w:lvl>
    <w:lvl w:ilvl="4" w:tentative="0">
      <w:start w:val="1"/>
      <w:numFmt w:val="lowerLetter"/>
      <w:lvlText w:val="%5)"/>
      <w:lvlJc w:val="left"/>
      <w:pPr>
        <w:ind w:left="2565" w:hanging="420"/>
      </w:pPr>
    </w:lvl>
    <w:lvl w:ilvl="5" w:tentative="0">
      <w:start w:val="1"/>
      <w:numFmt w:val="lowerRoman"/>
      <w:lvlText w:val="%6."/>
      <w:lvlJc w:val="right"/>
      <w:pPr>
        <w:ind w:left="2985" w:hanging="420"/>
      </w:pPr>
    </w:lvl>
    <w:lvl w:ilvl="6" w:tentative="0">
      <w:start w:val="1"/>
      <w:numFmt w:val="decimal"/>
      <w:lvlText w:val="%7."/>
      <w:lvlJc w:val="left"/>
      <w:pPr>
        <w:ind w:left="3405" w:hanging="420"/>
      </w:pPr>
    </w:lvl>
    <w:lvl w:ilvl="7" w:tentative="0">
      <w:start w:val="1"/>
      <w:numFmt w:val="lowerLetter"/>
      <w:lvlText w:val="%8)"/>
      <w:lvlJc w:val="left"/>
      <w:pPr>
        <w:ind w:left="3825" w:hanging="420"/>
      </w:pPr>
    </w:lvl>
    <w:lvl w:ilvl="8" w:tentative="0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642D"/>
    <w:rsid w:val="000333F4"/>
    <w:rsid w:val="00043461"/>
    <w:rsid w:val="000E11FF"/>
    <w:rsid w:val="00142DFD"/>
    <w:rsid w:val="00162841"/>
    <w:rsid w:val="001D03AB"/>
    <w:rsid w:val="001F61BA"/>
    <w:rsid w:val="00262116"/>
    <w:rsid w:val="00305A2F"/>
    <w:rsid w:val="0033161B"/>
    <w:rsid w:val="003827D3"/>
    <w:rsid w:val="003C5B1A"/>
    <w:rsid w:val="003C5C79"/>
    <w:rsid w:val="00421F0C"/>
    <w:rsid w:val="00465269"/>
    <w:rsid w:val="00483C4D"/>
    <w:rsid w:val="004E267A"/>
    <w:rsid w:val="005C7BF8"/>
    <w:rsid w:val="006573FC"/>
    <w:rsid w:val="00697BA9"/>
    <w:rsid w:val="00745EA6"/>
    <w:rsid w:val="007C5DCA"/>
    <w:rsid w:val="007D4BE6"/>
    <w:rsid w:val="00802E12"/>
    <w:rsid w:val="00827783"/>
    <w:rsid w:val="009163B7"/>
    <w:rsid w:val="009309A9"/>
    <w:rsid w:val="00994A72"/>
    <w:rsid w:val="009D11F9"/>
    <w:rsid w:val="00A74EAA"/>
    <w:rsid w:val="00A75531"/>
    <w:rsid w:val="00A95190"/>
    <w:rsid w:val="00B10E7D"/>
    <w:rsid w:val="00B279ED"/>
    <w:rsid w:val="00B63631"/>
    <w:rsid w:val="00BB09F6"/>
    <w:rsid w:val="00BD6AB5"/>
    <w:rsid w:val="00C159E5"/>
    <w:rsid w:val="00C3083F"/>
    <w:rsid w:val="00C76FC8"/>
    <w:rsid w:val="00D8459E"/>
    <w:rsid w:val="00DB642D"/>
    <w:rsid w:val="00EA1F41"/>
    <w:rsid w:val="00F915F8"/>
    <w:rsid w:val="00FE44FC"/>
    <w:rsid w:val="019B41C3"/>
    <w:rsid w:val="03631955"/>
    <w:rsid w:val="07030A36"/>
    <w:rsid w:val="0DA364DC"/>
    <w:rsid w:val="3A805999"/>
    <w:rsid w:val="48172762"/>
    <w:rsid w:val="56F4517E"/>
    <w:rsid w:val="5B563B47"/>
    <w:rsid w:val="6BA66FCC"/>
    <w:rsid w:val="6F6A3240"/>
    <w:rsid w:val="70062D3C"/>
    <w:rsid w:val="777811DC"/>
    <w:rsid w:val="7B06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E2E2C7-AFF3-4500-8CFA-E20CC2FE58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291</Words>
  <Characters>1660</Characters>
  <Lines>13</Lines>
  <Paragraphs>3</Paragraphs>
  <TotalTime>1030</TotalTime>
  <ScaleCrop>false</ScaleCrop>
  <LinksUpToDate>false</LinksUpToDate>
  <CharactersWithSpaces>1948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2018-05-03T01:46:00Z</dcterms:created>
  <dc:creator>Microsoft</dc:creator>
  <cp:lastModifiedBy>老胡</cp:lastModifiedBy>
  <cp:lastPrinted>2018-05-07T02:42:00Z</cp:lastPrinted>
  <dcterms:modified xsi:type="dcterms:W3CDTF">2019-02-19T03:04:34Z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