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6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附件3： </w:t>
      </w:r>
      <w:bookmarkStart w:id="0" w:name="_GoBack"/>
      <w:bookmarkEnd w:id="0"/>
      <w:r>
        <w:rPr>
          <w:rFonts w:hint="eastAsia" w:ascii="宋体" w:hAnsi="宋体"/>
          <w:sz w:val="36"/>
          <w:szCs w:val="32"/>
        </w:rPr>
        <w:t>老年体育工作先进单位推荐表(汇总表序号：)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765"/>
        <w:gridCol w:w="1657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名称</w:t>
            </w:r>
          </w:p>
        </w:tc>
        <w:tc>
          <w:tcPr>
            <w:tcW w:w="4197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3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负责人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详细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地址</w:t>
            </w:r>
          </w:p>
        </w:tc>
        <w:tc>
          <w:tcPr>
            <w:tcW w:w="4197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3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9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2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主要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事迹</w:t>
            </w:r>
          </w:p>
        </w:tc>
        <w:tc>
          <w:tcPr>
            <w:tcW w:w="8221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评选推荐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意见</w:t>
            </w:r>
          </w:p>
        </w:tc>
        <w:tc>
          <w:tcPr>
            <w:tcW w:w="8221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4800" w:firstLineChars="15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（盖章）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年 月  日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1.此表须打印，可复制但必须为A4纸。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2.先进事迹不另附页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3.本表序号应与附件2相符。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93E5C"/>
    <w:rsid w:val="4349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2021-03-22T09:58:00Z</dcterms:created>
  <dc:creator>❤️Chloe M</dc:creator>
  <cp:lastModifiedBy>❤️Chloe M</cp:lastModifiedBy>
  <dcterms:modified xsi:type="dcterms:W3CDTF">2021-03-22T09:59:09Z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94DF8288C5014FB8A58D6BFC792EF471</vt:lpwstr>
  </property>
</Properties>
</file>