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44" w:rsidRDefault="00A25A17">
      <w:pPr>
        <w:jc w:val="center"/>
        <w:rPr>
          <w:rFonts w:ascii="宋体" w:hAnsi="宋体"/>
          <w:b/>
          <w:bCs/>
          <w:sz w:val="36"/>
          <w:szCs w:val="36"/>
        </w:rPr>
      </w:pPr>
      <w:r>
        <w:rPr>
          <w:rFonts w:ascii="宋体" w:hAnsi="宋体" w:hint="eastAsia"/>
          <w:b/>
          <w:bCs/>
          <w:sz w:val="36"/>
          <w:szCs w:val="36"/>
        </w:rPr>
        <w:t>202</w:t>
      </w:r>
      <w:r w:rsidR="001D4E73">
        <w:rPr>
          <w:rFonts w:ascii="宋体" w:hAnsi="宋体" w:hint="eastAsia"/>
          <w:b/>
          <w:bCs/>
          <w:sz w:val="36"/>
          <w:szCs w:val="36"/>
        </w:rPr>
        <w:t>1</w:t>
      </w:r>
      <w:r>
        <w:rPr>
          <w:rFonts w:ascii="宋体" w:hAnsi="宋体" w:hint="eastAsia"/>
          <w:b/>
          <w:bCs/>
          <w:sz w:val="36"/>
          <w:szCs w:val="36"/>
        </w:rPr>
        <w:t>国家软式网球队集训疫情防控</w:t>
      </w:r>
    </w:p>
    <w:p w:rsidR="005C7544" w:rsidRDefault="00A25A17">
      <w:pPr>
        <w:jc w:val="center"/>
        <w:rPr>
          <w:rFonts w:ascii="宋体" w:hAnsi="宋体"/>
          <w:b/>
          <w:bCs/>
          <w:sz w:val="36"/>
          <w:szCs w:val="36"/>
        </w:rPr>
      </w:pPr>
      <w:r>
        <w:rPr>
          <w:rFonts w:ascii="宋体" w:hAnsi="宋体" w:hint="eastAsia"/>
          <w:b/>
          <w:bCs/>
          <w:sz w:val="36"/>
          <w:szCs w:val="36"/>
        </w:rPr>
        <w:t>工作指南</w:t>
      </w:r>
    </w:p>
    <w:p w:rsidR="005C7544" w:rsidRDefault="005C7544">
      <w:pPr>
        <w:jc w:val="center"/>
        <w:rPr>
          <w:rFonts w:ascii="仿宋" w:eastAsia="仿宋" w:hAnsi="仿宋"/>
          <w:sz w:val="32"/>
          <w:szCs w:val="32"/>
        </w:rPr>
      </w:pPr>
    </w:p>
    <w:p w:rsidR="005C7544" w:rsidRDefault="00A25A17">
      <w:pPr>
        <w:jc w:val="center"/>
        <w:rPr>
          <w:rFonts w:ascii="黑体" w:eastAsia="黑体" w:hAnsi="黑体"/>
          <w:sz w:val="32"/>
          <w:szCs w:val="32"/>
        </w:rPr>
      </w:pPr>
      <w:r>
        <w:rPr>
          <w:rFonts w:ascii="黑体" w:eastAsia="黑体" w:hAnsi="黑体" w:hint="eastAsia"/>
          <w:sz w:val="32"/>
          <w:szCs w:val="32"/>
        </w:rPr>
        <w:t>第一章</w:t>
      </w:r>
      <w:r w:rsidR="00B069F7">
        <w:rPr>
          <w:rFonts w:ascii="黑体" w:eastAsia="黑体" w:hAnsi="黑体" w:hint="eastAsia"/>
          <w:sz w:val="32"/>
          <w:szCs w:val="32"/>
        </w:rPr>
        <w:t xml:space="preserve"> </w:t>
      </w:r>
      <w:r>
        <w:rPr>
          <w:rFonts w:ascii="黑体" w:eastAsia="黑体" w:hAnsi="黑体" w:hint="eastAsia"/>
          <w:sz w:val="32"/>
          <w:szCs w:val="32"/>
        </w:rPr>
        <w:t>总体要求</w:t>
      </w:r>
    </w:p>
    <w:p w:rsidR="005C7544" w:rsidRDefault="005C7544">
      <w:pPr>
        <w:ind w:firstLineChars="200" w:firstLine="640"/>
        <w:jc w:val="left"/>
        <w:rPr>
          <w:rFonts w:ascii="仿宋" w:eastAsia="仿宋" w:hAnsi="仿宋"/>
          <w:sz w:val="32"/>
          <w:szCs w:val="32"/>
        </w:rPr>
      </w:pP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为防止新型冠状病毒肺炎继续传播，参考国家及总局相关文件及工作要求，网球中心拟定了《2021国家软式网球队集训疫情防控指南及应急预案》，本指南详细规定了集训承办单位、参训人员等各方在集训前后和集训期间需要落实和开展的疫情防控措施。集训承办单位和参训人员应高度重视疫情防控工作的重要性，积极落实本指南和集训地所属政府防疫部门的防疫要求及措施。</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本指南中规定的疫情防控措施和相关安排的暂停或取消，应根据国家和集训地所在当地有关防疫政策的要求随时进行调整，具体以网球中心的最终通知为准。</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国家软式网球队（以下简称“国家队”）疫情防控工作，包括但不限于国家队集训期间所涉及的训练场地、宿舍、餐厅、交通工具以及所有参训人员及相关工作人员的疫情防控措施和执行情况。</w:t>
      </w:r>
    </w:p>
    <w:p w:rsidR="005C7544" w:rsidRDefault="005C7544">
      <w:pPr>
        <w:ind w:firstLineChars="200" w:firstLine="640"/>
        <w:jc w:val="left"/>
        <w:rPr>
          <w:rFonts w:ascii="仿宋" w:eastAsia="仿宋" w:hAnsi="仿宋"/>
          <w:sz w:val="32"/>
          <w:szCs w:val="32"/>
        </w:rPr>
      </w:pPr>
    </w:p>
    <w:p w:rsidR="005C7544" w:rsidRDefault="005C7544">
      <w:pPr>
        <w:ind w:firstLineChars="200" w:firstLine="640"/>
        <w:jc w:val="left"/>
        <w:rPr>
          <w:rFonts w:ascii="仿宋" w:eastAsia="仿宋" w:hAnsi="仿宋"/>
          <w:sz w:val="32"/>
          <w:szCs w:val="32"/>
        </w:rPr>
      </w:pPr>
    </w:p>
    <w:p w:rsidR="005C7544" w:rsidRDefault="005C7544">
      <w:pPr>
        <w:ind w:firstLineChars="200" w:firstLine="640"/>
        <w:jc w:val="left"/>
        <w:rPr>
          <w:rFonts w:ascii="仿宋" w:eastAsia="仿宋" w:hAnsi="仿宋"/>
          <w:sz w:val="32"/>
          <w:szCs w:val="32"/>
        </w:rPr>
      </w:pPr>
    </w:p>
    <w:p w:rsidR="005C7544" w:rsidRDefault="00A25A17">
      <w:pPr>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第二章</w:t>
      </w:r>
      <w:r w:rsidR="00B069F7">
        <w:rPr>
          <w:rFonts w:ascii="黑体" w:eastAsia="黑体" w:hAnsi="黑体" w:hint="eastAsia"/>
          <w:color w:val="000000" w:themeColor="text1"/>
          <w:sz w:val="32"/>
          <w:szCs w:val="32"/>
        </w:rPr>
        <w:t xml:space="preserve"> </w:t>
      </w:r>
      <w:r>
        <w:rPr>
          <w:rFonts w:ascii="黑体" w:eastAsia="黑体" w:hAnsi="黑体" w:hint="eastAsia"/>
          <w:color w:val="000000" w:themeColor="text1"/>
          <w:sz w:val="32"/>
          <w:szCs w:val="32"/>
        </w:rPr>
        <w:t>组织机构</w:t>
      </w:r>
    </w:p>
    <w:p w:rsidR="005C7544" w:rsidRDefault="005C7544">
      <w:pPr>
        <w:jc w:val="center"/>
        <w:rPr>
          <w:rFonts w:ascii="仿宋" w:eastAsia="仿宋" w:hAnsi="仿宋"/>
          <w:color w:val="000000" w:themeColor="text1"/>
          <w:sz w:val="32"/>
          <w:szCs w:val="32"/>
        </w:rPr>
      </w:pPr>
    </w:p>
    <w:p w:rsidR="005C7544" w:rsidRDefault="00A25A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为加强对国家队集训期间疫情防控工作的组织领导，网球中心将组织建立全面的疫情防控责任体系，明确中心、集训所在地政府部门、集训承办单位等各环节、各单位主体防疫责任，并明确责任人。</w:t>
      </w:r>
    </w:p>
    <w:p w:rsidR="005C7544" w:rsidRDefault="00A25A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一、网球中心国家队（浙江）防疫工作领导小组</w:t>
      </w:r>
    </w:p>
    <w:p w:rsidR="005C7544" w:rsidRDefault="00A25A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组  长：刘文斌 体育总局网球中心主任</w:t>
      </w:r>
    </w:p>
    <w:p w:rsidR="006F6617" w:rsidRDefault="002A0596" w:rsidP="002A0596">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副组长：</w:t>
      </w:r>
      <w:r w:rsidR="006F6617">
        <w:rPr>
          <w:rFonts w:ascii="仿宋" w:eastAsia="仿宋" w:hAnsi="仿宋" w:hint="eastAsia"/>
          <w:color w:val="000000" w:themeColor="text1"/>
          <w:sz w:val="32"/>
          <w:szCs w:val="32"/>
        </w:rPr>
        <w:t>白喜林 体育总局网球中心副主任</w:t>
      </w:r>
    </w:p>
    <w:p w:rsidR="005C7544" w:rsidRDefault="00A25A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组  员：谢弥青 体育总局网球中心职业部部长</w:t>
      </w:r>
    </w:p>
    <w:p w:rsidR="005C7544" w:rsidRDefault="00A25A17">
      <w:pPr>
        <w:ind w:firstLineChars="600" w:firstLine="1920"/>
        <w:rPr>
          <w:rFonts w:ascii="仿宋" w:eastAsia="仿宋" w:hAnsi="仿宋"/>
          <w:color w:val="000000" w:themeColor="text1"/>
          <w:sz w:val="32"/>
          <w:szCs w:val="32"/>
        </w:rPr>
      </w:pPr>
      <w:r>
        <w:rPr>
          <w:rFonts w:ascii="仿宋" w:eastAsia="仿宋" w:hAnsi="仿宋" w:hint="eastAsia"/>
          <w:color w:val="000000" w:themeColor="text1"/>
          <w:sz w:val="32"/>
          <w:szCs w:val="32"/>
        </w:rPr>
        <w:t>文  雯 体育总局网球中心职业部副部长</w:t>
      </w:r>
    </w:p>
    <w:p w:rsidR="00C57F97" w:rsidRDefault="00C57F97">
      <w:pPr>
        <w:ind w:firstLineChars="600" w:firstLine="1920"/>
        <w:rPr>
          <w:rFonts w:ascii="仿宋" w:eastAsia="仿宋" w:hAnsi="仿宋"/>
          <w:color w:val="000000" w:themeColor="text1"/>
          <w:sz w:val="32"/>
          <w:szCs w:val="32"/>
        </w:rPr>
      </w:pPr>
      <w:r>
        <w:rPr>
          <w:rFonts w:ascii="仿宋" w:eastAsia="仿宋" w:hAnsi="仿宋" w:hint="eastAsia"/>
          <w:color w:val="000000" w:themeColor="text1"/>
          <w:sz w:val="32"/>
          <w:szCs w:val="32"/>
        </w:rPr>
        <w:t>周  末 体育总局网球中心职业部干部</w:t>
      </w:r>
    </w:p>
    <w:p w:rsidR="005C7544" w:rsidRPr="002A0596" w:rsidRDefault="006F6617" w:rsidP="002A0596">
      <w:pPr>
        <w:ind w:firstLineChars="600" w:firstLine="1920"/>
        <w:rPr>
          <w:rFonts w:ascii="仿宋" w:eastAsia="仿宋" w:hAnsi="仿宋"/>
          <w:sz w:val="32"/>
          <w:szCs w:val="32"/>
        </w:rPr>
      </w:pPr>
      <w:r w:rsidRPr="002A0596">
        <w:rPr>
          <w:rFonts w:ascii="仿宋" w:eastAsia="仿宋" w:hAnsi="仿宋" w:hint="eastAsia"/>
          <w:sz w:val="32"/>
          <w:szCs w:val="32"/>
        </w:rPr>
        <w:t>陶玮健</w:t>
      </w:r>
      <w:r w:rsidR="00A25A17" w:rsidRPr="002A0596">
        <w:rPr>
          <w:rFonts w:ascii="仿宋" w:eastAsia="仿宋" w:hAnsi="仿宋" w:hint="eastAsia"/>
          <w:sz w:val="32"/>
          <w:szCs w:val="32"/>
        </w:rPr>
        <w:t xml:space="preserve"> 国家</w:t>
      </w:r>
      <w:r w:rsidRPr="002A0596">
        <w:rPr>
          <w:rFonts w:ascii="仿宋" w:eastAsia="仿宋" w:hAnsi="仿宋" w:hint="eastAsia"/>
          <w:sz w:val="32"/>
          <w:szCs w:val="32"/>
        </w:rPr>
        <w:t>软式网球队男队教练</w:t>
      </w:r>
    </w:p>
    <w:p w:rsidR="005C7544" w:rsidRPr="002A0596" w:rsidRDefault="006F6617" w:rsidP="002A0596">
      <w:pPr>
        <w:ind w:firstLineChars="600" w:firstLine="1920"/>
        <w:rPr>
          <w:rFonts w:ascii="仿宋" w:eastAsia="仿宋" w:hAnsi="仿宋"/>
          <w:sz w:val="32"/>
          <w:szCs w:val="32"/>
        </w:rPr>
      </w:pPr>
      <w:r w:rsidRPr="002A0596">
        <w:rPr>
          <w:rFonts w:ascii="仿宋" w:eastAsia="仿宋" w:hAnsi="仿宋" w:hint="eastAsia"/>
          <w:sz w:val="32"/>
          <w:szCs w:val="32"/>
        </w:rPr>
        <w:t>辛雅妮</w:t>
      </w:r>
      <w:r w:rsidR="00A25A17" w:rsidRPr="002A0596">
        <w:rPr>
          <w:rFonts w:ascii="仿宋" w:eastAsia="仿宋" w:hAnsi="仿宋" w:hint="eastAsia"/>
          <w:sz w:val="32"/>
          <w:szCs w:val="32"/>
        </w:rPr>
        <w:t xml:space="preserve"> 国家</w:t>
      </w:r>
      <w:r w:rsidRPr="002A0596">
        <w:rPr>
          <w:rFonts w:ascii="仿宋" w:eastAsia="仿宋" w:hAnsi="仿宋" w:hint="eastAsia"/>
          <w:sz w:val="32"/>
          <w:szCs w:val="32"/>
        </w:rPr>
        <w:t>软式网球队女队教练</w:t>
      </w:r>
    </w:p>
    <w:p w:rsidR="005C7544" w:rsidRDefault="00A25A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督  导：台州市疾控中心</w:t>
      </w:r>
    </w:p>
    <w:p w:rsidR="005C7544" w:rsidRDefault="00A25A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下设办公室： </w:t>
      </w:r>
    </w:p>
    <w:p w:rsidR="005C7544" w:rsidRDefault="00A25A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主  任：谢弥青（兼） </w:t>
      </w:r>
    </w:p>
    <w:p w:rsidR="005C7544" w:rsidRDefault="00A25A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副主任：文  雯 （兼）</w:t>
      </w:r>
    </w:p>
    <w:p w:rsidR="005C7544" w:rsidRDefault="00A25A17" w:rsidP="002A0596">
      <w:pPr>
        <w:ind w:leftChars="303" w:left="3116" w:hangingChars="775" w:hanging="2480"/>
        <w:rPr>
          <w:rFonts w:ascii="仿宋" w:eastAsia="仿宋" w:hAnsi="仿宋"/>
          <w:color w:val="FF0000"/>
          <w:sz w:val="32"/>
          <w:szCs w:val="32"/>
        </w:rPr>
      </w:pPr>
      <w:r>
        <w:rPr>
          <w:rFonts w:ascii="仿宋" w:eastAsia="仿宋" w:hAnsi="仿宋" w:hint="eastAsia"/>
          <w:color w:val="000000" w:themeColor="text1"/>
          <w:sz w:val="32"/>
          <w:szCs w:val="32"/>
        </w:rPr>
        <w:t xml:space="preserve">        </w:t>
      </w:r>
      <w:r w:rsidRPr="002A0596">
        <w:rPr>
          <w:rFonts w:ascii="仿宋" w:eastAsia="仿宋" w:hAnsi="仿宋" w:hint="eastAsia"/>
          <w:sz w:val="32"/>
          <w:szCs w:val="32"/>
        </w:rPr>
        <w:t>傅定军 (台州市社会事业发展集团有限公司副总经理)</w:t>
      </w:r>
    </w:p>
    <w:p w:rsidR="005C7544" w:rsidRDefault="00B069F7" w:rsidP="00B069F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成   员：</w:t>
      </w:r>
      <w:r w:rsidR="00A25A17">
        <w:rPr>
          <w:rFonts w:ascii="仿宋" w:eastAsia="仿宋" w:hAnsi="仿宋" w:hint="eastAsia"/>
          <w:color w:val="000000" w:themeColor="text1"/>
          <w:sz w:val="32"/>
          <w:szCs w:val="32"/>
        </w:rPr>
        <w:t>台州</w:t>
      </w:r>
      <w:r w:rsidR="00A25A17">
        <w:rPr>
          <w:rFonts w:ascii="仿宋" w:eastAsia="仿宋" w:hAnsi="仿宋"/>
          <w:color w:val="000000" w:themeColor="text1"/>
          <w:sz w:val="32"/>
          <w:szCs w:val="32"/>
        </w:rPr>
        <w:t>市疾控中心工作人员</w:t>
      </w:r>
    </w:p>
    <w:p w:rsidR="00B069F7" w:rsidRPr="00B069F7" w:rsidRDefault="00B069F7" w:rsidP="00B069F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体育总局网球中心职业部工作人员</w:t>
      </w:r>
    </w:p>
    <w:p w:rsidR="005C7544" w:rsidRDefault="00A25A1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二、</w:t>
      </w:r>
      <w:bookmarkStart w:id="0" w:name="_Hlk45537329"/>
      <w:r>
        <w:rPr>
          <w:rFonts w:ascii="仿宋" w:eastAsia="仿宋" w:hAnsi="仿宋" w:hint="eastAsia"/>
          <w:color w:val="000000" w:themeColor="text1"/>
          <w:sz w:val="32"/>
          <w:szCs w:val="32"/>
        </w:rPr>
        <w:t>台州市软式网球国家队集训防疫工作领导小组</w:t>
      </w:r>
      <w:bookmarkEnd w:id="0"/>
    </w:p>
    <w:p w:rsidR="005C7544" w:rsidRPr="002A0596" w:rsidRDefault="00A25A17" w:rsidP="002A0596">
      <w:pPr>
        <w:ind w:leftChars="304" w:left="3038" w:hangingChars="750" w:hanging="2400"/>
        <w:rPr>
          <w:rFonts w:ascii="仿宋" w:eastAsia="仿宋" w:hAnsi="仿宋"/>
          <w:sz w:val="32"/>
          <w:szCs w:val="32"/>
        </w:rPr>
      </w:pPr>
      <w:r w:rsidRPr="002A0596">
        <w:rPr>
          <w:rFonts w:ascii="仿宋" w:eastAsia="仿宋" w:hAnsi="仿宋" w:hint="eastAsia"/>
          <w:sz w:val="32"/>
          <w:szCs w:val="32"/>
        </w:rPr>
        <w:t>组  长：傅定军</w:t>
      </w:r>
      <w:r w:rsidR="00D2098E" w:rsidRPr="002A0596">
        <w:rPr>
          <w:rFonts w:ascii="仿宋" w:eastAsia="仿宋" w:hAnsi="仿宋" w:hint="eastAsia"/>
          <w:sz w:val="32"/>
          <w:szCs w:val="32"/>
        </w:rPr>
        <w:t xml:space="preserve"> </w:t>
      </w:r>
      <w:r w:rsidRPr="002A0596">
        <w:rPr>
          <w:rFonts w:ascii="仿宋" w:eastAsia="仿宋" w:hAnsi="仿宋" w:hint="eastAsia"/>
          <w:sz w:val="32"/>
          <w:szCs w:val="32"/>
        </w:rPr>
        <w:t>台州市社会事业发展集团有限公司副总经理</w:t>
      </w:r>
    </w:p>
    <w:p w:rsidR="005C7544" w:rsidRPr="002A0596" w:rsidRDefault="00A25A17" w:rsidP="002A0596">
      <w:pPr>
        <w:ind w:leftChars="304" w:left="3038" w:hangingChars="750" w:hanging="2400"/>
        <w:rPr>
          <w:rFonts w:ascii="仿宋" w:eastAsia="仿宋" w:hAnsi="仿宋"/>
          <w:sz w:val="32"/>
          <w:szCs w:val="32"/>
        </w:rPr>
      </w:pPr>
      <w:r w:rsidRPr="002A0596">
        <w:rPr>
          <w:rFonts w:ascii="仿宋" w:eastAsia="仿宋" w:hAnsi="仿宋" w:hint="eastAsia"/>
          <w:sz w:val="32"/>
          <w:szCs w:val="32"/>
        </w:rPr>
        <w:t>副组长：叶骥华</w:t>
      </w:r>
      <w:r w:rsidRPr="002A0596">
        <w:rPr>
          <w:rFonts w:ascii="仿宋" w:eastAsia="仿宋" w:hAnsi="仿宋"/>
          <w:sz w:val="32"/>
          <w:szCs w:val="32"/>
        </w:rPr>
        <w:t xml:space="preserve"> </w:t>
      </w:r>
      <w:r w:rsidRPr="002A0596">
        <w:rPr>
          <w:rFonts w:ascii="仿宋" w:eastAsia="仿宋" w:hAnsi="仿宋" w:hint="eastAsia"/>
          <w:sz w:val="32"/>
          <w:szCs w:val="32"/>
        </w:rPr>
        <w:t>台州市体育事业发展中心党组成员</w:t>
      </w:r>
    </w:p>
    <w:p w:rsidR="005C7544" w:rsidRPr="002A0596" w:rsidRDefault="00A25A17" w:rsidP="002A0596">
      <w:pPr>
        <w:ind w:leftChars="303" w:left="3116" w:hangingChars="775" w:hanging="2480"/>
        <w:rPr>
          <w:rFonts w:ascii="仿宋" w:eastAsia="仿宋" w:hAnsi="仿宋"/>
          <w:sz w:val="32"/>
          <w:szCs w:val="32"/>
        </w:rPr>
      </w:pPr>
      <w:r w:rsidRPr="002A0596">
        <w:rPr>
          <w:rFonts w:ascii="仿宋" w:eastAsia="仿宋" w:hAnsi="仿宋" w:hint="eastAsia"/>
          <w:sz w:val="32"/>
          <w:szCs w:val="32"/>
        </w:rPr>
        <w:t>组  员：綦子英</w:t>
      </w:r>
      <w:r w:rsidR="002A0596">
        <w:rPr>
          <w:rFonts w:ascii="仿宋" w:eastAsia="仿宋" w:hAnsi="仿宋" w:hint="eastAsia"/>
          <w:sz w:val="32"/>
          <w:szCs w:val="32"/>
        </w:rPr>
        <w:t xml:space="preserve"> </w:t>
      </w:r>
      <w:r w:rsidRPr="002A0596">
        <w:rPr>
          <w:rFonts w:ascii="仿宋" w:eastAsia="仿宋" w:hAnsi="仿宋" w:hint="eastAsia"/>
          <w:sz w:val="32"/>
          <w:szCs w:val="32"/>
        </w:rPr>
        <w:t>台州市体育中心有限公司董事长兼总经理</w:t>
      </w:r>
    </w:p>
    <w:p w:rsidR="005C7544" w:rsidRPr="002A0596" w:rsidRDefault="00A25A17" w:rsidP="00D2098E">
      <w:pPr>
        <w:ind w:firstLineChars="600" w:firstLine="1920"/>
        <w:rPr>
          <w:rFonts w:ascii="仿宋" w:eastAsia="仿宋" w:hAnsi="仿宋" w:cs="仿宋"/>
          <w:sz w:val="32"/>
          <w:szCs w:val="32"/>
        </w:rPr>
      </w:pPr>
      <w:r w:rsidRPr="002A0596">
        <w:rPr>
          <w:rFonts w:ascii="仿宋" w:eastAsia="仿宋" w:hAnsi="仿宋" w:hint="eastAsia"/>
          <w:sz w:val="32"/>
          <w:szCs w:val="32"/>
        </w:rPr>
        <w:t xml:space="preserve">茅盈盈 </w:t>
      </w:r>
      <w:r w:rsidRPr="002A0596">
        <w:rPr>
          <w:rFonts w:ascii="仿宋" w:eastAsia="仿宋" w:hAnsi="仿宋" w:cs="仿宋" w:hint="eastAsia"/>
          <w:sz w:val="32"/>
          <w:szCs w:val="32"/>
        </w:rPr>
        <w:t>台州市体育事业发展中心训竞处处长</w:t>
      </w:r>
    </w:p>
    <w:p w:rsidR="005C7544" w:rsidRPr="002A0596" w:rsidRDefault="00A25A17" w:rsidP="00D2098E">
      <w:pPr>
        <w:ind w:firstLineChars="600" w:firstLine="1920"/>
        <w:rPr>
          <w:rFonts w:ascii="仿宋" w:eastAsia="仿宋" w:hAnsi="仿宋" w:cs="仿宋"/>
          <w:sz w:val="32"/>
          <w:szCs w:val="32"/>
        </w:rPr>
      </w:pPr>
      <w:r w:rsidRPr="002A0596">
        <w:rPr>
          <w:rFonts w:ascii="仿宋" w:eastAsia="仿宋" w:hAnsi="仿宋" w:cs="仿宋" w:hint="eastAsia"/>
          <w:sz w:val="32"/>
          <w:szCs w:val="32"/>
        </w:rPr>
        <w:t>丁勇健 台州市体育中心有限公司副总经理</w:t>
      </w:r>
    </w:p>
    <w:p w:rsidR="005C7544" w:rsidRPr="002A0596" w:rsidRDefault="00A25A17" w:rsidP="006F6617">
      <w:pPr>
        <w:ind w:leftChars="912" w:left="3035" w:hangingChars="350" w:hanging="1120"/>
        <w:rPr>
          <w:rFonts w:ascii="仿宋" w:eastAsia="仿宋" w:hAnsi="仿宋" w:cs="仿宋"/>
          <w:sz w:val="32"/>
          <w:szCs w:val="32"/>
        </w:rPr>
      </w:pPr>
      <w:r w:rsidRPr="002A0596">
        <w:rPr>
          <w:rFonts w:ascii="仿宋" w:eastAsia="仿宋" w:hAnsi="仿宋" w:cs="仿宋" w:hint="eastAsia"/>
          <w:sz w:val="32"/>
          <w:szCs w:val="32"/>
        </w:rPr>
        <w:t xml:space="preserve">崔宇鑫 </w:t>
      </w:r>
      <w:r w:rsidR="006F6617" w:rsidRPr="002A0596">
        <w:rPr>
          <w:rFonts w:ascii="仿宋" w:eastAsia="仿宋" w:hAnsi="仿宋" w:cs="仿宋" w:hint="eastAsia"/>
          <w:sz w:val="32"/>
          <w:szCs w:val="32"/>
        </w:rPr>
        <w:t>台州市体育事业发展中心网球</w:t>
      </w:r>
      <w:r w:rsidRPr="002A0596">
        <w:rPr>
          <w:rFonts w:ascii="仿宋" w:eastAsia="仿宋" w:hAnsi="仿宋" w:cs="仿宋" w:hint="eastAsia"/>
          <w:sz w:val="32"/>
          <w:szCs w:val="32"/>
        </w:rPr>
        <w:t>主管</w:t>
      </w:r>
    </w:p>
    <w:p w:rsidR="005C7544" w:rsidRPr="002A0596" w:rsidRDefault="00A25A17">
      <w:pPr>
        <w:rPr>
          <w:rFonts w:ascii="仿宋" w:eastAsia="仿宋" w:hAnsi="仿宋" w:cs="仿宋"/>
          <w:sz w:val="32"/>
          <w:szCs w:val="32"/>
        </w:rPr>
      </w:pPr>
      <w:r w:rsidRPr="002A0596">
        <w:rPr>
          <w:rFonts w:ascii="仿宋" w:eastAsia="仿宋" w:hAnsi="仿宋" w:cs="仿宋" w:hint="eastAsia"/>
          <w:sz w:val="32"/>
          <w:szCs w:val="32"/>
        </w:rPr>
        <w:t xml:space="preserve">         </w:t>
      </w:r>
      <w:r w:rsidR="006F6617" w:rsidRPr="002A0596">
        <w:rPr>
          <w:rFonts w:ascii="仿宋" w:eastAsia="仿宋" w:hAnsi="仿宋" w:cs="仿宋" w:hint="eastAsia"/>
          <w:sz w:val="32"/>
          <w:szCs w:val="32"/>
        </w:rPr>
        <w:t xml:space="preserve">  </w:t>
      </w:r>
      <w:r w:rsidRPr="002A0596">
        <w:rPr>
          <w:rFonts w:ascii="仿宋" w:eastAsia="仿宋" w:hAnsi="仿宋" w:cs="仿宋" w:hint="eastAsia"/>
          <w:sz w:val="32"/>
          <w:szCs w:val="32"/>
        </w:rPr>
        <w:t xml:space="preserve"> 胡  叶 台州市体育中心有限公司专职安全员</w:t>
      </w:r>
    </w:p>
    <w:p w:rsidR="005C7544" w:rsidRDefault="005C7544">
      <w:pPr>
        <w:jc w:val="center"/>
        <w:rPr>
          <w:rFonts w:ascii="黑体" w:eastAsia="黑体" w:hAnsi="黑体"/>
          <w:sz w:val="32"/>
          <w:szCs w:val="32"/>
        </w:rPr>
      </w:pPr>
    </w:p>
    <w:p w:rsidR="005C7544" w:rsidRDefault="00A25A17">
      <w:pPr>
        <w:jc w:val="center"/>
        <w:rPr>
          <w:rFonts w:ascii="黑体" w:eastAsia="黑体" w:hAnsi="黑体"/>
          <w:sz w:val="32"/>
          <w:szCs w:val="32"/>
        </w:rPr>
      </w:pPr>
      <w:r>
        <w:rPr>
          <w:rFonts w:ascii="黑体" w:eastAsia="黑体" w:hAnsi="黑体" w:hint="eastAsia"/>
          <w:sz w:val="32"/>
          <w:szCs w:val="32"/>
        </w:rPr>
        <w:t>第三章 集训驻地疫情防控</w:t>
      </w:r>
    </w:p>
    <w:p w:rsidR="005C7544" w:rsidRDefault="005C7544">
      <w:pPr>
        <w:jc w:val="left"/>
        <w:rPr>
          <w:rFonts w:ascii="仿宋" w:eastAsia="仿宋" w:hAnsi="仿宋"/>
          <w:sz w:val="32"/>
          <w:szCs w:val="32"/>
        </w:rPr>
      </w:pP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台州市体育中心作为本次集训的承办单位必须建立全面的疫情防控体系，成立疫情防控领导小组，必须建立详细、完备的应急处理机制，包括与卫生防疫部门建立联防联控机制，在训练场和宿舍设立隔离室，一旦出现疫情或疑似疫情病例，及时、妥善处理。</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承办单位应对所有的参训人员（包括运动员、教练员、各类工作人员等）进行风险评估，并进行管理。对于来自境内低风险地区的人员，须如实准确报告14天流行病学筛查情况，同时根据台州市的政策，进行必要的申报、登记</w:t>
      </w:r>
      <w:r>
        <w:rPr>
          <w:rFonts w:ascii="仿宋" w:eastAsia="仿宋" w:hAnsi="仿宋" w:hint="eastAsia"/>
          <w:sz w:val="32"/>
          <w:szCs w:val="32"/>
        </w:rPr>
        <w:lastRenderedPageBreak/>
        <w:t>和检测等。</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二、承办单位应根据集训防疫保障工作需要，购置足够的防疫物品，并对相关工作人员进行培训，保证规范使用。国家队应为全体参训人员配备足够数量的防疫用品。</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三、承办单位必须与台州市卫生防疫部门建立良好沟通机制，及时接收、掌握国家、台州市的疫情防控最新形势和政策，在卫生防疫部门的指导下做好日常疫情防控工作和应急处理。</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 xml:space="preserve">四、全体参训人员必须严格执行国家队疫情防控小组的疫情防控相关规定，包括按照要求进行核酸检测及隔离和定期进行核酸检测抽检。训练期间，每天按时进行体温检测并向教练组报备。 </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五、国家队采取封闭管理，相关人员未经批准不得离开封闭区。因就医、办事、请假等情况确需出入的，按国家队相关规定进行申请，获得批准后出行。</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六、国家队需对疫情防控知识和要求进行充分宣传，引导所有参训人员充分配合。所有参训人员不得擅自通过媒体采访或个人社交媒体平台发表、散播有关疫情防控的虚假消息或不当言论。</w:t>
      </w:r>
    </w:p>
    <w:p w:rsidR="002A0596" w:rsidRPr="00B069F7" w:rsidRDefault="00A25A17" w:rsidP="00B069F7">
      <w:pPr>
        <w:ind w:firstLineChars="200" w:firstLine="640"/>
        <w:rPr>
          <w:rFonts w:ascii="仿宋" w:eastAsia="仿宋" w:hAnsi="仿宋"/>
          <w:sz w:val="32"/>
          <w:szCs w:val="32"/>
        </w:rPr>
      </w:pPr>
      <w:r>
        <w:rPr>
          <w:rFonts w:ascii="仿宋" w:eastAsia="仿宋" w:hAnsi="仿宋" w:hint="eastAsia"/>
          <w:sz w:val="32"/>
          <w:szCs w:val="32"/>
        </w:rPr>
        <w:t>七、承办单位需对相关工作人员加强管理，维护国家队正面形象，不得擅自通过媒体采访或个人社交媒体平台发表、散播有关国家队疫情防控的虚假消息或不当言论。</w:t>
      </w:r>
    </w:p>
    <w:p w:rsidR="005C7544" w:rsidRDefault="00A25A17">
      <w:pPr>
        <w:jc w:val="center"/>
        <w:rPr>
          <w:rFonts w:ascii="黑体" w:eastAsia="黑体" w:hAnsi="黑体"/>
          <w:sz w:val="32"/>
          <w:szCs w:val="32"/>
        </w:rPr>
      </w:pPr>
      <w:r>
        <w:rPr>
          <w:rFonts w:ascii="黑体" w:eastAsia="黑体" w:hAnsi="黑体" w:hint="eastAsia"/>
          <w:sz w:val="32"/>
          <w:szCs w:val="32"/>
        </w:rPr>
        <w:lastRenderedPageBreak/>
        <w:t>第四章 训练场馆疫情防控</w:t>
      </w:r>
    </w:p>
    <w:p w:rsidR="005C7544" w:rsidRDefault="005C7544">
      <w:pPr>
        <w:ind w:firstLineChars="200" w:firstLine="640"/>
        <w:jc w:val="left"/>
        <w:rPr>
          <w:rFonts w:ascii="仿宋" w:eastAsia="仿宋" w:hAnsi="仿宋"/>
          <w:sz w:val="32"/>
          <w:szCs w:val="32"/>
        </w:rPr>
      </w:pP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一、训练场馆防疫</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(一)承办单位须对日常进入场馆的工作人员建立健康档案，并从开训前至少14天起进行健康监测，并在开训前7日内进行核酸检测，合格者方可上岗。</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(二)训练场馆须保证每天做好通风工作。</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1.场馆功能房每天应优先打开窗户采用自然通风，每天通风不少于两次，每次30分钟，有条件的可以开启排风扇等抽气装置以加强室内空气流动。</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2.疫情防控期间，建议暂停使用中央空调。如有必要使用集中空调通风系统，必须预先对集中空调通风系统进行专业清洗，清洗后再进行规范消毒，并定时对集中空调通风系统进行检查、换气、清洗和消毒。</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(三)训练场馆须保证每天做好消毒工作。</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1.工作人员须每天对场馆内功能房地面进行消毒，地面可用含有效氯浓度为500mg/L的含氯消毒剂拖拭，作用30分钟后再用清水拖拭干净。</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2.工作人员每天对场馆内高频接触部位，可选用擦拭、喷雾的方法，一般选择有效氯浓度为500mg/L的含氯消毒剂，作用30分钟后再用清水擦拭干净，每天至少一次。</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3.场馆内卫生间，工作人员可用有效氯浓度为500mg/L</w:t>
      </w:r>
      <w:r>
        <w:rPr>
          <w:rFonts w:ascii="仿宋" w:eastAsia="仿宋" w:hAnsi="仿宋" w:hint="eastAsia"/>
          <w:sz w:val="32"/>
          <w:szCs w:val="32"/>
        </w:rPr>
        <w:lastRenderedPageBreak/>
        <w:t>的含氯消毒剂擦拭门把手、水龙头、马桶按钮、洗手台面等高频接触部位。洗手池、便池等每天至少清洗并消毒1次；卫生间地面、墙面可用500mg/L含氯消毒液拖地或擦拭消毒。</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(四)保洁、消杀工作人员每日按时更换防护用品，必须佩戴口罩，工作服要每日清洗。</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(五)场馆内应设立口罩回收专用垃圾箱，每天对回收垃圾袋内的口罩进行消毒，并清理转运。</w:t>
      </w:r>
    </w:p>
    <w:p w:rsidR="005C7544" w:rsidRDefault="00123DB0" w:rsidP="00123DB0">
      <w:pPr>
        <w:ind w:firstLineChars="177" w:firstLine="566"/>
        <w:rPr>
          <w:rFonts w:ascii="仿宋" w:eastAsia="仿宋" w:hAnsi="仿宋"/>
          <w:sz w:val="32"/>
          <w:szCs w:val="32"/>
        </w:rPr>
      </w:pPr>
      <w:r>
        <w:rPr>
          <w:rFonts w:ascii="仿宋" w:eastAsia="仿宋" w:hAnsi="仿宋" w:hint="eastAsia"/>
          <w:sz w:val="32"/>
          <w:szCs w:val="32"/>
        </w:rPr>
        <w:t>（六）</w:t>
      </w:r>
      <w:bookmarkStart w:id="1" w:name="_GoBack"/>
      <w:bookmarkEnd w:id="1"/>
      <w:r w:rsidR="00A25A17">
        <w:rPr>
          <w:rFonts w:ascii="仿宋" w:eastAsia="仿宋" w:hAnsi="仿宋" w:hint="eastAsia"/>
          <w:sz w:val="32"/>
          <w:szCs w:val="32"/>
        </w:rPr>
        <w:t>训练时，不允许无关人员进入训练场地，除参训人员外的其他工作人员进场，必须佩戴口罩。</w:t>
      </w:r>
    </w:p>
    <w:p w:rsidR="005C7544" w:rsidRDefault="005C7544">
      <w:pPr>
        <w:jc w:val="center"/>
        <w:rPr>
          <w:rFonts w:ascii="仿宋" w:eastAsia="仿宋" w:hAnsi="仿宋"/>
          <w:sz w:val="32"/>
          <w:szCs w:val="32"/>
        </w:rPr>
      </w:pPr>
    </w:p>
    <w:p w:rsidR="005C7544" w:rsidRDefault="00A25A17">
      <w:pPr>
        <w:jc w:val="center"/>
        <w:rPr>
          <w:rFonts w:ascii="黑体" w:eastAsia="黑体" w:hAnsi="黑体"/>
          <w:sz w:val="32"/>
          <w:szCs w:val="32"/>
        </w:rPr>
      </w:pPr>
      <w:r>
        <w:rPr>
          <w:rFonts w:ascii="黑体" w:eastAsia="黑体" w:hAnsi="黑体" w:hint="eastAsia"/>
          <w:sz w:val="32"/>
          <w:szCs w:val="32"/>
        </w:rPr>
        <w:t xml:space="preserve">第五章 </w:t>
      </w:r>
      <w:r w:rsidR="00B069F7">
        <w:rPr>
          <w:rFonts w:ascii="黑体" w:eastAsia="黑体" w:hAnsi="黑体" w:hint="eastAsia"/>
          <w:sz w:val="32"/>
          <w:szCs w:val="32"/>
        </w:rPr>
        <w:t>参训人员疫情防控</w:t>
      </w:r>
    </w:p>
    <w:p w:rsidR="005C7544" w:rsidRDefault="005C7544">
      <w:pPr>
        <w:ind w:firstLineChars="200" w:firstLine="640"/>
        <w:jc w:val="left"/>
        <w:rPr>
          <w:rFonts w:ascii="仿宋" w:eastAsia="仿宋" w:hAnsi="仿宋"/>
          <w:sz w:val="32"/>
          <w:szCs w:val="32"/>
        </w:rPr>
      </w:pP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一、参训人员旅行疫情防控措施</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(一)赴集训地前</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1.参训人员确定参训后，要填写《新冠肺炎疫情流行病学调查表》和签署承诺书。所填调查表和承诺书报国家队存档。</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参训人员确定参训后，一定要提前准备好赴集训地途中的疫情防控的各项措施。提前了解出发地机场、车站的疫情防控的具体要求，包括提前向有关航空公司等机构了解拟乘坐的航班（高铁），确保无中转的来自境外的人员。</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(二)旅行中</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lastRenderedPageBreak/>
        <w:t>1.参训人员乘坐飞机、高铁等长途交通工具包括在市区内乘坐交通工具时，必须全程佩戴口罩，并尽可能佩戴一次性手套。</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2.乘坐飞机、高铁等长途交通工具前往训练地，避免与其他人员近距离接触；若结伴而行应尽可能分散就座。</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3.参训人员乘坐飞机、高铁等长途交通工具时，应妥善保留票务信息。如遇到疑问或突发情况，可及时与相关航空公司、铁路公司服务热线进行联系。</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4.旅行途中，应尽量避免触摸公共场所可能被高频触摸的物体和部位，尽量避免在公共场所饮食。</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5.所有参训人员在抵达、离开集训地城市时，如有乘坐市内交通工具必要，必须全程佩戴口罩，并记录自己的乘坐时间、出租车车牌号等信息。</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6.参训人员抵达集训地后，所有人员须在驻地接受一次核酸测试。在核酸检测结果报告出来前，所有人员必须留在房间内隔离。检测合格后，可正常训练。</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二、住宿、餐饮疫情防控措施</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（一）参训人员的宿舍区域尽可能相对集中，并与其他人员住宿区域相对隔离。</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（二）参训人员在集训地住宿期间，实行封闭管理，非经批准，所有参训人员不得离开驻地和指定活动区域。确需外出的，填写外出申请表，经国家队批准后持通行证出入驻</w:t>
      </w:r>
      <w:r>
        <w:rPr>
          <w:rFonts w:ascii="仿宋" w:eastAsia="仿宋" w:hAnsi="仿宋" w:hint="eastAsia"/>
          <w:sz w:val="32"/>
          <w:szCs w:val="32"/>
        </w:rPr>
        <w:lastRenderedPageBreak/>
        <w:t>地。外出归来后，及时销假并归还通行证。</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（三）按照体育总局相关要求，集训期间需定期对参训人员进行核酸抽检，每次抽检比例不低于参训人员的10%。</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（四）参训人员在驻地内活动（包括就餐、乘坐电梯等）时，应尽量避免与其他人员发生近距离接触。</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（五）宿舍楼应为参训人员安排专用电梯，同时参训人员应尽量注意细节，降低风险。</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1.乘坐电梯时佩戴口罩，与同乘者尽量保持距离。</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2.按电梯按键时，可以用面巾纸或消毒纸巾隔开，避免用手直接触碰，触碰后也要及时洗手。</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（六）宿舍应设置专门隔离室，承办单位应配备专业卫生防疫人员，发现疑似病例第一时间妥善处置。</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（七）参训人员应养成良好的卫生习惯，勤洗手，尽量避免触摸公共区域可能被高频触摸的物体和部位，注意室内通风。</w:t>
      </w:r>
    </w:p>
    <w:p w:rsidR="005C7544" w:rsidRDefault="005C7544">
      <w:pPr>
        <w:jc w:val="center"/>
        <w:rPr>
          <w:rFonts w:ascii="仿宋" w:eastAsia="仿宋" w:hAnsi="仿宋"/>
          <w:sz w:val="32"/>
          <w:szCs w:val="32"/>
        </w:rPr>
      </w:pPr>
    </w:p>
    <w:p w:rsidR="005C7544" w:rsidRDefault="00A25A17">
      <w:pPr>
        <w:jc w:val="center"/>
        <w:rPr>
          <w:rFonts w:ascii="黑体" w:eastAsia="黑体" w:hAnsi="黑体"/>
          <w:sz w:val="32"/>
          <w:szCs w:val="32"/>
        </w:rPr>
      </w:pPr>
      <w:r>
        <w:rPr>
          <w:rFonts w:ascii="黑体" w:eastAsia="黑体" w:hAnsi="黑体" w:hint="eastAsia"/>
          <w:sz w:val="32"/>
          <w:szCs w:val="32"/>
        </w:rPr>
        <w:t>第六章  工作人员疫情防控</w:t>
      </w:r>
    </w:p>
    <w:p w:rsidR="005C7544" w:rsidRDefault="005C7544">
      <w:pPr>
        <w:ind w:firstLineChars="200" w:firstLine="640"/>
        <w:jc w:val="left"/>
        <w:rPr>
          <w:rFonts w:ascii="仿宋" w:eastAsia="仿宋" w:hAnsi="仿宋"/>
          <w:sz w:val="32"/>
          <w:szCs w:val="32"/>
        </w:rPr>
      </w:pP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一、承办单位须对参与集训工作的工作人员，建立健康档案。不同的工作人员群体，须明确疫情防控责任人，负责与承办单位疫情防控领导小组进行沟通。</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二、工作人员在集训开始前须进行一次核酸检测。在训</w:t>
      </w:r>
      <w:r>
        <w:rPr>
          <w:rFonts w:ascii="仿宋" w:eastAsia="仿宋" w:hAnsi="仿宋" w:hint="eastAsia"/>
          <w:sz w:val="32"/>
          <w:szCs w:val="32"/>
        </w:rPr>
        <w:lastRenderedPageBreak/>
        <w:t>练期间每天进行两次体温检测，体温合格者方可上岗工作。</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三、集训期间，工作人员在训练场内必须佩戴口罩。</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四、工作人员日常应保持良好的卫生习惯，出入公共场所时注意疫情风险防控。</w:t>
      </w:r>
    </w:p>
    <w:p w:rsidR="005C7544" w:rsidRDefault="005C7544" w:rsidP="00B069F7">
      <w:pPr>
        <w:rPr>
          <w:rFonts w:ascii="黑体" w:eastAsia="黑体" w:hAnsi="黑体"/>
          <w:sz w:val="32"/>
          <w:szCs w:val="32"/>
        </w:rPr>
      </w:pPr>
    </w:p>
    <w:p w:rsidR="005C7544" w:rsidRDefault="00A25A17">
      <w:pPr>
        <w:jc w:val="center"/>
        <w:rPr>
          <w:rFonts w:ascii="黑体" w:eastAsia="黑体" w:hAnsi="黑体"/>
          <w:sz w:val="32"/>
          <w:szCs w:val="32"/>
        </w:rPr>
      </w:pPr>
      <w:r>
        <w:rPr>
          <w:rFonts w:ascii="黑体" w:eastAsia="黑体" w:hAnsi="黑体" w:hint="eastAsia"/>
          <w:sz w:val="32"/>
          <w:szCs w:val="32"/>
        </w:rPr>
        <w:t>第七章 宿舍、餐厅疫情防控</w:t>
      </w:r>
    </w:p>
    <w:p w:rsidR="005C7544" w:rsidRDefault="005C7544">
      <w:pPr>
        <w:ind w:firstLineChars="200" w:firstLine="640"/>
        <w:rPr>
          <w:rFonts w:ascii="仿宋" w:eastAsia="仿宋" w:hAnsi="仿宋"/>
          <w:sz w:val="32"/>
          <w:szCs w:val="32"/>
        </w:rPr>
      </w:pP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一、所有参训人员须入住国家队集训统一安排的宿舍。</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二、应为国家队开设专用电梯，专梯专用。</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三、宿舍楼应做好日常健康防护工作。</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(一)在醒目位置张贴健康提示，并利用各种显示屏宣传新冠肺炎防控知识。</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(二)保持环境卫生清洁，及时清理垃圾。在公共场所醒目位置增设有害标识垃圾桶，用于投放使用过的口罩。</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(三)公共洗手间应保持清洁和干爽，提供洗手液，保证水龙头等设施正常使用。</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(四)公用物品及公共接触物品或部位要加强清洗和消毒。</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四、应为国家队设立独立就餐区域，所有参训人员均需在独立就餐区就餐。</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五、餐厅在提供餐食服务中，必须保证环境卫生良好，工作人员健康状况良好。</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lastRenderedPageBreak/>
        <w:t>六、餐厅应严格餐厅进货渠道管理，不得使用来源不明的家禽、家畜，严禁采购食用野生动物。加工环节严格生熟分开，保证食材新鲜，食物应彻底煮熟，以杀死任何可能引起食源性疾病的细菌。</w:t>
      </w:r>
    </w:p>
    <w:p w:rsidR="005C7544" w:rsidRDefault="005C7544">
      <w:pPr>
        <w:rPr>
          <w:rFonts w:ascii="仿宋" w:eastAsia="仿宋" w:hAnsi="仿宋"/>
          <w:sz w:val="32"/>
          <w:szCs w:val="32"/>
        </w:rPr>
      </w:pPr>
    </w:p>
    <w:p w:rsidR="005C7544" w:rsidRDefault="00A25A17">
      <w:pPr>
        <w:jc w:val="center"/>
        <w:rPr>
          <w:rFonts w:ascii="黑体" w:eastAsia="黑体" w:hAnsi="黑体"/>
          <w:sz w:val="32"/>
          <w:szCs w:val="32"/>
        </w:rPr>
      </w:pPr>
      <w:r>
        <w:rPr>
          <w:rFonts w:ascii="黑体" w:eastAsia="黑体" w:hAnsi="黑体" w:hint="eastAsia"/>
          <w:sz w:val="32"/>
          <w:szCs w:val="32"/>
        </w:rPr>
        <w:t>第八章 疫情防控应急预案</w:t>
      </w:r>
    </w:p>
    <w:p w:rsidR="005C7544" w:rsidRDefault="005C7544">
      <w:pPr>
        <w:ind w:firstLineChars="200" w:firstLine="640"/>
        <w:rPr>
          <w:rFonts w:ascii="仿宋" w:eastAsia="仿宋" w:hAnsi="仿宋"/>
          <w:sz w:val="32"/>
          <w:szCs w:val="32"/>
        </w:rPr>
      </w:pP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一、国家队应积极与各省市网球项目主管部门或网球俱乐部接洽，拟请各省市或俱乐部安排专人负责参训人员的行程、参训等管理工作。</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二、承办单位必须在宿舍楼设立单独的应急处置室（或隔离室），并安排专业防疫人员每日值班，在出现突发事态时进行应急处置。</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三、承办单位必须严格执行国家和地方有关疫情防控政策，并结合本地的实际情况制定具体措施。</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四、中高风险地区的人员和与中高风险地区人员有过密切接触的人员不得参加此次冬训。国家队和承办单位不得安排中高风险地区人员和与中高风险地区人员有过密切接触的人员参与本次冬训工作。</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五、参训人员在抵达集训地后，须进行一次核酸检测，如出现呈阳性者：</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（一）检测呈阳性者须立即接受当地卫生防疫部门的处</w:t>
      </w:r>
      <w:r>
        <w:rPr>
          <w:rFonts w:ascii="仿宋" w:eastAsia="仿宋" w:hAnsi="仿宋" w:hint="eastAsia"/>
          <w:sz w:val="32"/>
          <w:szCs w:val="32"/>
        </w:rPr>
        <w:lastRenderedPageBreak/>
        <w:t>置。</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（二）所有与该核酸检测阳性者有过密切接触者，必须接受医学隔离观察。</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（三）该人员不再参加冬训。</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六、所有人员在集训期间，还须遵守国家队安排，定期进行核酸检测抽测。如果在检测中出现呈阳性者：</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（一）检测呈阳性者须立即接受当地卫生防疫部门的处置。所有与核酸检测阳性者有过密切接触者，必须接受医学隔离观察。</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（二）国家队疫情工作领导小组及集训地疫情防控领导小组将根据当地卫生防疫部门的专业评估意见，决定是否继续本次集训。</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七、如果所有人员在场馆内参加训练时，突然发现有疑似病例者：</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（一）必须由国家队或承办单位防疫人员将疑似病例带至紧急处置室（或隔离室），进行初步处置，同时第一时间联系相关部门，送当地发热门诊处理。</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（二）所有人员在卫生防疫专业人员的指导下，佩戴口罩，离开场馆。同时，所有与疑似病例有过密切接触者，将接受隔离观察。</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（三）场馆、疑似病例使用过的交通工具以及接触过的其他物品，在卫生防疫专业人员的指导下，进行全面消毒。</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lastRenderedPageBreak/>
        <w:t>（四）国家队疫情工作领导小组及集训地疫情防控领导小组将根据当地卫生防疫部门专业评估意见，决定是否继续本次集训。</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八、如果在驻地发现有疑似病例：</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（一）必须由国家队或承办单位防疫人员将疑似病例带至紧急处置室（或隔离室），进行初步处置，同时第一时间联系相关部门，送当地发热门诊处理。</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（二）所有与疑似病例有过密切接触者，将接受隔离观察。疑似病例所居住的楼层，采取隔离管理。</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（三）宿舍楼内全方位进行消毒，尤其是疑似病例居住的楼层、餐厅、使用过的电梯等公共场所。</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（四）国家队疫情工作领导小组及集训地疫情防控领导小组将根据当地卫生防疫部门专业评估意见，决定是否继续本次集训。</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九、如果出现疑似病例等突发状况，所有参训人员必须接受学校疫情防控领导小组的统一调度安排，不得擅自行动，不得通过个人社交平台发布相关信息。</w:t>
      </w:r>
    </w:p>
    <w:p w:rsidR="005C7544" w:rsidRDefault="00A25A17" w:rsidP="00B069F7">
      <w:pPr>
        <w:ind w:firstLineChars="200" w:firstLine="640"/>
        <w:rPr>
          <w:rFonts w:ascii="仿宋" w:eastAsia="仿宋" w:hAnsi="仿宋"/>
          <w:sz w:val="32"/>
          <w:szCs w:val="32"/>
        </w:rPr>
      </w:pPr>
      <w:r>
        <w:rPr>
          <w:rFonts w:ascii="仿宋" w:eastAsia="仿宋" w:hAnsi="仿宋" w:hint="eastAsia"/>
          <w:sz w:val="32"/>
          <w:szCs w:val="32"/>
        </w:rPr>
        <w:t>十、如果出现确诊病例，启动熔断机制，立刻终止集训，并做好人员筛查隔离。相关费用除依照国家政策（如医保）、医疗保险给予减免、报销的费用外，该人员如为参训人员，由</w:t>
      </w:r>
      <w:r>
        <w:rPr>
          <w:rFonts w:ascii="仿宋" w:eastAsia="仿宋" w:hAnsi="仿宋" w:hint="eastAsia"/>
          <w:color w:val="000000" w:themeColor="text1"/>
          <w:sz w:val="32"/>
          <w:szCs w:val="32"/>
        </w:rPr>
        <w:t>中心承担；</w:t>
      </w:r>
      <w:r>
        <w:rPr>
          <w:rFonts w:ascii="仿宋" w:eastAsia="仿宋" w:hAnsi="仿宋" w:hint="eastAsia"/>
          <w:sz w:val="32"/>
          <w:szCs w:val="32"/>
        </w:rPr>
        <w:t>该人员如为训练地相关工作人员，由其所属单位承担。</w:t>
      </w:r>
    </w:p>
    <w:p w:rsidR="005C7544" w:rsidRDefault="00A25A17">
      <w:pPr>
        <w:jc w:val="center"/>
        <w:rPr>
          <w:rFonts w:ascii="黑体" w:eastAsia="黑体" w:hAnsi="黑体"/>
          <w:sz w:val="32"/>
          <w:szCs w:val="32"/>
        </w:rPr>
      </w:pPr>
      <w:r>
        <w:rPr>
          <w:rFonts w:ascii="黑体" w:eastAsia="黑体" w:hAnsi="黑体" w:hint="eastAsia"/>
          <w:sz w:val="32"/>
          <w:szCs w:val="32"/>
        </w:rPr>
        <w:lastRenderedPageBreak/>
        <w:t>第九章 舆情应对预案</w:t>
      </w:r>
    </w:p>
    <w:p w:rsidR="005C7544" w:rsidRDefault="005C7544">
      <w:pPr>
        <w:jc w:val="center"/>
        <w:rPr>
          <w:rFonts w:ascii="仿宋" w:eastAsia="仿宋" w:hAnsi="仿宋"/>
          <w:sz w:val="32"/>
          <w:szCs w:val="32"/>
        </w:rPr>
      </w:pP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2021年国家软式网球队集训的舆情管理及公关宣传工作，在针对“外防输入，内防反弹”及复工复产的政策要求，制定突发事件媒体应急预案如下：</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一、发现感染者预案</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（一）参训人员抵达集训地后（尚未开训），出现确诊病例。</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1.严格配合属地卫生防疫部门，对病例和需要隔离者按照要求处置。</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2.对外发布信息事宜，由国家队疫情防控领导小组统一负责，其他人员未经领导小组许可、不得通过任何途径发布信息。</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3.国家队疫情防控领导小组发布信息（例文）：</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2021国家软式网球队集训计划于X月X日至X月X日在XX市举行。日前，运动员在抵达训练地、进行训练前核酸检测时，一名运动员（教练员）核酸检测呈阳性，经确诊感染新冠肺炎，现已送入XX市定点医院进行治疗，与其密切接触者也已接受医学隔离观察。</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国家队正与XX市卫生防疫部门密切合作，共同评估是否继续进行集训，并将及时进行发布。</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（二）训练进行中出现确诊病例</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lastRenderedPageBreak/>
        <w:t>1.国家队必须严格配合属地卫生防疫部门，对病例和需要隔离者按照要求处置。</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2.对外发布信息事宜，由国家队疫情防控领导小组统一负责，其他人员未经领导小组许可、不得通过任何途径发布信息。</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3.国家队疫情防控领导小组发布信息（例文）：</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2021国家软式网球队集训自X月X日开始训练，日前一名运动员（教练员）核酸检测呈阳性，经确诊感染新冠肺炎，现已送入XX市定点医院进行治疗，情况平稳，与其密切接触者也已接受医学隔离观察。</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经评估，2021国家网球队集训XXXX，国家队将与XX市卫生防疫部门密切合作，细致、周密做好相关疫情防控工作。其他后续事宜，我们将及时进行发布。</w:t>
      </w:r>
    </w:p>
    <w:p w:rsidR="005C7544" w:rsidRDefault="00A25A17">
      <w:pPr>
        <w:ind w:firstLineChars="200" w:firstLine="640"/>
        <w:rPr>
          <w:rFonts w:ascii="仿宋" w:eastAsia="仿宋" w:hAnsi="仿宋"/>
          <w:sz w:val="32"/>
          <w:szCs w:val="32"/>
        </w:rPr>
      </w:pPr>
      <w:r>
        <w:rPr>
          <w:rFonts w:ascii="仿宋" w:eastAsia="仿宋" w:hAnsi="仿宋" w:hint="eastAsia"/>
          <w:sz w:val="32"/>
          <w:szCs w:val="32"/>
        </w:rPr>
        <w:t>密切监测集训期间的舆情信息，保持与媒体的及时沟通，做到有问题及时发现及时反应，从媒体层面保障国家队集训的顺利进行。</w:t>
      </w:r>
    </w:p>
    <w:sectPr w:rsidR="005C754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256" w:rsidRDefault="00DD0256">
      <w:r>
        <w:separator/>
      </w:r>
    </w:p>
  </w:endnote>
  <w:endnote w:type="continuationSeparator" w:id="0">
    <w:p w:rsidR="00DD0256" w:rsidRDefault="00DD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65872"/>
    </w:sdtPr>
    <w:sdtEndPr/>
    <w:sdtContent>
      <w:p w:rsidR="005C7544" w:rsidRDefault="00A25A17">
        <w:pPr>
          <w:pStyle w:val="a4"/>
          <w:jc w:val="center"/>
        </w:pPr>
        <w:r>
          <w:fldChar w:fldCharType="begin"/>
        </w:r>
        <w:r>
          <w:instrText>PAGE   \* MERGEFORMAT</w:instrText>
        </w:r>
        <w:r>
          <w:fldChar w:fldCharType="separate"/>
        </w:r>
        <w:r w:rsidR="00123DB0" w:rsidRPr="00123DB0">
          <w:rPr>
            <w:noProof/>
            <w:lang w:val="zh-CN"/>
          </w:rPr>
          <w:t>6</w:t>
        </w:r>
        <w:r>
          <w:fldChar w:fldCharType="end"/>
        </w:r>
      </w:p>
    </w:sdtContent>
  </w:sdt>
  <w:p w:rsidR="005C7544" w:rsidRDefault="005C75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256" w:rsidRDefault="00DD0256">
      <w:r>
        <w:separator/>
      </w:r>
    </w:p>
  </w:footnote>
  <w:footnote w:type="continuationSeparator" w:id="0">
    <w:p w:rsidR="00DD0256" w:rsidRDefault="00DD0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9C"/>
    <w:rsid w:val="000141EB"/>
    <w:rsid w:val="0003205E"/>
    <w:rsid w:val="0005151B"/>
    <w:rsid w:val="000A5097"/>
    <w:rsid w:val="000B6864"/>
    <w:rsid w:val="000C0F59"/>
    <w:rsid w:val="000D1782"/>
    <w:rsid w:val="00123DB0"/>
    <w:rsid w:val="001323A6"/>
    <w:rsid w:val="00142389"/>
    <w:rsid w:val="00156BE0"/>
    <w:rsid w:val="001844DE"/>
    <w:rsid w:val="00195DAD"/>
    <w:rsid w:val="001A3EE8"/>
    <w:rsid w:val="001B3359"/>
    <w:rsid w:val="001D291E"/>
    <w:rsid w:val="001D4E73"/>
    <w:rsid w:val="001F5E83"/>
    <w:rsid w:val="00211499"/>
    <w:rsid w:val="00225433"/>
    <w:rsid w:val="00227991"/>
    <w:rsid w:val="002533D1"/>
    <w:rsid w:val="0028389C"/>
    <w:rsid w:val="002A0596"/>
    <w:rsid w:val="002A0669"/>
    <w:rsid w:val="002F1F3A"/>
    <w:rsid w:val="002F2E98"/>
    <w:rsid w:val="002F446F"/>
    <w:rsid w:val="00312EE0"/>
    <w:rsid w:val="00341F2A"/>
    <w:rsid w:val="00344D50"/>
    <w:rsid w:val="003C1CE6"/>
    <w:rsid w:val="003F4573"/>
    <w:rsid w:val="003F4EEB"/>
    <w:rsid w:val="00424DE1"/>
    <w:rsid w:val="00445FCB"/>
    <w:rsid w:val="00446A1B"/>
    <w:rsid w:val="0044728F"/>
    <w:rsid w:val="00453666"/>
    <w:rsid w:val="00453A84"/>
    <w:rsid w:val="004A2A85"/>
    <w:rsid w:val="004A4FEC"/>
    <w:rsid w:val="004B3E54"/>
    <w:rsid w:val="004C6ACC"/>
    <w:rsid w:val="00502EA8"/>
    <w:rsid w:val="0054150A"/>
    <w:rsid w:val="00552F3A"/>
    <w:rsid w:val="00553398"/>
    <w:rsid w:val="00553F50"/>
    <w:rsid w:val="005802FE"/>
    <w:rsid w:val="0058488A"/>
    <w:rsid w:val="005910E3"/>
    <w:rsid w:val="005A3AAF"/>
    <w:rsid w:val="005C7544"/>
    <w:rsid w:val="005E2A34"/>
    <w:rsid w:val="005E59EA"/>
    <w:rsid w:val="00602295"/>
    <w:rsid w:val="00612A8A"/>
    <w:rsid w:val="006256F9"/>
    <w:rsid w:val="0063069C"/>
    <w:rsid w:val="00635DF3"/>
    <w:rsid w:val="00640AEB"/>
    <w:rsid w:val="006546A5"/>
    <w:rsid w:val="006F202F"/>
    <w:rsid w:val="006F6617"/>
    <w:rsid w:val="007B5D2B"/>
    <w:rsid w:val="007D5D71"/>
    <w:rsid w:val="00843116"/>
    <w:rsid w:val="00856E41"/>
    <w:rsid w:val="00887D57"/>
    <w:rsid w:val="008930B7"/>
    <w:rsid w:val="008C793B"/>
    <w:rsid w:val="008D114D"/>
    <w:rsid w:val="009156C6"/>
    <w:rsid w:val="009304B5"/>
    <w:rsid w:val="00987BB7"/>
    <w:rsid w:val="009958BF"/>
    <w:rsid w:val="00A11214"/>
    <w:rsid w:val="00A15ECA"/>
    <w:rsid w:val="00A25A17"/>
    <w:rsid w:val="00A43D26"/>
    <w:rsid w:val="00A60E15"/>
    <w:rsid w:val="00A86FE9"/>
    <w:rsid w:val="00AB58EC"/>
    <w:rsid w:val="00AC5196"/>
    <w:rsid w:val="00AF0538"/>
    <w:rsid w:val="00B02396"/>
    <w:rsid w:val="00B069F7"/>
    <w:rsid w:val="00B13044"/>
    <w:rsid w:val="00B36DE0"/>
    <w:rsid w:val="00B74813"/>
    <w:rsid w:val="00BA6102"/>
    <w:rsid w:val="00BD1414"/>
    <w:rsid w:val="00C10EF7"/>
    <w:rsid w:val="00C24D00"/>
    <w:rsid w:val="00C55278"/>
    <w:rsid w:val="00C57F97"/>
    <w:rsid w:val="00C92F12"/>
    <w:rsid w:val="00CE7006"/>
    <w:rsid w:val="00D162A9"/>
    <w:rsid w:val="00D16F46"/>
    <w:rsid w:val="00D2098E"/>
    <w:rsid w:val="00D22549"/>
    <w:rsid w:val="00D64D10"/>
    <w:rsid w:val="00D74549"/>
    <w:rsid w:val="00D850D0"/>
    <w:rsid w:val="00D86255"/>
    <w:rsid w:val="00D922FA"/>
    <w:rsid w:val="00D96B82"/>
    <w:rsid w:val="00DD0256"/>
    <w:rsid w:val="00E11AC4"/>
    <w:rsid w:val="00E20529"/>
    <w:rsid w:val="00E77178"/>
    <w:rsid w:val="00E8548E"/>
    <w:rsid w:val="00EB7031"/>
    <w:rsid w:val="00EF16EA"/>
    <w:rsid w:val="00F0576D"/>
    <w:rsid w:val="00F66DEB"/>
    <w:rsid w:val="00F8394A"/>
    <w:rsid w:val="00FF3307"/>
    <w:rsid w:val="14FA5F1B"/>
    <w:rsid w:val="20A72216"/>
    <w:rsid w:val="245F0357"/>
    <w:rsid w:val="38E81580"/>
    <w:rsid w:val="4B0821BF"/>
    <w:rsid w:val="4DA45594"/>
    <w:rsid w:val="546C3243"/>
    <w:rsid w:val="5CA05FF2"/>
    <w:rsid w:val="5F90436D"/>
    <w:rsid w:val="6A8015FE"/>
    <w:rsid w:val="6ED200BF"/>
    <w:rsid w:val="78F8263F"/>
    <w:rsid w:val="7C94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BE10B-9BC6-4853-A292-309A9C0B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w3411</cp:lastModifiedBy>
  <cp:revision>31</cp:revision>
  <cp:lastPrinted>2021-02-19T09:29:00Z</cp:lastPrinted>
  <dcterms:created xsi:type="dcterms:W3CDTF">2020-08-17T13:14:00Z</dcterms:created>
  <dcterms:modified xsi:type="dcterms:W3CDTF">2021-02-19T09:32:00Z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