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24" w:rsidRDefault="00250924" w:rsidP="00250924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50924" w:rsidRDefault="00250924" w:rsidP="00250924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250924" w:rsidRDefault="00250924" w:rsidP="00250924">
      <w:pPr>
        <w:spacing w:line="540" w:lineRule="exact"/>
        <w:jc w:val="center"/>
        <w:rPr>
          <w:rFonts w:ascii="华文中宋" w:eastAsia="华文中宋" w:hAnsi="华文中宋" w:cs="华文中宋"/>
          <w:color w:val="000000"/>
          <w:sz w:val="40"/>
          <w:szCs w:val="40"/>
        </w:rPr>
      </w:pPr>
      <w:r>
        <w:rPr>
          <w:rFonts w:ascii="华文中宋" w:eastAsia="华文中宋" w:hAnsi="华文中宋" w:cs="华文中宋" w:hint="eastAsia"/>
          <w:color w:val="000000"/>
          <w:sz w:val="40"/>
          <w:szCs w:val="40"/>
        </w:rPr>
        <w:t>赛风赛纪承诺书</w:t>
      </w:r>
    </w:p>
    <w:p w:rsidR="00250924" w:rsidRDefault="00250924" w:rsidP="00250924">
      <w:pPr>
        <w:spacing w:line="540" w:lineRule="exact"/>
        <w:ind w:firstLineChars="200" w:firstLine="600"/>
        <w:jc w:val="center"/>
        <w:rPr>
          <w:rFonts w:ascii="仿宋" w:eastAsia="仿宋" w:hAnsi="仿宋" w:cs="Times New Roman"/>
          <w:sz w:val="30"/>
          <w:szCs w:val="30"/>
        </w:rPr>
      </w:pPr>
    </w:p>
    <w:p w:rsidR="00250924" w:rsidRDefault="00250924" w:rsidP="00250924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为进一步加强对本次比赛赛风赛纪的管理和监督，确保赛事公平、公正、健康、有序进行，严格遵守射运字[2020]365号文件《射运中心关于加强射箭项目东京奥运会选拔赛赛风赛纪的通知》相关内容，庄严承诺：</w:t>
      </w:r>
    </w:p>
    <w:p w:rsidR="00250924" w:rsidRDefault="00250924" w:rsidP="00250924">
      <w:pPr>
        <w:spacing w:line="54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一、坚决抵制罢赛、弃赛、消极比赛、虚报环值、与其他队员之间故意让环、弄虚作假、操控比赛结果的行为。</w:t>
      </w:r>
    </w:p>
    <w:p w:rsidR="00250924" w:rsidRDefault="00250924" w:rsidP="00250924">
      <w:pPr>
        <w:spacing w:line="54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二、绝不违反比赛规则，干扰裁判工作，扰乱正常比赛秩序，如遇问题严格按流程申诉。</w:t>
      </w:r>
    </w:p>
    <w:p w:rsidR="00250924" w:rsidRDefault="00250924" w:rsidP="00250924">
      <w:pPr>
        <w:spacing w:line="54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三、绝不有意出现非正常失误等。</w:t>
      </w:r>
    </w:p>
    <w:p w:rsidR="00250924" w:rsidRDefault="00250924" w:rsidP="00250924">
      <w:pPr>
        <w:spacing w:line="54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四、绝不发生违法、违纪、违反反兴奋剂管理规定、违反国家队队规、队纪等行为。</w:t>
      </w:r>
    </w:p>
    <w:p w:rsidR="00250924" w:rsidRDefault="00250924" w:rsidP="00250924">
      <w:pPr>
        <w:spacing w:line="54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五、绝不发生其他违反赛风赛纪的行为。</w:t>
      </w:r>
    </w:p>
    <w:p w:rsidR="00250924" w:rsidRDefault="00250924" w:rsidP="00250924">
      <w:pPr>
        <w:spacing w:line="48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如违反上述承诺内容，将按赛风赛纪有关规定接受处罚。</w:t>
      </w:r>
    </w:p>
    <w:p w:rsidR="00250924" w:rsidRDefault="00250924" w:rsidP="00250924">
      <w:pPr>
        <w:spacing w:line="480" w:lineRule="exact"/>
        <w:ind w:firstLineChars="200" w:firstLine="560"/>
        <w:rPr>
          <w:rFonts w:ascii="仿宋_GB2312" w:eastAsia="仿宋_GB2312" w:hAnsi="等线" w:cs="Times New Roman"/>
          <w:sz w:val="28"/>
          <w:szCs w:val="28"/>
        </w:rPr>
      </w:pPr>
    </w:p>
    <w:p w:rsidR="00250924" w:rsidRDefault="00250924" w:rsidP="00250924">
      <w:pPr>
        <w:spacing w:line="480" w:lineRule="exact"/>
        <w:rPr>
          <w:rFonts w:ascii="仿宋_GB2312" w:eastAsia="仿宋_GB2312" w:hAnsi="等线" w:cs="Times New Roman"/>
          <w:sz w:val="28"/>
          <w:szCs w:val="28"/>
        </w:rPr>
      </w:pPr>
    </w:p>
    <w:p w:rsidR="00250924" w:rsidRDefault="00250924" w:rsidP="00250924">
      <w:pPr>
        <w:spacing w:line="480" w:lineRule="exact"/>
        <w:ind w:firstLineChars="200" w:firstLine="560"/>
        <w:rPr>
          <w:rFonts w:ascii="仿宋_GB2312" w:eastAsia="仿宋_GB2312" w:hAnsi="等线" w:cs="Times New Roman"/>
          <w:sz w:val="28"/>
          <w:szCs w:val="28"/>
        </w:rPr>
      </w:pPr>
    </w:p>
    <w:p w:rsidR="00250924" w:rsidRDefault="00250924" w:rsidP="00250924">
      <w:pPr>
        <w:spacing w:line="480" w:lineRule="exact"/>
        <w:ind w:firstLineChars="200" w:firstLine="560"/>
        <w:rPr>
          <w:rFonts w:ascii="仿宋_GB2312" w:eastAsia="仿宋_GB2312" w:hAnsi="等线" w:cs="Times New Roman"/>
          <w:sz w:val="28"/>
          <w:szCs w:val="28"/>
        </w:rPr>
      </w:pPr>
      <w:r>
        <w:rPr>
          <w:rFonts w:ascii="仿宋_GB2312" w:eastAsia="仿宋_GB2312" w:hAnsi="等线" w:cs="Times New Roman" w:hint="eastAsia"/>
          <w:sz w:val="28"/>
          <w:szCs w:val="28"/>
        </w:rPr>
        <w:t>运动员签字：            省级训练单位负责人签字：</w:t>
      </w:r>
    </w:p>
    <w:p w:rsidR="00250924" w:rsidRDefault="00250924" w:rsidP="00250924">
      <w:pPr>
        <w:spacing w:line="480" w:lineRule="exact"/>
        <w:ind w:firstLineChars="200" w:firstLine="560"/>
        <w:rPr>
          <w:rFonts w:ascii="仿宋_GB2312" w:eastAsia="仿宋_GB2312" w:hAnsi="等线" w:cs="Times New Roman"/>
          <w:sz w:val="28"/>
          <w:szCs w:val="28"/>
        </w:rPr>
      </w:pPr>
      <w:r>
        <w:rPr>
          <w:rFonts w:ascii="仿宋_GB2312" w:eastAsia="仿宋_GB2312" w:hAnsi="等线" w:cs="Times New Roman" w:hint="eastAsia"/>
          <w:sz w:val="28"/>
          <w:szCs w:val="28"/>
        </w:rPr>
        <w:t>日期：                           日期：</w:t>
      </w:r>
    </w:p>
    <w:p w:rsidR="00250924" w:rsidRDefault="00250924" w:rsidP="00250924">
      <w:pPr>
        <w:spacing w:line="480" w:lineRule="exact"/>
        <w:ind w:firstLineChars="200" w:firstLine="560"/>
        <w:rPr>
          <w:rFonts w:ascii="仿宋_GB2312" w:eastAsia="仿宋_GB2312" w:hAnsi="等线" w:cs="Times New Roman"/>
          <w:sz w:val="28"/>
          <w:szCs w:val="28"/>
        </w:rPr>
      </w:pPr>
    </w:p>
    <w:p w:rsidR="00250924" w:rsidRDefault="00250924" w:rsidP="00250924">
      <w:pPr>
        <w:spacing w:line="480" w:lineRule="exact"/>
        <w:ind w:firstLineChars="200" w:firstLine="560"/>
        <w:rPr>
          <w:rFonts w:ascii="仿宋_GB2312" w:eastAsia="仿宋_GB2312" w:hAnsi="等线" w:cs="Times New Roman"/>
          <w:sz w:val="28"/>
          <w:szCs w:val="28"/>
        </w:rPr>
      </w:pPr>
    </w:p>
    <w:p w:rsidR="00250924" w:rsidRDefault="00250924" w:rsidP="00250924">
      <w:pPr>
        <w:spacing w:line="480" w:lineRule="exact"/>
        <w:ind w:firstLineChars="200" w:firstLine="560"/>
        <w:rPr>
          <w:rFonts w:ascii="仿宋_GB2312" w:eastAsia="仿宋_GB2312" w:hAnsi="等线" w:cs="Times New Roman"/>
          <w:sz w:val="28"/>
          <w:szCs w:val="28"/>
        </w:rPr>
      </w:pPr>
      <w:r>
        <w:rPr>
          <w:rFonts w:ascii="仿宋_GB2312" w:eastAsia="仿宋_GB2312" w:hAnsi="等线" w:cs="Times New Roman" w:hint="eastAsia"/>
          <w:sz w:val="28"/>
          <w:szCs w:val="28"/>
        </w:rPr>
        <w:t xml:space="preserve">主管教练员签字：                 省级训练单位（章）              </w:t>
      </w:r>
    </w:p>
    <w:p w:rsidR="00250924" w:rsidRDefault="00250924" w:rsidP="00250924">
      <w:pPr>
        <w:spacing w:line="480" w:lineRule="exact"/>
        <w:ind w:firstLineChars="200" w:firstLine="560"/>
        <w:rPr>
          <w:rFonts w:ascii="仿宋_GB2312" w:eastAsia="仿宋_GB2312" w:hAnsi="等线" w:cs="Times New Roman"/>
          <w:sz w:val="28"/>
          <w:szCs w:val="28"/>
        </w:rPr>
      </w:pPr>
      <w:r>
        <w:rPr>
          <w:rFonts w:ascii="仿宋_GB2312" w:eastAsia="仿宋_GB2312" w:hAnsi="等线" w:cs="Times New Roman" w:hint="eastAsia"/>
          <w:sz w:val="28"/>
          <w:szCs w:val="28"/>
        </w:rPr>
        <w:t>日期：                           日期：</w:t>
      </w:r>
    </w:p>
    <w:p w:rsidR="00736D68" w:rsidRPr="00250924" w:rsidRDefault="005267DC" w:rsidP="00250924">
      <w:pPr>
        <w:widowControl/>
        <w:jc w:val="lef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sectPr w:rsidR="00736D68" w:rsidRPr="00250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DC" w:rsidRDefault="005267DC" w:rsidP="00250924">
      <w:r>
        <w:separator/>
      </w:r>
    </w:p>
  </w:endnote>
  <w:endnote w:type="continuationSeparator" w:id="0">
    <w:p w:rsidR="005267DC" w:rsidRDefault="005267DC" w:rsidP="002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DC" w:rsidRDefault="005267DC" w:rsidP="00250924">
      <w:r>
        <w:separator/>
      </w:r>
    </w:p>
  </w:footnote>
  <w:footnote w:type="continuationSeparator" w:id="0">
    <w:p w:rsidR="005267DC" w:rsidRDefault="005267DC" w:rsidP="0025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EC"/>
    <w:rsid w:val="00250924"/>
    <w:rsid w:val="005267DC"/>
    <w:rsid w:val="007B5826"/>
    <w:rsid w:val="007C5E9B"/>
    <w:rsid w:val="00E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D5C34-2D86-4DEE-B156-224FDEA1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9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2</cp:revision>
  <dcterms:created xsi:type="dcterms:W3CDTF">2020-12-11T03:09:00Z</dcterms:created>
  <dcterms:modified xsi:type="dcterms:W3CDTF">2020-12-11T03:09:00Z</dcterms:modified>
</cp:coreProperties>
</file>