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成都金堂铁人三项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一级裁判员培训班</w:t>
      </w:r>
    </w:p>
    <w:p>
      <w:pPr>
        <w:snapToGrid w:val="0"/>
        <w:spacing w:line="44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日程安排</w:t>
      </w:r>
    </w:p>
    <w:p>
      <w:pPr>
        <w:snapToGrid w:val="0"/>
        <w:spacing w:line="440" w:lineRule="exact"/>
        <w:ind w:right="482"/>
        <w:jc w:val="center"/>
        <w:rPr>
          <w:rFonts w:ascii="华文中宋" w:hAnsi="华文中宋" w:eastAsia="华文中宋" w:cs="华文中宋"/>
          <w:sz w:val="36"/>
          <w:szCs w:val="36"/>
        </w:rPr>
      </w:pPr>
    </w:p>
    <w:tbl>
      <w:tblPr>
        <w:tblStyle w:val="4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4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10月22日</w:t>
            </w: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08:00-12:00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13:00-13:10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:10-13:30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开班仪式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裁判员职业道德教育与裁判员管理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13:30-1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:30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《世界铁联竞赛规则》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:30-1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晚上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赛前准备工作（实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>践考核）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10月23日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上午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赛前准备工作（实践考核）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13:00-13:10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13:10-17:30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比赛运行团队工作指南》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犯规行为处罚细则》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17:30-19:00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2:00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比赛服和装备细则》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比赛组织手册比赛场地设置技术标准》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分组讨论、汇报、研讨点评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10月24日</w:t>
            </w: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9:00-21:00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理论考核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10月24-25日</w:t>
            </w:r>
          </w:p>
        </w:tc>
        <w:tc>
          <w:tcPr>
            <w:tcW w:w="1940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全天</w:t>
            </w:r>
          </w:p>
        </w:tc>
        <w:tc>
          <w:tcPr>
            <w:tcW w:w="533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参加执裁工作（实践考核）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B"/>
    <w:rsid w:val="000B64F8"/>
    <w:rsid w:val="000D4D55"/>
    <w:rsid w:val="001701A0"/>
    <w:rsid w:val="001909F9"/>
    <w:rsid w:val="001C1A6D"/>
    <w:rsid w:val="001E0B33"/>
    <w:rsid w:val="00211261"/>
    <w:rsid w:val="002731A8"/>
    <w:rsid w:val="00277AFE"/>
    <w:rsid w:val="00294F4F"/>
    <w:rsid w:val="002B0E85"/>
    <w:rsid w:val="002E2147"/>
    <w:rsid w:val="003434EA"/>
    <w:rsid w:val="0036774E"/>
    <w:rsid w:val="004400DB"/>
    <w:rsid w:val="00484664"/>
    <w:rsid w:val="004D62DC"/>
    <w:rsid w:val="004F2306"/>
    <w:rsid w:val="0056054D"/>
    <w:rsid w:val="00564B6F"/>
    <w:rsid w:val="0058774E"/>
    <w:rsid w:val="006467BF"/>
    <w:rsid w:val="00657BA2"/>
    <w:rsid w:val="00682CBA"/>
    <w:rsid w:val="00787751"/>
    <w:rsid w:val="00797EDA"/>
    <w:rsid w:val="007A2523"/>
    <w:rsid w:val="007A4A35"/>
    <w:rsid w:val="007E2C1F"/>
    <w:rsid w:val="007F031B"/>
    <w:rsid w:val="0087552D"/>
    <w:rsid w:val="00880582"/>
    <w:rsid w:val="00886621"/>
    <w:rsid w:val="008B1755"/>
    <w:rsid w:val="00907D28"/>
    <w:rsid w:val="00976BDF"/>
    <w:rsid w:val="00A33B64"/>
    <w:rsid w:val="00A55F93"/>
    <w:rsid w:val="00A5796B"/>
    <w:rsid w:val="00A90EB7"/>
    <w:rsid w:val="00A97FA5"/>
    <w:rsid w:val="00AA1658"/>
    <w:rsid w:val="00B16E2D"/>
    <w:rsid w:val="00B43C90"/>
    <w:rsid w:val="00BA4E26"/>
    <w:rsid w:val="00C00C0A"/>
    <w:rsid w:val="00DA1A75"/>
    <w:rsid w:val="00ED56B4"/>
    <w:rsid w:val="00F1024B"/>
    <w:rsid w:val="00F163DA"/>
    <w:rsid w:val="00FC4F2C"/>
    <w:rsid w:val="00FE79EB"/>
    <w:rsid w:val="1BA61C75"/>
    <w:rsid w:val="3417470C"/>
    <w:rsid w:val="401958CE"/>
    <w:rsid w:val="4F900DA2"/>
    <w:rsid w:val="5C5A4A92"/>
    <w:rsid w:val="7DA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290</TotalTime>
  <ScaleCrop>false</ScaleCrop>
  <LinksUpToDate>false</LinksUpToDate>
  <CharactersWithSpaces>437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2020-09-30T02:18:00Z</dcterms:created>
  <dc:creator>rebecca WONG</dc:creator>
  <cp:lastModifiedBy>雨季未名</cp:lastModifiedBy>
  <dcterms:modified xsi:type="dcterms:W3CDTF">2020-10-12T02:57:38Z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