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枪支弹药情况表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</w:p>
    <w:p>
      <w:pPr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72"/>
        <w:gridCol w:w="636"/>
        <w:gridCol w:w="987"/>
        <w:gridCol w:w="1370"/>
        <w:gridCol w:w="1474"/>
        <w:gridCol w:w="1222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枪支种类/子弹种类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枪支号码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型号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请将此表于2020年10月28日前发送至</w:t>
            </w:r>
            <w:r>
              <w:rPr>
                <w:rStyle w:val="6"/>
                <w:rFonts w:hint="eastAsia" w:ascii="仿宋_GB2312" w:hAnsi="仿宋" w:eastAsia="仿宋_GB2312" w:cs="仿宋"/>
                <w:color w:val="auto"/>
                <w:sz w:val="24"/>
                <w:u w:val="none"/>
                <w:shd w:val="clear" w:color="auto" w:fill="FFFFFF"/>
              </w:rPr>
              <w:t>286193028@qq.com</w:t>
            </w:r>
            <w:r>
              <w:rPr>
                <w:rFonts w:hint="eastAsia" w:ascii="仿宋_GB2312" w:eastAsia="仿宋_GB2312"/>
                <w:sz w:val="24"/>
              </w:rPr>
              <w:t>邮箱。</w:t>
            </w:r>
          </w:p>
        </w:tc>
      </w:tr>
    </w:tbl>
    <w:p>
      <w:pPr>
        <w:widowControl/>
        <w:ind w:firstLine="120" w:firstLineChars="50"/>
        <w:rPr>
          <w:rFonts w:ascii="黑体" w:hAnsi="黑体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24"/>
        </w:rPr>
        <w:t>填表人：                 电话：　　　　　　　　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2365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23665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4043"/>
    <w:rsid w:val="605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2020-09-29T13:09:00Z</dcterms:created>
  <dc:creator>韩小特意安</dc:creator>
  <cp:lastModifiedBy>韩小特意安</cp:lastModifiedBy>
  <dcterms:modified xsi:type="dcterms:W3CDTF">2020-09-29T13:09:43Z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