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1" w:firstLineChars="100"/>
        <w:jc w:val="center"/>
        <w:rPr>
          <w:rFonts w:hint="eastAsia" w:asciiTheme="majorEastAsia" w:hAnsiTheme="majorEastAsia" w:eastAsiaTheme="majorEastAsia"/>
          <w:b/>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2020年中国乒协国青、国少集训队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b/>
          <w:sz w:val="36"/>
          <w:szCs w:val="36"/>
        </w:rPr>
      </w:pPr>
      <w:r>
        <w:rPr>
          <w:rFonts w:hint="eastAsia" w:ascii="方正小标宋简体" w:hAnsi="方正小标宋简体" w:eastAsia="方正小标宋简体" w:cs="方正小标宋简体"/>
          <w:b w:val="0"/>
          <w:bCs/>
          <w:sz w:val="44"/>
          <w:szCs w:val="44"/>
        </w:rPr>
        <w:t>吉林省选拔赛竞赛规程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heme="majorEastAsia" w:hAnsiTheme="majorEastAsia" w:eastAsiaTheme="majorEastAsia"/>
          <w:b/>
        </w:rPr>
      </w:pPr>
      <w:r>
        <w:rPr>
          <w:rFonts w:asciiTheme="majorEastAsia" w:hAnsiTheme="majorEastAsia" w:eastAsiaTheme="majorEastAsia"/>
          <w:b/>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一、授权单位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中国乒乓球协会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二、主办单位</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吉林省体育局乒乓球曲棍球篮球武术运动管理中心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吉林省乒乓球协会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三、承办单位</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长春市瀚唐体育有限责任公司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四、比赛日期与地点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2020年9月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日至2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，比赛地点详见补充通知。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五、比赛项目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男子单打、女子单打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 年龄组别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(一)13-14岁组：2006年1月1日-2007年12月31日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(二)11-12岁组：2008年1月1日-2009年12月31日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(三)9-10岁组： 2010年1月1日-2011年12月31日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 7-8岁组： 2012年1月1日-2013年12月31日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七、参加单位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各市州体育局、各级乒乓球协会、体校、学校、社会俱乐部、业训网点及个人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八、参加办法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(一)各参赛队可以以各市州体育局、各级乒乓球协会、体校、学校、社会俱乐部、业训网点组队或个人报名。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(二)参赛运动员具有吉林省第二代居民身份证、户口本、学籍证明、运动员注册证（必须是原件）资格之一者均可报名参赛。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(三)各单位可报领队1名、各组可报教练2名，运动员报名人数不限。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 比赛时年龄审核以第二代居民身份证为准。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(五)如发现违反本规程规定的运动员一律取消比赛资格。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(六)不允许任何运动员同时跨组参赛。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(七)参加本次比赛的所有人须身体健康，适合参加本次比赛需要。本次赛事大会未办理人身意外伤害事故保险，如运动员在赛区发生意外均由运动员本人负责。请各参赛队或参赛个人自行投保人身意外伤害保险。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九、竞赛办法</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(一)竞赛采用中国乒乓球协会审定的最新《乒乓球竞赛规则》。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(二)比赛原则上分两个阶段进行，第一阶段根据报名人数进行分组循环；第二阶段采取淘汰赛增加附加赛的办法决出录取名次。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(三)比赛采用5局3胜，每局11分制。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(四)比赛用球为银河白色钜力Y40+三星乒乓球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(五)各年龄组各项目报名人员不满30人者，取消该项比赛。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十、录取名次与奖励</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(一)各参赛组别录取前八名（第五名并列），并颁发获奖证书。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(二)获得录取名次前三名的运动员将获得参加中国乒协组织的第二次选拔赛资格。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十一、抽签及裁判员</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 本次比赛不组织现场抽签，由组委会统一安排进行电脑抽签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(二)裁判长、裁判员由赛会组委会聘请。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十二、报名与报到</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(一)报名：各参赛队、单位(或个人)按照统一格式将电子版报名表(附参赛运动员二代身份证扫描件或拍照片)于2020年9月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日24时前（逾期不受理）发送至报名邮箱，并注明联系人、联系电话和微信号。本次比赛不接收其它形式的报名，逾期将不再受理。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"mailto:872904964@QQ.COM"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872904964@QQ.COM</w:t>
      </w:r>
      <w:r>
        <w:rPr>
          <w:rStyle w:val="7"/>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联系人：李老师  刘老师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电话：0431-89622681  13944908264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(二)报到：请各参赛队9月1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日早07：30时在比赛馆报到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十三、经费</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(一)所有参赛运动员收取</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费200元/人。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(二)所有报名人员(含领队、教练、运动员)交通、食宿费用自理。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十四、其它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(一)根据防疫工作要求，参加本次比赛人员须提供比赛开始前3日内核酸检测结果。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(二)按照中国乒协要求，每名运动员只能参加一个省组织的选拔赛，请自觉遵守。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(三)本次比赛不设开幕式和闭幕式，不召开组委会和联席会。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(四)本次比赛不印发纸质比赛秩序册，秩序册PDF版本以及其它比赛信息将会及时上传到比赛微信群，请各参赛队和人员自行阅知，并严格按照时间安排到场参赛。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(五)运动员按规定的比赛时间10分钟没有到达比赛场地，以弃权</w:t>
      </w:r>
      <w:r>
        <w:rPr>
          <w:rFonts w:hint="eastAsia" w:ascii="仿宋_GB2312" w:hAnsi="仿宋_GB2312" w:eastAsia="仿宋_GB2312" w:cs="仿宋_GB2312"/>
          <w:sz w:val="32"/>
          <w:szCs w:val="32"/>
          <w:lang w:eastAsia="zh-CN"/>
        </w:rPr>
        <w:t>处理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十五、本竞赛规程解释权属吉林省体育局乒曲篮武中心所有，未尽事宜，另行通知。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附件下载：</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中国乒协国青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国少吉林省选拔赛报名表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吉林省体育局乒</w:t>
      </w:r>
      <w:r>
        <w:rPr>
          <w:rFonts w:hint="eastAsia" w:ascii="仿宋_GB2312" w:hAnsi="仿宋_GB2312" w:eastAsia="仿宋_GB2312" w:cs="仿宋_GB2312"/>
          <w:sz w:val="32"/>
          <w:szCs w:val="32"/>
          <w:lang w:eastAsia="zh-CN"/>
        </w:rPr>
        <w:t>乓球</w:t>
      </w:r>
      <w:r>
        <w:rPr>
          <w:rFonts w:hint="eastAsia" w:ascii="仿宋_GB2312" w:hAnsi="仿宋_GB2312" w:eastAsia="仿宋_GB2312" w:cs="仿宋_GB2312"/>
          <w:sz w:val="32"/>
          <w:szCs w:val="32"/>
        </w:rPr>
        <w:t>曲</w:t>
      </w:r>
      <w:r>
        <w:rPr>
          <w:rFonts w:hint="eastAsia" w:ascii="仿宋_GB2312" w:hAnsi="仿宋_GB2312" w:eastAsia="仿宋_GB2312" w:cs="仿宋_GB2312"/>
          <w:sz w:val="32"/>
          <w:szCs w:val="32"/>
          <w:lang w:eastAsia="zh-CN"/>
        </w:rPr>
        <w:t>棍球</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篮</w:t>
      </w:r>
      <w:r>
        <w:rPr>
          <w:rFonts w:hint="eastAsia" w:ascii="仿宋_GB2312" w:hAnsi="仿宋_GB2312" w:eastAsia="仿宋_GB2312" w:cs="仿宋_GB2312"/>
          <w:sz w:val="32"/>
          <w:szCs w:val="32"/>
          <w:lang w:eastAsia="zh-CN"/>
        </w:rPr>
        <w:t>球</w:t>
      </w:r>
      <w:r>
        <w:rPr>
          <w:rFonts w:hint="eastAsia" w:ascii="仿宋_GB2312" w:hAnsi="仿宋_GB2312" w:eastAsia="仿宋_GB2312" w:cs="仿宋_GB2312"/>
          <w:sz w:val="32"/>
          <w:szCs w:val="32"/>
        </w:rPr>
        <w:t>武</w:t>
      </w:r>
      <w:r>
        <w:rPr>
          <w:rFonts w:hint="eastAsia" w:ascii="仿宋_GB2312" w:hAnsi="仿宋_GB2312" w:eastAsia="仿宋_GB2312" w:cs="仿宋_GB2312"/>
          <w:sz w:val="32"/>
          <w:szCs w:val="32"/>
          <w:lang w:eastAsia="zh-CN"/>
        </w:rPr>
        <w:t>术运动管理</w:t>
      </w:r>
      <w:r>
        <w:rPr>
          <w:rFonts w:hint="eastAsia" w:ascii="仿宋_GB2312" w:hAnsi="仿宋_GB2312" w:eastAsia="仿宋_GB2312" w:cs="仿宋_GB2312"/>
          <w:sz w:val="32"/>
          <w:szCs w:val="32"/>
        </w:rPr>
        <w:t>中心</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sz w:val="32"/>
          <w:szCs w:val="32"/>
        </w:rPr>
        <w:t xml:space="preserve"> </w:t>
      </w:r>
    </w:p>
    <w:p>
      <w:pPr>
        <w:ind w:firstLine="5670" w:firstLineChars="2700"/>
      </w:pPr>
    </w:p>
    <w:p>
      <w:pPr>
        <w:jc w:val="left"/>
        <w:rPr>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D5"/>
    <w:rsid w:val="000120CC"/>
    <w:rsid w:val="00017287"/>
    <w:rsid w:val="00052BEA"/>
    <w:rsid w:val="000A1446"/>
    <w:rsid w:val="000C67FB"/>
    <w:rsid w:val="001079BD"/>
    <w:rsid w:val="00140798"/>
    <w:rsid w:val="001774AF"/>
    <w:rsid w:val="00261DBE"/>
    <w:rsid w:val="002E37C4"/>
    <w:rsid w:val="0033789F"/>
    <w:rsid w:val="004C2826"/>
    <w:rsid w:val="00516224"/>
    <w:rsid w:val="005841A5"/>
    <w:rsid w:val="005867A3"/>
    <w:rsid w:val="005A59BD"/>
    <w:rsid w:val="0061693A"/>
    <w:rsid w:val="006D355B"/>
    <w:rsid w:val="006E74C0"/>
    <w:rsid w:val="006F6332"/>
    <w:rsid w:val="00731627"/>
    <w:rsid w:val="0074698B"/>
    <w:rsid w:val="00767C85"/>
    <w:rsid w:val="00785B39"/>
    <w:rsid w:val="007C1A96"/>
    <w:rsid w:val="0086781A"/>
    <w:rsid w:val="00892BA5"/>
    <w:rsid w:val="008B31A8"/>
    <w:rsid w:val="009325A4"/>
    <w:rsid w:val="00982BB9"/>
    <w:rsid w:val="009D6A59"/>
    <w:rsid w:val="00A44CF5"/>
    <w:rsid w:val="00A61ACF"/>
    <w:rsid w:val="00A71D5E"/>
    <w:rsid w:val="00A73115"/>
    <w:rsid w:val="00A77F5E"/>
    <w:rsid w:val="00A81452"/>
    <w:rsid w:val="00AB323F"/>
    <w:rsid w:val="00AF4453"/>
    <w:rsid w:val="00BD386A"/>
    <w:rsid w:val="00C73962"/>
    <w:rsid w:val="00CC22D5"/>
    <w:rsid w:val="00CE4AC4"/>
    <w:rsid w:val="00CE7156"/>
    <w:rsid w:val="00D04CE8"/>
    <w:rsid w:val="00D1389A"/>
    <w:rsid w:val="00D1572B"/>
    <w:rsid w:val="00D47DAD"/>
    <w:rsid w:val="00E1395F"/>
    <w:rsid w:val="00E2624D"/>
    <w:rsid w:val="00E614F5"/>
    <w:rsid w:val="00E82AE9"/>
    <w:rsid w:val="00E95B65"/>
    <w:rsid w:val="00ED76A2"/>
    <w:rsid w:val="00EF3524"/>
    <w:rsid w:val="00EF3C35"/>
    <w:rsid w:val="00F36DEC"/>
    <w:rsid w:val="00FA1853"/>
    <w:rsid w:val="13567EEC"/>
    <w:rsid w:val="4288790C"/>
    <w:rsid w:val="57CF3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294</Words>
  <Characters>1678</Characters>
  <Lines>13</Lines>
  <Paragraphs>3</Paragraphs>
  <TotalTime>4</TotalTime>
  <ScaleCrop>false</ScaleCrop>
  <LinksUpToDate>false</LinksUpToDate>
  <CharactersWithSpaces>1969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2020-08-28T02:07:00Z</dcterms:created>
  <dc:creator>Microsoft</dc:creator>
  <cp:lastModifiedBy>王宇</cp:lastModifiedBy>
  <cp:lastPrinted>2020-08-28T04:30:00Z</cp:lastPrinted>
  <dcterms:modified xsi:type="dcterms:W3CDTF">2020-09-01T02:39:53Z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