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26A" w:rsidRPr="00156305" w:rsidRDefault="006763AF" w:rsidP="00156305">
      <w:pPr>
        <w:jc w:val="center"/>
        <w:rPr>
          <w:rFonts w:ascii="黑体" w:eastAsia="黑体" w:hAnsi="黑体"/>
          <w:b/>
          <w:sz w:val="44"/>
          <w:szCs w:val="44"/>
        </w:rPr>
      </w:pPr>
      <w:r w:rsidRPr="00156305">
        <w:rPr>
          <w:rFonts w:ascii="黑体" w:eastAsia="黑体" w:hAnsi="黑体" w:hint="eastAsia"/>
          <w:b/>
          <w:sz w:val="44"/>
          <w:szCs w:val="44"/>
        </w:rPr>
        <w:t>全</w:t>
      </w:r>
      <w:r w:rsidR="0078226A" w:rsidRPr="00156305">
        <w:rPr>
          <w:rFonts w:ascii="黑体" w:eastAsia="黑体" w:hAnsi="黑体" w:hint="eastAsia"/>
          <w:b/>
          <w:sz w:val="44"/>
          <w:szCs w:val="44"/>
        </w:rPr>
        <w:t>国青少年网球比赛积分排名管理办法</w:t>
      </w:r>
    </w:p>
    <w:p w:rsidR="00F94A73" w:rsidRPr="006763AF" w:rsidRDefault="006763AF" w:rsidP="0078226A">
      <w:pPr>
        <w:jc w:val="center"/>
        <w:rPr>
          <w:rFonts w:ascii="黑体" w:eastAsia="黑体" w:hAnsi="黑体"/>
          <w:b/>
          <w:sz w:val="30"/>
          <w:szCs w:val="30"/>
        </w:rPr>
      </w:pPr>
      <w:r w:rsidRPr="006763AF">
        <w:rPr>
          <w:rFonts w:ascii="黑体" w:eastAsia="黑体" w:hAnsi="黑体" w:hint="eastAsia"/>
          <w:b/>
          <w:color w:val="000000" w:themeColor="text1"/>
          <w:sz w:val="30"/>
          <w:szCs w:val="30"/>
        </w:rPr>
        <w:t>（试行</w:t>
      </w:r>
      <w:r w:rsidR="00F94A73" w:rsidRPr="006763AF">
        <w:rPr>
          <w:rFonts w:ascii="黑体" w:eastAsia="黑体" w:hAnsi="黑体" w:hint="eastAsia"/>
          <w:b/>
          <w:color w:val="000000" w:themeColor="text1"/>
          <w:sz w:val="30"/>
          <w:szCs w:val="30"/>
        </w:rPr>
        <w:t>）</w:t>
      </w:r>
    </w:p>
    <w:p w:rsidR="0078226A" w:rsidRPr="006763AF" w:rsidRDefault="0078226A" w:rsidP="00FE5459">
      <w:pPr>
        <w:spacing w:before="240" w:after="240"/>
        <w:jc w:val="center"/>
        <w:rPr>
          <w:rFonts w:ascii="黑体" w:eastAsia="黑体" w:hAnsi="黑体"/>
          <w:sz w:val="36"/>
          <w:szCs w:val="36"/>
        </w:rPr>
      </w:pPr>
      <w:r w:rsidRPr="006763AF">
        <w:rPr>
          <w:rFonts w:ascii="黑体" w:eastAsia="黑体" w:hAnsi="黑体" w:hint="eastAsia"/>
          <w:sz w:val="36"/>
          <w:szCs w:val="36"/>
        </w:rPr>
        <w:t>第一章 总则</w:t>
      </w:r>
    </w:p>
    <w:p w:rsidR="00D717FF" w:rsidRDefault="0078226A" w:rsidP="009C4635">
      <w:pPr>
        <w:ind w:firstLine="645"/>
        <w:rPr>
          <w:rFonts w:ascii="仿宋" w:eastAsia="仿宋" w:hAnsi="仿宋"/>
          <w:color w:val="000000" w:themeColor="text1"/>
          <w:sz w:val="32"/>
          <w:szCs w:val="32"/>
        </w:rPr>
      </w:pPr>
      <w:r w:rsidRPr="00F94A73">
        <w:rPr>
          <w:rFonts w:ascii="仿宋" w:eastAsia="仿宋" w:hAnsi="仿宋" w:hint="eastAsia"/>
          <w:b/>
          <w:color w:val="000000" w:themeColor="text1"/>
          <w:sz w:val="32"/>
          <w:szCs w:val="32"/>
        </w:rPr>
        <w:t>第一条</w:t>
      </w:r>
      <w:r w:rsidR="009450C5">
        <w:rPr>
          <w:rFonts w:ascii="仿宋" w:eastAsia="仿宋" w:hAnsi="仿宋" w:hint="eastAsia"/>
          <w:b/>
          <w:color w:val="000000" w:themeColor="text1"/>
          <w:sz w:val="32"/>
          <w:szCs w:val="32"/>
        </w:rPr>
        <w:t xml:space="preserve"> </w:t>
      </w:r>
      <w:r w:rsidR="00D717FF">
        <w:rPr>
          <w:rFonts w:ascii="仿宋" w:eastAsia="仿宋" w:hAnsi="仿宋" w:hint="eastAsia"/>
          <w:color w:val="000000" w:themeColor="text1"/>
          <w:sz w:val="32"/>
          <w:szCs w:val="32"/>
        </w:rPr>
        <w:t>为构建</w:t>
      </w:r>
      <w:r w:rsidR="00C0385C">
        <w:rPr>
          <w:rFonts w:ascii="仿宋" w:eastAsia="仿宋" w:hAnsi="仿宋" w:hint="eastAsia"/>
          <w:color w:val="000000" w:themeColor="text1"/>
          <w:sz w:val="32"/>
          <w:szCs w:val="32"/>
        </w:rPr>
        <w:t>层次清晰、衔接有序、供给充分，有利于中国青少年网球后备人才脱颖而出的</w:t>
      </w:r>
      <w:r w:rsidR="00D717FF">
        <w:rPr>
          <w:rFonts w:ascii="仿宋" w:eastAsia="仿宋" w:hAnsi="仿宋" w:hint="eastAsia"/>
          <w:color w:val="000000" w:themeColor="text1"/>
          <w:sz w:val="32"/>
          <w:szCs w:val="32"/>
        </w:rPr>
        <w:t>新时期我</w:t>
      </w:r>
      <w:r w:rsidR="006E3E19">
        <w:rPr>
          <w:rFonts w:ascii="仿宋" w:eastAsia="仿宋" w:hAnsi="仿宋" w:hint="eastAsia"/>
          <w:color w:val="000000" w:themeColor="text1"/>
          <w:sz w:val="32"/>
          <w:szCs w:val="32"/>
        </w:rPr>
        <w:t>国</w:t>
      </w:r>
      <w:r w:rsidR="00D717FF">
        <w:rPr>
          <w:rFonts w:ascii="仿宋" w:eastAsia="仿宋" w:hAnsi="仿宋" w:hint="eastAsia"/>
          <w:color w:val="000000" w:themeColor="text1"/>
          <w:sz w:val="32"/>
          <w:szCs w:val="32"/>
        </w:rPr>
        <w:t>青少年网球竞赛体系，</w:t>
      </w:r>
      <w:r w:rsidR="00C0385C">
        <w:rPr>
          <w:rFonts w:ascii="仿宋" w:eastAsia="仿宋" w:hAnsi="仿宋" w:hint="eastAsia"/>
          <w:color w:val="000000" w:themeColor="text1"/>
          <w:sz w:val="32"/>
          <w:szCs w:val="32"/>
        </w:rPr>
        <w:t>促进</w:t>
      </w:r>
      <w:r w:rsidR="00D717FF">
        <w:rPr>
          <w:rFonts w:ascii="仿宋" w:eastAsia="仿宋" w:hAnsi="仿宋" w:hint="eastAsia"/>
          <w:color w:val="000000" w:themeColor="text1"/>
          <w:sz w:val="32"/>
          <w:szCs w:val="32"/>
        </w:rPr>
        <w:t>网球项目长期、协调、可持续发展，依据相关法律法规制定本办法。</w:t>
      </w:r>
    </w:p>
    <w:p w:rsidR="00526CFB" w:rsidRPr="008D53D0" w:rsidRDefault="00B779AC" w:rsidP="00247946">
      <w:pPr>
        <w:ind w:firstLine="645"/>
        <w:rPr>
          <w:rFonts w:ascii="仿宋" w:eastAsia="仿宋" w:hAnsi="仿宋"/>
          <w:sz w:val="32"/>
          <w:szCs w:val="32"/>
        </w:rPr>
      </w:pPr>
      <w:r w:rsidRPr="00F94A73">
        <w:rPr>
          <w:rFonts w:ascii="仿宋" w:eastAsia="仿宋" w:hAnsi="仿宋" w:hint="eastAsia"/>
          <w:b/>
          <w:color w:val="000000" w:themeColor="text1"/>
          <w:sz w:val="32"/>
          <w:szCs w:val="32"/>
        </w:rPr>
        <w:t>第</w:t>
      </w:r>
      <w:r w:rsidR="00504736">
        <w:rPr>
          <w:rFonts w:ascii="仿宋" w:eastAsia="仿宋" w:hAnsi="仿宋" w:hint="eastAsia"/>
          <w:b/>
          <w:color w:val="000000" w:themeColor="text1"/>
          <w:sz w:val="32"/>
          <w:szCs w:val="32"/>
        </w:rPr>
        <w:t>二</w:t>
      </w:r>
      <w:r w:rsidRPr="00F94A73">
        <w:rPr>
          <w:rFonts w:ascii="仿宋" w:eastAsia="仿宋" w:hAnsi="仿宋" w:hint="eastAsia"/>
          <w:b/>
          <w:color w:val="000000" w:themeColor="text1"/>
          <w:sz w:val="32"/>
          <w:szCs w:val="32"/>
        </w:rPr>
        <w:t>条</w:t>
      </w:r>
      <w:r w:rsidR="009450C5">
        <w:rPr>
          <w:rFonts w:ascii="仿宋" w:eastAsia="仿宋" w:hAnsi="仿宋" w:hint="eastAsia"/>
          <w:b/>
          <w:color w:val="000000" w:themeColor="text1"/>
          <w:sz w:val="32"/>
          <w:szCs w:val="32"/>
        </w:rPr>
        <w:t xml:space="preserve"> </w:t>
      </w:r>
      <w:r w:rsidR="00156305">
        <w:rPr>
          <w:rFonts w:ascii="仿宋" w:eastAsia="仿宋" w:hAnsi="仿宋" w:hint="eastAsia"/>
          <w:sz w:val="32"/>
          <w:szCs w:val="32"/>
        </w:rPr>
        <w:t>本办法中的“全</w:t>
      </w:r>
      <w:r w:rsidR="00004D18" w:rsidRPr="008D53D0">
        <w:rPr>
          <w:rFonts w:ascii="仿宋" w:eastAsia="仿宋" w:hAnsi="仿宋" w:hint="eastAsia"/>
          <w:sz w:val="32"/>
          <w:szCs w:val="32"/>
        </w:rPr>
        <w:t>国青少年网球</w:t>
      </w:r>
      <w:r w:rsidR="008D53D0" w:rsidRPr="00F94A73">
        <w:rPr>
          <w:rFonts w:ascii="仿宋" w:eastAsia="仿宋" w:hAnsi="仿宋" w:hint="eastAsia"/>
          <w:sz w:val="32"/>
          <w:szCs w:val="32"/>
        </w:rPr>
        <w:t>（</w:t>
      </w:r>
      <w:r w:rsidR="008D53D0">
        <w:rPr>
          <w:rFonts w:ascii="仿宋" w:eastAsia="仿宋" w:hAnsi="仿宋" w:hint="eastAsia"/>
          <w:color w:val="000000" w:themeColor="text1"/>
          <w:sz w:val="32"/>
          <w:szCs w:val="32"/>
        </w:rPr>
        <w:t>China</w:t>
      </w:r>
      <w:r w:rsidR="008D53D0" w:rsidRPr="00F94A73">
        <w:rPr>
          <w:rFonts w:ascii="仿宋" w:eastAsia="仿宋" w:hAnsi="仿宋" w:hint="eastAsia"/>
          <w:color w:val="000000" w:themeColor="text1"/>
          <w:sz w:val="32"/>
          <w:szCs w:val="32"/>
        </w:rPr>
        <w:t xml:space="preserve"> Tennis Junior</w:t>
      </w:r>
      <w:r w:rsidR="008D53D0">
        <w:rPr>
          <w:rFonts w:ascii="仿宋" w:eastAsia="仿宋" w:hAnsi="仿宋" w:hint="eastAsia"/>
          <w:color w:val="000000" w:themeColor="text1"/>
          <w:sz w:val="32"/>
          <w:szCs w:val="32"/>
        </w:rPr>
        <w:t>）</w:t>
      </w:r>
      <w:r w:rsidR="00526CFB" w:rsidRPr="008D53D0">
        <w:rPr>
          <w:rFonts w:ascii="仿宋" w:eastAsia="仿宋" w:hAnsi="仿宋" w:hint="eastAsia"/>
          <w:sz w:val="32"/>
          <w:szCs w:val="32"/>
        </w:rPr>
        <w:t>比赛</w:t>
      </w:r>
      <w:r w:rsidR="00004D18" w:rsidRPr="008D53D0">
        <w:rPr>
          <w:rFonts w:ascii="仿宋" w:eastAsia="仿宋" w:hAnsi="仿宋" w:hint="eastAsia"/>
          <w:sz w:val="32"/>
          <w:szCs w:val="32"/>
        </w:rPr>
        <w:t>”是</w:t>
      </w:r>
      <w:r w:rsidR="008D53D0" w:rsidRPr="008D53D0">
        <w:rPr>
          <w:rFonts w:ascii="仿宋" w:eastAsia="仿宋" w:hAnsi="仿宋" w:hint="eastAsia"/>
          <w:sz w:val="32"/>
          <w:szCs w:val="32"/>
        </w:rPr>
        <w:t>指</w:t>
      </w:r>
      <w:r w:rsidR="00067FA1" w:rsidRPr="008D53D0">
        <w:rPr>
          <w:rFonts w:ascii="仿宋" w:eastAsia="仿宋" w:hAnsi="仿宋" w:hint="eastAsia"/>
          <w:sz w:val="32"/>
          <w:szCs w:val="32"/>
        </w:rPr>
        <w:t>由我国</w:t>
      </w:r>
      <w:r w:rsidR="00D717FF" w:rsidRPr="008D53D0">
        <w:rPr>
          <w:rFonts w:ascii="仿宋" w:eastAsia="仿宋" w:hAnsi="仿宋" w:hint="eastAsia"/>
          <w:sz w:val="32"/>
          <w:szCs w:val="32"/>
        </w:rPr>
        <w:t>体育</w:t>
      </w:r>
      <w:r w:rsidR="00C67FF9">
        <w:rPr>
          <w:rFonts w:ascii="仿宋" w:eastAsia="仿宋" w:hAnsi="仿宋" w:hint="eastAsia"/>
          <w:sz w:val="32"/>
          <w:szCs w:val="32"/>
        </w:rPr>
        <w:t>系统</w:t>
      </w:r>
      <w:r w:rsidR="00D717FF" w:rsidRPr="008D53D0">
        <w:rPr>
          <w:rFonts w:ascii="仿宋" w:eastAsia="仿宋" w:hAnsi="仿宋" w:hint="eastAsia"/>
          <w:sz w:val="32"/>
          <w:szCs w:val="32"/>
        </w:rPr>
        <w:t>、</w:t>
      </w:r>
      <w:r w:rsidR="00156305">
        <w:rPr>
          <w:rFonts w:ascii="仿宋" w:eastAsia="仿宋" w:hAnsi="仿宋" w:hint="eastAsia"/>
          <w:sz w:val="32"/>
          <w:szCs w:val="32"/>
        </w:rPr>
        <w:t>全</w:t>
      </w:r>
      <w:r w:rsidR="00EB70D8">
        <w:rPr>
          <w:rFonts w:ascii="仿宋" w:eastAsia="仿宋" w:hAnsi="仿宋" w:hint="eastAsia"/>
          <w:sz w:val="32"/>
          <w:szCs w:val="32"/>
        </w:rPr>
        <w:t>国中学生体育协会和省市</w:t>
      </w:r>
      <w:r w:rsidR="00D717FF" w:rsidRPr="008D53D0">
        <w:rPr>
          <w:rFonts w:ascii="仿宋" w:eastAsia="仿宋" w:hAnsi="仿宋" w:hint="eastAsia"/>
          <w:sz w:val="32"/>
          <w:szCs w:val="32"/>
        </w:rPr>
        <w:t>教育系统</w:t>
      </w:r>
      <w:r w:rsidR="00EB70D8">
        <w:rPr>
          <w:rFonts w:ascii="仿宋" w:eastAsia="仿宋" w:hAnsi="仿宋" w:hint="eastAsia"/>
          <w:sz w:val="32"/>
          <w:szCs w:val="32"/>
        </w:rPr>
        <w:t>网球竞赛主管部门</w:t>
      </w:r>
      <w:r w:rsidR="00D717FF" w:rsidRPr="008D53D0">
        <w:rPr>
          <w:rFonts w:ascii="仿宋" w:eastAsia="仿宋" w:hAnsi="仿宋" w:hint="eastAsia"/>
          <w:sz w:val="32"/>
          <w:szCs w:val="32"/>
        </w:rPr>
        <w:t>以及社会机构</w:t>
      </w:r>
      <w:r w:rsidR="008D53D0">
        <w:rPr>
          <w:rFonts w:ascii="仿宋" w:eastAsia="仿宋" w:hAnsi="仿宋" w:hint="eastAsia"/>
          <w:sz w:val="32"/>
          <w:szCs w:val="32"/>
        </w:rPr>
        <w:t>在</w:t>
      </w:r>
      <w:r w:rsidR="008D53D0" w:rsidRPr="008D53D0">
        <w:rPr>
          <w:rFonts w:ascii="仿宋" w:eastAsia="仿宋" w:hAnsi="仿宋" w:hint="eastAsia"/>
          <w:sz w:val="32"/>
          <w:szCs w:val="32"/>
        </w:rPr>
        <w:t>中国境内（港澳台除外）</w:t>
      </w:r>
      <w:r w:rsidR="00C0385C">
        <w:rPr>
          <w:rFonts w:ascii="仿宋" w:eastAsia="仿宋" w:hAnsi="仿宋" w:hint="eastAsia"/>
          <w:sz w:val="32"/>
          <w:szCs w:val="32"/>
        </w:rPr>
        <w:t>主</w:t>
      </w:r>
      <w:r w:rsidR="00D717FF" w:rsidRPr="008D53D0">
        <w:rPr>
          <w:rFonts w:ascii="仿宋" w:eastAsia="仿宋" w:hAnsi="仿宋" w:hint="eastAsia"/>
          <w:sz w:val="32"/>
          <w:szCs w:val="32"/>
        </w:rPr>
        <w:t>办的</w:t>
      </w:r>
      <w:r w:rsidR="008D53D0">
        <w:rPr>
          <w:rFonts w:ascii="仿宋" w:eastAsia="仿宋" w:hAnsi="仿宋" w:hint="eastAsia"/>
          <w:sz w:val="32"/>
          <w:szCs w:val="32"/>
        </w:rPr>
        <w:t>各级各类</w:t>
      </w:r>
      <w:r w:rsidR="00D717FF" w:rsidRPr="008D53D0">
        <w:rPr>
          <w:rFonts w:ascii="仿宋" w:eastAsia="仿宋" w:hAnsi="仿宋" w:hint="eastAsia"/>
          <w:sz w:val="32"/>
          <w:szCs w:val="32"/>
        </w:rPr>
        <w:t>青少年网球赛事</w:t>
      </w:r>
      <w:r w:rsidR="008D53D0">
        <w:rPr>
          <w:rFonts w:ascii="仿宋" w:eastAsia="仿宋" w:hAnsi="仿宋" w:hint="eastAsia"/>
          <w:sz w:val="32"/>
          <w:szCs w:val="32"/>
        </w:rPr>
        <w:t>，</w:t>
      </w:r>
      <w:r w:rsidR="00D717FF" w:rsidRPr="008D53D0">
        <w:rPr>
          <w:rFonts w:ascii="仿宋" w:eastAsia="仿宋" w:hAnsi="仿宋" w:hint="eastAsia"/>
          <w:sz w:val="32"/>
          <w:szCs w:val="32"/>
        </w:rPr>
        <w:t>简称</w:t>
      </w:r>
      <w:r w:rsidR="00C0385C">
        <w:rPr>
          <w:rFonts w:ascii="仿宋" w:eastAsia="仿宋" w:hAnsi="仿宋" w:hint="eastAsia"/>
          <w:sz w:val="32"/>
          <w:szCs w:val="32"/>
        </w:rPr>
        <w:t>“</w:t>
      </w:r>
      <w:r w:rsidR="00C0385C" w:rsidRPr="008D53D0">
        <w:rPr>
          <w:rFonts w:ascii="仿宋" w:eastAsia="仿宋" w:hAnsi="仿宋" w:hint="eastAsia"/>
          <w:sz w:val="32"/>
          <w:szCs w:val="32"/>
        </w:rPr>
        <w:t>CTJ比赛</w:t>
      </w:r>
      <w:r w:rsidR="00C0385C">
        <w:rPr>
          <w:rFonts w:ascii="仿宋" w:eastAsia="仿宋" w:hAnsi="仿宋" w:hint="eastAsia"/>
          <w:sz w:val="32"/>
          <w:szCs w:val="32"/>
        </w:rPr>
        <w:t>”</w:t>
      </w:r>
      <w:r w:rsidR="00526CFB" w:rsidRPr="008D53D0">
        <w:rPr>
          <w:rFonts w:ascii="仿宋" w:eastAsia="仿宋" w:hAnsi="仿宋" w:hint="eastAsia"/>
          <w:sz w:val="32"/>
          <w:szCs w:val="32"/>
        </w:rPr>
        <w:t>。</w:t>
      </w:r>
      <w:r w:rsidR="008D53D0">
        <w:rPr>
          <w:rFonts w:ascii="仿宋" w:eastAsia="仿宋" w:hAnsi="仿宋" w:hint="eastAsia"/>
          <w:sz w:val="32"/>
          <w:szCs w:val="32"/>
        </w:rPr>
        <w:t xml:space="preserve">   </w:t>
      </w:r>
    </w:p>
    <w:p w:rsidR="008D53D0" w:rsidRPr="00D40086" w:rsidRDefault="00247946" w:rsidP="0082318E">
      <w:pPr>
        <w:ind w:firstLine="645"/>
        <w:rPr>
          <w:rFonts w:ascii="仿宋" w:eastAsia="仿宋" w:hAnsi="仿宋"/>
          <w:sz w:val="32"/>
          <w:szCs w:val="32"/>
        </w:rPr>
      </w:pPr>
      <w:r w:rsidRPr="00F94A73">
        <w:rPr>
          <w:rFonts w:ascii="仿宋" w:eastAsia="仿宋" w:hAnsi="仿宋" w:hint="eastAsia"/>
          <w:b/>
          <w:color w:val="000000" w:themeColor="text1"/>
          <w:sz w:val="32"/>
          <w:szCs w:val="32"/>
        </w:rPr>
        <w:t>第</w:t>
      </w:r>
      <w:r w:rsidR="00504736">
        <w:rPr>
          <w:rFonts w:ascii="仿宋" w:eastAsia="仿宋" w:hAnsi="仿宋" w:hint="eastAsia"/>
          <w:b/>
          <w:color w:val="000000" w:themeColor="text1"/>
          <w:sz w:val="32"/>
          <w:szCs w:val="32"/>
        </w:rPr>
        <w:t>三</w:t>
      </w:r>
      <w:r w:rsidRPr="00F94A73">
        <w:rPr>
          <w:rFonts w:ascii="仿宋" w:eastAsia="仿宋" w:hAnsi="仿宋" w:hint="eastAsia"/>
          <w:b/>
          <w:color w:val="000000" w:themeColor="text1"/>
          <w:sz w:val="32"/>
          <w:szCs w:val="32"/>
        </w:rPr>
        <w:t>条</w:t>
      </w:r>
      <w:r w:rsidR="009450C5">
        <w:rPr>
          <w:rFonts w:ascii="仿宋" w:eastAsia="仿宋" w:hAnsi="仿宋" w:hint="eastAsia"/>
          <w:b/>
          <w:color w:val="000000" w:themeColor="text1"/>
          <w:sz w:val="32"/>
          <w:szCs w:val="32"/>
        </w:rPr>
        <w:t xml:space="preserve"> </w:t>
      </w:r>
      <w:r w:rsidR="00526CFB" w:rsidRPr="00D40086">
        <w:rPr>
          <w:rFonts w:ascii="仿宋" w:eastAsia="仿宋" w:hAnsi="仿宋" w:hint="eastAsia"/>
          <w:sz w:val="32"/>
          <w:szCs w:val="32"/>
        </w:rPr>
        <w:t>CTJ</w:t>
      </w:r>
      <w:r w:rsidR="008D53D0" w:rsidRPr="00D40086">
        <w:rPr>
          <w:rFonts w:ascii="仿宋" w:eastAsia="仿宋" w:hAnsi="仿宋" w:hint="eastAsia"/>
          <w:sz w:val="32"/>
          <w:szCs w:val="32"/>
        </w:rPr>
        <w:t>积分赛是指</w:t>
      </w:r>
      <w:r w:rsidR="00C0385C">
        <w:rPr>
          <w:rFonts w:ascii="仿宋" w:eastAsia="仿宋" w:hAnsi="仿宋" w:hint="eastAsia"/>
          <w:sz w:val="32"/>
          <w:szCs w:val="32"/>
        </w:rPr>
        <w:t>可</w:t>
      </w:r>
      <w:r w:rsidR="00156305">
        <w:rPr>
          <w:rFonts w:ascii="仿宋" w:eastAsia="仿宋" w:hAnsi="仿宋" w:hint="eastAsia"/>
          <w:sz w:val="32"/>
          <w:szCs w:val="32"/>
        </w:rPr>
        <w:t>获得全</w:t>
      </w:r>
      <w:r w:rsidR="008D53D0" w:rsidRPr="00D40086">
        <w:rPr>
          <w:rFonts w:ascii="仿宋" w:eastAsia="仿宋" w:hAnsi="仿宋" w:hint="eastAsia"/>
          <w:sz w:val="32"/>
          <w:szCs w:val="32"/>
        </w:rPr>
        <w:t>国</w:t>
      </w:r>
      <w:r w:rsidR="00C0385C">
        <w:rPr>
          <w:rFonts w:ascii="仿宋" w:eastAsia="仿宋" w:hAnsi="仿宋" w:hint="eastAsia"/>
          <w:sz w:val="32"/>
          <w:szCs w:val="32"/>
        </w:rPr>
        <w:t>青少年网球</w:t>
      </w:r>
      <w:r w:rsidR="000A1AB8" w:rsidRPr="00D40086">
        <w:rPr>
          <w:rFonts w:ascii="仿宋" w:eastAsia="仿宋" w:hAnsi="仿宋" w:hint="eastAsia"/>
          <w:sz w:val="32"/>
          <w:szCs w:val="32"/>
        </w:rPr>
        <w:t>积分</w:t>
      </w:r>
      <w:r w:rsidR="00C0385C">
        <w:rPr>
          <w:rFonts w:ascii="仿宋" w:eastAsia="仿宋" w:hAnsi="仿宋" w:hint="eastAsia"/>
          <w:sz w:val="32"/>
          <w:szCs w:val="32"/>
        </w:rPr>
        <w:t>排名</w:t>
      </w:r>
      <w:r w:rsidR="008D53D0" w:rsidRPr="00D40086">
        <w:rPr>
          <w:rFonts w:ascii="仿宋" w:eastAsia="仿宋" w:hAnsi="仿宋" w:hint="eastAsia"/>
          <w:sz w:val="32"/>
          <w:szCs w:val="32"/>
        </w:rPr>
        <w:t>的CTJ比赛。</w:t>
      </w:r>
    </w:p>
    <w:p w:rsidR="00E86541" w:rsidRDefault="00247946" w:rsidP="002D5A4C">
      <w:pPr>
        <w:ind w:firstLine="645"/>
        <w:rPr>
          <w:rFonts w:ascii="仿宋" w:eastAsia="仿宋" w:hAnsi="仿宋"/>
          <w:sz w:val="32"/>
          <w:szCs w:val="32"/>
        </w:rPr>
      </w:pPr>
      <w:r w:rsidRPr="00E86541">
        <w:rPr>
          <w:rFonts w:ascii="仿宋" w:eastAsia="仿宋" w:hAnsi="仿宋" w:hint="eastAsia"/>
          <w:b/>
          <w:color w:val="000000" w:themeColor="text1"/>
          <w:sz w:val="32"/>
          <w:szCs w:val="32"/>
        </w:rPr>
        <w:t>第</w:t>
      </w:r>
      <w:r w:rsidR="00E86541" w:rsidRPr="00E86541">
        <w:rPr>
          <w:rFonts w:ascii="仿宋" w:eastAsia="仿宋" w:hAnsi="仿宋" w:hint="eastAsia"/>
          <w:b/>
          <w:color w:val="000000" w:themeColor="text1"/>
          <w:sz w:val="32"/>
          <w:szCs w:val="32"/>
        </w:rPr>
        <w:t>四</w:t>
      </w:r>
      <w:r w:rsidRPr="00E86541">
        <w:rPr>
          <w:rFonts w:ascii="仿宋" w:eastAsia="仿宋" w:hAnsi="仿宋" w:hint="eastAsia"/>
          <w:b/>
          <w:color w:val="000000" w:themeColor="text1"/>
          <w:sz w:val="32"/>
          <w:szCs w:val="32"/>
        </w:rPr>
        <w:t>条</w:t>
      </w:r>
      <w:r w:rsidR="009450C5">
        <w:rPr>
          <w:rFonts w:ascii="仿宋" w:eastAsia="仿宋" w:hAnsi="仿宋" w:hint="eastAsia"/>
          <w:b/>
          <w:color w:val="000000" w:themeColor="text1"/>
          <w:sz w:val="32"/>
          <w:szCs w:val="32"/>
        </w:rPr>
        <w:t xml:space="preserve"> </w:t>
      </w:r>
      <w:r w:rsidR="0082442E">
        <w:rPr>
          <w:rFonts w:ascii="仿宋" w:eastAsia="仿宋" w:hAnsi="仿宋" w:hint="eastAsia"/>
          <w:sz w:val="32"/>
          <w:szCs w:val="32"/>
        </w:rPr>
        <w:t>CTJ排名是指</w:t>
      </w:r>
      <w:r w:rsidR="00C0385C">
        <w:rPr>
          <w:rFonts w:ascii="仿宋" w:eastAsia="仿宋" w:hAnsi="仿宋" w:hint="eastAsia"/>
          <w:sz w:val="32"/>
          <w:szCs w:val="32"/>
        </w:rPr>
        <w:t>青少年运动员通过参加CTJ积分赛获得相应积分，</w:t>
      </w:r>
      <w:r w:rsidR="0082442E">
        <w:rPr>
          <w:rFonts w:ascii="仿宋" w:eastAsia="仿宋" w:hAnsi="仿宋" w:hint="eastAsia"/>
          <w:sz w:val="32"/>
          <w:szCs w:val="32"/>
        </w:rPr>
        <w:t>中国网球协会</w:t>
      </w:r>
      <w:r w:rsidR="00C0385C">
        <w:rPr>
          <w:rFonts w:ascii="仿宋" w:eastAsia="仿宋" w:hAnsi="仿宋" w:hint="eastAsia"/>
          <w:sz w:val="32"/>
          <w:szCs w:val="32"/>
        </w:rPr>
        <w:t>根据积分高低</w:t>
      </w:r>
      <w:r w:rsidR="0082442E">
        <w:rPr>
          <w:rFonts w:ascii="仿宋" w:eastAsia="仿宋" w:hAnsi="仿宋" w:hint="eastAsia"/>
          <w:sz w:val="32"/>
          <w:szCs w:val="32"/>
        </w:rPr>
        <w:t>定期公布的中国唯一</w:t>
      </w:r>
      <w:r w:rsidR="00C0385C">
        <w:rPr>
          <w:rFonts w:ascii="仿宋" w:eastAsia="仿宋" w:hAnsi="仿宋" w:hint="eastAsia"/>
          <w:sz w:val="32"/>
          <w:szCs w:val="32"/>
        </w:rPr>
        <w:t>青少年网球运动员</w:t>
      </w:r>
      <w:r w:rsidR="0082442E">
        <w:rPr>
          <w:rFonts w:ascii="仿宋" w:eastAsia="仿宋" w:hAnsi="仿宋" w:hint="eastAsia"/>
          <w:sz w:val="32"/>
          <w:szCs w:val="32"/>
        </w:rPr>
        <w:t>官方排名，</w:t>
      </w:r>
      <w:r w:rsidR="00C0385C">
        <w:rPr>
          <w:rFonts w:ascii="仿宋" w:eastAsia="仿宋" w:hAnsi="仿宋" w:hint="eastAsia"/>
          <w:sz w:val="32"/>
          <w:szCs w:val="32"/>
        </w:rPr>
        <w:t>是各级国家青少年网球队和各类代表国家的青少年网球赛事选拔运动员的主要依据</w:t>
      </w:r>
      <w:r w:rsidR="002D61F0">
        <w:rPr>
          <w:rFonts w:ascii="仿宋" w:eastAsia="仿宋" w:hAnsi="仿宋" w:hint="eastAsia"/>
          <w:sz w:val="32"/>
          <w:szCs w:val="32"/>
        </w:rPr>
        <w:t>。</w:t>
      </w:r>
    </w:p>
    <w:p w:rsidR="00004D18" w:rsidRPr="001303FC" w:rsidRDefault="00004D18" w:rsidP="001303FC">
      <w:pPr>
        <w:ind w:firstLineChars="196" w:firstLine="630"/>
        <w:rPr>
          <w:rFonts w:ascii="仿宋" w:eastAsia="仿宋" w:hAnsi="仿宋"/>
          <w:sz w:val="32"/>
          <w:szCs w:val="32"/>
        </w:rPr>
      </w:pPr>
      <w:r w:rsidRPr="00CC6010">
        <w:rPr>
          <w:rFonts w:ascii="仿宋" w:eastAsia="仿宋" w:hAnsi="仿宋" w:hint="eastAsia"/>
          <w:b/>
          <w:sz w:val="32"/>
          <w:szCs w:val="32"/>
        </w:rPr>
        <w:t>第五条</w:t>
      </w:r>
      <w:r w:rsidR="00AB3122">
        <w:rPr>
          <w:rFonts w:ascii="仿宋" w:eastAsia="仿宋" w:hAnsi="仿宋" w:hint="eastAsia"/>
          <w:b/>
          <w:sz w:val="32"/>
          <w:szCs w:val="32"/>
        </w:rPr>
        <w:t xml:space="preserve"> </w:t>
      </w:r>
      <w:r w:rsidRPr="001303FC">
        <w:rPr>
          <w:rFonts w:ascii="仿宋" w:eastAsia="仿宋" w:hAnsi="仿宋" w:hint="eastAsia"/>
          <w:sz w:val="32"/>
          <w:szCs w:val="32"/>
        </w:rPr>
        <w:t>凡18周岁以下</w:t>
      </w:r>
      <w:r w:rsidR="001303FC" w:rsidRPr="001303FC">
        <w:rPr>
          <w:rFonts w:ascii="仿宋" w:eastAsia="仿宋" w:hAnsi="仿宋" w:hint="eastAsia"/>
          <w:sz w:val="32"/>
          <w:szCs w:val="32"/>
        </w:rPr>
        <w:t>符合</w:t>
      </w:r>
      <w:r w:rsidR="001303FC">
        <w:rPr>
          <w:rFonts w:ascii="仿宋" w:eastAsia="仿宋" w:hAnsi="仿宋" w:hint="eastAsia"/>
          <w:sz w:val="32"/>
          <w:szCs w:val="32"/>
        </w:rPr>
        <w:t>赛事</w:t>
      </w:r>
      <w:r w:rsidR="001303FC" w:rsidRPr="001303FC">
        <w:rPr>
          <w:rFonts w:ascii="仿宋" w:eastAsia="仿宋" w:hAnsi="仿宋" w:hint="eastAsia"/>
          <w:sz w:val="32"/>
          <w:szCs w:val="32"/>
        </w:rPr>
        <w:t>年龄规定</w:t>
      </w:r>
      <w:r w:rsidR="001303FC">
        <w:rPr>
          <w:rFonts w:ascii="仿宋" w:eastAsia="仿宋" w:hAnsi="仿宋" w:hint="eastAsia"/>
          <w:sz w:val="32"/>
          <w:szCs w:val="32"/>
        </w:rPr>
        <w:t>的</w:t>
      </w:r>
      <w:r w:rsidRPr="001303FC">
        <w:rPr>
          <w:rFonts w:ascii="仿宋" w:eastAsia="仿宋" w:hAnsi="仿宋" w:hint="eastAsia"/>
          <w:sz w:val="32"/>
          <w:szCs w:val="32"/>
        </w:rPr>
        <w:t>青少年</w:t>
      </w:r>
      <w:r w:rsidR="00563AB0">
        <w:rPr>
          <w:rFonts w:ascii="仿宋" w:eastAsia="仿宋" w:hAnsi="仿宋" w:hint="eastAsia"/>
          <w:sz w:val="32"/>
          <w:szCs w:val="32"/>
        </w:rPr>
        <w:t>运动员</w:t>
      </w:r>
      <w:r w:rsidRPr="001303FC">
        <w:rPr>
          <w:rFonts w:ascii="仿宋" w:eastAsia="仿宋" w:hAnsi="仿宋" w:hint="eastAsia"/>
          <w:sz w:val="32"/>
          <w:szCs w:val="32"/>
        </w:rPr>
        <w:t>（</w:t>
      </w:r>
      <w:r w:rsidR="00C0385C" w:rsidRPr="001303FC">
        <w:rPr>
          <w:rFonts w:ascii="仿宋" w:eastAsia="仿宋" w:hAnsi="仿宋" w:hint="eastAsia"/>
          <w:sz w:val="32"/>
          <w:szCs w:val="32"/>
        </w:rPr>
        <w:t>不限</w:t>
      </w:r>
      <w:r w:rsidRPr="001303FC">
        <w:rPr>
          <w:rFonts w:ascii="仿宋" w:eastAsia="仿宋" w:hAnsi="仿宋" w:hint="eastAsia"/>
          <w:sz w:val="32"/>
          <w:szCs w:val="32"/>
        </w:rPr>
        <w:t>国籍）</w:t>
      </w:r>
      <w:r w:rsidR="005C3DCE" w:rsidRPr="001303FC">
        <w:rPr>
          <w:rFonts w:ascii="仿宋" w:eastAsia="仿宋" w:hAnsi="仿宋" w:hint="eastAsia"/>
          <w:sz w:val="32"/>
          <w:szCs w:val="32"/>
        </w:rPr>
        <w:t>均可参加</w:t>
      </w:r>
      <w:r w:rsidR="00067FA1" w:rsidRPr="001303FC">
        <w:rPr>
          <w:rFonts w:ascii="仿宋" w:eastAsia="仿宋" w:hAnsi="仿宋" w:hint="eastAsia"/>
          <w:sz w:val="32"/>
          <w:szCs w:val="32"/>
        </w:rPr>
        <w:t>CTJ</w:t>
      </w:r>
      <w:r w:rsidR="00563AB0">
        <w:rPr>
          <w:rFonts w:ascii="仿宋" w:eastAsia="仿宋" w:hAnsi="仿宋" w:hint="eastAsia"/>
          <w:sz w:val="32"/>
          <w:szCs w:val="32"/>
        </w:rPr>
        <w:t>积分</w:t>
      </w:r>
      <w:r w:rsidR="00067FA1" w:rsidRPr="001303FC">
        <w:rPr>
          <w:rFonts w:ascii="仿宋" w:eastAsia="仿宋" w:hAnsi="仿宋" w:hint="eastAsia"/>
          <w:sz w:val="32"/>
          <w:szCs w:val="32"/>
        </w:rPr>
        <w:t>赛</w:t>
      </w:r>
      <w:r w:rsidR="005C3DCE" w:rsidRPr="001303FC">
        <w:rPr>
          <w:rFonts w:ascii="仿宋" w:eastAsia="仿宋" w:hAnsi="仿宋" w:hint="eastAsia"/>
          <w:sz w:val="32"/>
          <w:szCs w:val="32"/>
        </w:rPr>
        <w:t>，并</w:t>
      </w:r>
      <w:r w:rsidRPr="001303FC">
        <w:rPr>
          <w:rFonts w:ascii="仿宋" w:eastAsia="仿宋" w:hAnsi="仿宋" w:hint="eastAsia"/>
          <w:sz w:val="32"/>
          <w:szCs w:val="32"/>
        </w:rPr>
        <w:t>拥有</w:t>
      </w:r>
      <w:r w:rsidR="005C3DCE" w:rsidRPr="001303FC">
        <w:rPr>
          <w:rFonts w:ascii="仿宋" w:eastAsia="仿宋" w:hAnsi="仿宋" w:hint="eastAsia"/>
          <w:sz w:val="32"/>
          <w:szCs w:val="32"/>
        </w:rPr>
        <w:t>本办法中所规定的</w:t>
      </w:r>
      <w:r w:rsidRPr="001303FC">
        <w:rPr>
          <w:rFonts w:ascii="仿宋" w:eastAsia="仿宋" w:hAnsi="仿宋" w:hint="eastAsia"/>
          <w:sz w:val="32"/>
          <w:szCs w:val="32"/>
        </w:rPr>
        <w:t>CTJ积分和排名。</w:t>
      </w:r>
    </w:p>
    <w:p w:rsidR="00D40086" w:rsidRDefault="0078226A" w:rsidP="001303FC">
      <w:pPr>
        <w:ind w:firstLine="645"/>
        <w:rPr>
          <w:rFonts w:ascii="仿宋" w:eastAsia="仿宋" w:hAnsi="仿宋"/>
          <w:b/>
          <w:color w:val="000000" w:themeColor="text1"/>
          <w:sz w:val="32"/>
          <w:szCs w:val="32"/>
        </w:rPr>
      </w:pPr>
      <w:r w:rsidRPr="00F94A73">
        <w:rPr>
          <w:rFonts w:ascii="仿宋" w:eastAsia="仿宋" w:hAnsi="仿宋" w:hint="eastAsia"/>
          <w:b/>
          <w:color w:val="000000" w:themeColor="text1"/>
          <w:sz w:val="32"/>
          <w:szCs w:val="32"/>
        </w:rPr>
        <w:lastRenderedPageBreak/>
        <w:t>第</w:t>
      </w:r>
      <w:r w:rsidR="005C3DCE" w:rsidRPr="00F94A73">
        <w:rPr>
          <w:rFonts w:ascii="仿宋" w:eastAsia="仿宋" w:hAnsi="仿宋" w:hint="eastAsia"/>
          <w:b/>
          <w:color w:val="000000" w:themeColor="text1"/>
          <w:sz w:val="32"/>
          <w:szCs w:val="32"/>
        </w:rPr>
        <w:t>六</w:t>
      </w:r>
      <w:r w:rsidRPr="00F94A73">
        <w:rPr>
          <w:rFonts w:ascii="仿宋" w:eastAsia="仿宋" w:hAnsi="仿宋" w:hint="eastAsia"/>
          <w:b/>
          <w:color w:val="000000" w:themeColor="text1"/>
          <w:sz w:val="32"/>
          <w:szCs w:val="32"/>
        </w:rPr>
        <w:t xml:space="preserve">条 </w:t>
      </w:r>
      <w:r w:rsidR="00D40086" w:rsidRPr="00D40086">
        <w:rPr>
          <w:rFonts w:ascii="仿宋" w:eastAsia="仿宋" w:hAnsi="仿宋" w:hint="eastAsia"/>
          <w:sz w:val="32"/>
          <w:szCs w:val="32"/>
        </w:rPr>
        <w:t>中国网球协会定期公布</w:t>
      </w:r>
      <w:r w:rsidR="00375353">
        <w:rPr>
          <w:rFonts w:ascii="仿宋" w:eastAsia="仿宋" w:hAnsi="仿宋" w:hint="eastAsia"/>
          <w:sz w:val="32"/>
          <w:szCs w:val="32"/>
        </w:rPr>
        <w:t>CTJ</w:t>
      </w:r>
      <w:r w:rsidR="00D40086" w:rsidRPr="00D40086">
        <w:rPr>
          <w:rFonts w:ascii="仿宋" w:eastAsia="仿宋" w:hAnsi="仿宋" w:hint="eastAsia"/>
          <w:sz w:val="32"/>
          <w:szCs w:val="32"/>
        </w:rPr>
        <w:t>积分排名</w:t>
      </w:r>
      <w:r w:rsidR="0076586D">
        <w:rPr>
          <w:rFonts w:ascii="仿宋" w:eastAsia="仿宋" w:hAnsi="仿宋" w:hint="eastAsia"/>
          <w:sz w:val="32"/>
          <w:szCs w:val="32"/>
        </w:rPr>
        <w:t>，并发布</w:t>
      </w:r>
      <w:r w:rsidR="00C0385C">
        <w:rPr>
          <w:rFonts w:ascii="仿宋" w:eastAsia="仿宋" w:hAnsi="仿宋" w:hint="eastAsia"/>
          <w:sz w:val="32"/>
          <w:szCs w:val="32"/>
        </w:rPr>
        <w:t>相关</w:t>
      </w:r>
      <w:r w:rsidR="0076586D" w:rsidRPr="00D40086">
        <w:rPr>
          <w:rFonts w:ascii="仿宋" w:eastAsia="仿宋" w:hAnsi="仿宋" w:hint="eastAsia"/>
          <w:sz w:val="32"/>
          <w:szCs w:val="32"/>
        </w:rPr>
        <w:t>赛事信息</w:t>
      </w:r>
      <w:r w:rsidR="00D40086" w:rsidRPr="00D40086">
        <w:rPr>
          <w:rFonts w:ascii="仿宋" w:eastAsia="仿宋" w:hAnsi="仿宋" w:hint="eastAsia"/>
          <w:sz w:val="32"/>
          <w:szCs w:val="32"/>
        </w:rPr>
        <w:t>。</w:t>
      </w:r>
    </w:p>
    <w:p w:rsidR="00AD7FAB" w:rsidRPr="00F94A73" w:rsidRDefault="0078226A" w:rsidP="00F94A73">
      <w:pPr>
        <w:spacing w:before="240" w:after="240"/>
        <w:jc w:val="center"/>
        <w:rPr>
          <w:rFonts w:ascii="黑体" w:eastAsia="黑体" w:hAnsi="黑体"/>
          <w:sz w:val="36"/>
          <w:szCs w:val="32"/>
        </w:rPr>
      </w:pPr>
      <w:r w:rsidRPr="00F94A73">
        <w:rPr>
          <w:rFonts w:ascii="黑体" w:eastAsia="黑体" w:hAnsi="黑体" w:hint="eastAsia"/>
          <w:sz w:val="36"/>
          <w:szCs w:val="32"/>
        </w:rPr>
        <w:t xml:space="preserve">第二章 </w:t>
      </w:r>
      <w:r w:rsidR="0076586D">
        <w:rPr>
          <w:rFonts w:ascii="黑体" w:eastAsia="黑体" w:hAnsi="黑体" w:hint="eastAsia"/>
          <w:sz w:val="36"/>
          <w:szCs w:val="32"/>
        </w:rPr>
        <w:t>积分赛</w:t>
      </w:r>
      <w:r w:rsidRPr="00F94A73">
        <w:rPr>
          <w:rFonts w:ascii="黑体" w:eastAsia="黑体" w:hAnsi="黑体" w:hint="eastAsia"/>
          <w:sz w:val="36"/>
          <w:szCs w:val="32"/>
        </w:rPr>
        <w:t>分类</w:t>
      </w:r>
    </w:p>
    <w:p w:rsidR="0076586D" w:rsidRDefault="0076586D" w:rsidP="0076586D">
      <w:pPr>
        <w:ind w:firstLine="645"/>
        <w:rPr>
          <w:rFonts w:ascii="仿宋" w:eastAsia="仿宋" w:hAnsi="仿宋" w:cs="Arial"/>
          <w:kern w:val="0"/>
          <w:sz w:val="32"/>
          <w:szCs w:val="32"/>
        </w:rPr>
      </w:pPr>
      <w:r w:rsidRPr="00F94A73">
        <w:rPr>
          <w:rFonts w:ascii="仿宋" w:eastAsia="仿宋" w:hAnsi="仿宋" w:hint="eastAsia"/>
          <w:b/>
          <w:color w:val="000000" w:themeColor="text1"/>
          <w:sz w:val="32"/>
          <w:szCs w:val="32"/>
        </w:rPr>
        <w:t>第七条</w:t>
      </w:r>
      <w:r w:rsidR="009450C5">
        <w:rPr>
          <w:rFonts w:ascii="仿宋" w:eastAsia="仿宋" w:hAnsi="仿宋" w:hint="eastAsia"/>
          <w:b/>
          <w:color w:val="000000" w:themeColor="text1"/>
          <w:sz w:val="32"/>
          <w:szCs w:val="32"/>
        </w:rPr>
        <w:t xml:space="preserve"> </w:t>
      </w:r>
      <w:r w:rsidRPr="001F40F0">
        <w:rPr>
          <w:rFonts w:ascii="仿宋" w:eastAsia="仿宋" w:hAnsi="仿宋" w:hint="eastAsia"/>
          <w:sz w:val="32"/>
          <w:szCs w:val="32"/>
        </w:rPr>
        <w:t>CTJ</w:t>
      </w:r>
      <w:r>
        <w:rPr>
          <w:rFonts w:ascii="仿宋" w:eastAsia="仿宋" w:hAnsi="仿宋" w:hint="eastAsia"/>
          <w:sz w:val="32"/>
          <w:szCs w:val="32"/>
        </w:rPr>
        <w:t>积分赛</w:t>
      </w:r>
      <w:r w:rsidRPr="001F40F0">
        <w:rPr>
          <w:rFonts w:ascii="仿宋" w:eastAsia="仿宋" w:hAnsi="仿宋" w:hint="eastAsia"/>
          <w:sz w:val="32"/>
          <w:szCs w:val="32"/>
        </w:rPr>
        <w:t>，分为单项</w:t>
      </w:r>
      <w:r w:rsidR="00C0385C">
        <w:rPr>
          <w:rFonts w:ascii="仿宋" w:eastAsia="仿宋" w:hAnsi="仿宋" w:hint="eastAsia"/>
          <w:sz w:val="32"/>
          <w:szCs w:val="32"/>
        </w:rPr>
        <w:t>比</w:t>
      </w:r>
      <w:r w:rsidRPr="001F40F0">
        <w:rPr>
          <w:rFonts w:ascii="仿宋" w:eastAsia="仿宋" w:hAnsi="仿宋" w:hint="eastAsia"/>
          <w:sz w:val="32"/>
          <w:szCs w:val="32"/>
        </w:rPr>
        <w:t>赛和团体</w:t>
      </w:r>
      <w:r w:rsidR="00C0385C">
        <w:rPr>
          <w:rFonts w:ascii="仿宋" w:eastAsia="仿宋" w:hAnsi="仿宋" w:hint="eastAsia"/>
          <w:sz w:val="32"/>
          <w:szCs w:val="32"/>
        </w:rPr>
        <w:t>比</w:t>
      </w:r>
      <w:r w:rsidRPr="001F40F0">
        <w:rPr>
          <w:rFonts w:ascii="仿宋" w:eastAsia="仿宋" w:hAnsi="仿宋" w:hint="eastAsia"/>
          <w:sz w:val="32"/>
          <w:szCs w:val="32"/>
        </w:rPr>
        <w:t>赛。</w:t>
      </w:r>
    </w:p>
    <w:p w:rsidR="00AD7FAB" w:rsidRPr="00063DED" w:rsidRDefault="00AD7FAB" w:rsidP="0076586D">
      <w:pPr>
        <w:ind w:firstLine="630"/>
        <w:jc w:val="left"/>
        <w:rPr>
          <w:rFonts w:ascii="仿宋" w:eastAsia="仿宋" w:hAnsi="仿宋"/>
          <w:sz w:val="32"/>
          <w:szCs w:val="32"/>
        </w:rPr>
      </w:pPr>
      <w:r w:rsidRPr="00F94A73">
        <w:rPr>
          <w:rFonts w:ascii="仿宋" w:eastAsia="仿宋" w:hAnsi="仿宋" w:hint="eastAsia"/>
          <w:b/>
          <w:color w:val="000000" w:themeColor="text1"/>
          <w:sz w:val="32"/>
          <w:szCs w:val="32"/>
        </w:rPr>
        <w:t>第</w:t>
      </w:r>
      <w:r w:rsidR="00A43F34">
        <w:rPr>
          <w:rFonts w:ascii="仿宋" w:eastAsia="仿宋" w:hAnsi="仿宋" w:hint="eastAsia"/>
          <w:b/>
          <w:color w:val="000000" w:themeColor="text1"/>
          <w:sz w:val="32"/>
          <w:szCs w:val="32"/>
        </w:rPr>
        <w:t>八</w:t>
      </w:r>
      <w:r w:rsidRPr="00F94A73">
        <w:rPr>
          <w:rFonts w:ascii="仿宋" w:eastAsia="仿宋" w:hAnsi="仿宋" w:hint="eastAsia"/>
          <w:b/>
          <w:color w:val="000000" w:themeColor="text1"/>
          <w:sz w:val="32"/>
          <w:szCs w:val="32"/>
        </w:rPr>
        <w:t>条</w:t>
      </w:r>
      <w:r w:rsidR="0076586D">
        <w:rPr>
          <w:rFonts w:ascii="仿宋" w:eastAsia="仿宋" w:hAnsi="仿宋" w:hint="eastAsia"/>
          <w:b/>
          <w:color w:val="000000" w:themeColor="text1"/>
          <w:sz w:val="32"/>
          <w:szCs w:val="32"/>
        </w:rPr>
        <w:t xml:space="preserve"> </w:t>
      </w:r>
      <w:r w:rsidR="009E3D73" w:rsidRPr="00063DED">
        <w:rPr>
          <w:rFonts w:ascii="仿宋" w:eastAsia="仿宋" w:hAnsi="仿宋" w:hint="eastAsia"/>
          <w:sz w:val="32"/>
          <w:szCs w:val="32"/>
        </w:rPr>
        <w:t>单项</w:t>
      </w:r>
      <w:r w:rsidR="00C0385C">
        <w:rPr>
          <w:rFonts w:ascii="仿宋" w:eastAsia="仿宋" w:hAnsi="仿宋" w:hint="eastAsia"/>
          <w:sz w:val="32"/>
          <w:szCs w:val="32"/>
        </w:rPr>
        <w:t>比</w:t>
      </w:r>
      <w:r w:rsidRPr="00063DED">
        <w:rPr>
          <w:rFonts w:ascii="仿宋" w:eastAsia="仿宋" w:hAnsi="仿宋" w:hint="eastAsia"/>
          <w:sz w:val="32"/>
          <w:szCs w:val="32"/>
        </w:rPr>
        <w:t>赛分为</w:t>
      </w:r>
      <w:r w:rsidR="007D4B84" w:rsidRPr="00063DED">
        <w:rPr>
          <w:rFonts w:ascii="仿宋" w:eastAsia="仿宋" w:hAnsi="仿宋" w:hint="eastAsia"/>
          <w:sz w:val="32"/>
          <w:szCs w:val="32"/>
        </w:rPr>
        <w:t>A、B、C三</w:t>
      </w:r>
      <w:r w:rsidR="00FE5459" w:rsidRPr="00063DED">
        <w:rPr>
          <w:rFonts w:ascii="仿宋" w:eastAsia="仿宋" w:hAnsi="仿宋" w:hint="eastAsia"/>
          <w:sz w:val="32"/>
          <w:szCs w:val="32"/>
        </w:rPr>
        <w:t>类</w:t>
      </w:r>
      <w:r w:rsidR="007D4B84" w:rsidRPr="00063DED">
        <w:rPr>
          <w:rFonts w:ascii="仿宋" w:eastAsia="仿宋" w:hAnsi="仿宋" w:hint="eastAsia"/>
          <w:sz w:val="32"/>
          <w:szCs w:val="32"/>
        </w:rPr>
        <w:t>。</w:t>
      </w:r>
    </w:p>
    <w:p w:rsidR="007D4B84" w:rsidRDefault="00FE5459" w:rsidP="00FE5459">
      <w:pPr>
        <w:ind w:firstLine="645"/>
        <w:rPr>
          <w:rFonts w:ascii="仿宋" w:eastAsia="仿宋" w:hAnsi="仿宋"/>
          <w:sz w:val="32"/>
          <w:szCs w:val="32"/>
        </w:rPr>
      </w:pPr>
      <w:r w:rsidRPr="00FE5459">
        <w:rPr>
          <w:rFonts w:ascii="仿宋" w:eastAsia="仿宋" w:hAnsi="仿宋" w:hint="eastAsia"/>
          <w:color w:val="000000" w:themeColor="text1"/>
          <w:sz w:val="32"/>
          <w:szCs w:val="32"/>
        </w:rPr>
        <w:t>A类：</w:t>
      </w:r>
      <w:r w:rsidRPr="00F94A73">
        <w:rPr>
          <w:rFonts w:ascii="仿宋" w:eastAsia="仿宋" w:hAnsi="仿宋" w:hint="eastAsia"/>
          <w:sz w:val="32"/>
          <w:szCs w:val="32"/>
        </w:rPr>
        <w:t>由国家体育总局、</w:t>
      </w:r>
      <w:r>
        <w:rPr>
          <w:rFonts w:ascii="仿宋" w:eastAsia="仿宋" w:hAnsi="仿宋" w:hint="eastAsia"/>
          <w:sz w:val="32"/>
          <w:szCs w:val="32"/>
        </w:rPr>
        <w:t>中国</w:t>
      </w:r>
      <w:r w:rsidR="0076586D">
        <w:rPr>
          <w:rFonts w:ascii="仿宋" w:eastAsia="仿宋" w:hAnsi="仿宋" w:hint="eastAsia"/>
          <w:sz w:val="32"/>
          <w:szCs w:val="32"/>
        </w:rPr>
        <w:t>网球协会</w:t>
      </w:r>
      <w:r w:rsidRPr="00F94A73">
        <w:rPr>
          <w:rFonts w:ascii="仿宋" w:eastAsia="仿宋" w:hAnsi="仿宋" w:hint="eastAsia"/>
          <w:sz w:val="32"/>
          <w:szCs w:val="32"/>
        </w:rPr>
        <w:t>及</w:t>
      </w:r>
      <w:r w:rsidR="00EB70D8">
        <w:rPr>
          <w:rFonts w:ascii="仿宋" w:eastAsia="仿宋" w:hAnsi="仿宋" w:hint="eastAsia"/>
          <w:sz w:val="32"/>
          <w:szCs w:val="32"/>
        </w:rPr>
        <w:t>中国中学生体育协会</w:t>
      </w:r>
      <w:r w:rsidRPr="00F94A73">
        <w:rPr>
          <w:rFonts w:ascii="仿宋" w:eastAsia="仿宋" w:hAnsi="仿宋" w:hint="eastAsia"/>
          <w:sz w:val="32"/>
          <w:szCs w:val="32"/>
        </w:rPr>
        <w:t>主办的全国性青少年网球赛事</w:t>
      </w:r>
      <w:r w:rsidR="007D4B84">
        <w:rPr>
          <w:rFonts w:ascii="仿宋" w:eastAsia="仿宋" w:hAnsi="仿宋" w:hint="eastAsia"/>
          <w:sz w:val="32"/>
          <w:szCs w:val="32"/>
        </w:rPr>
        <w:t>；</w:t>
      </w:r>
    </w:p>
    <w:p w:rsidR="007D4B84" w:rsidRDefault="007D4B84" w:rsidP="0076586D">
      <w:pPr>
        <w:ind w:firstLine="645"/>
        <w:rPr>
          <w:rFonts w:ascii="仿宋" w:eastAsia="仿宋" w:hAnsi="仿宋"/>
          <w:sz w:val="32"/>
          <w:szCs w:val="32"/>
        </w:rPr>
      </w:pPr>
      <w:r>
        <w:rPr>
          <w:rFonts w:ascii="仿宋" w:eastAsia="仿宋" w:hAnsi="仿宋" w:hint="eastAsia"/>
          <w:sz w:val="32"/>
          <w:szCs w:val="32"/>
        </w:rPr>
        <w:t>B类：由</w:t>
      </w:r>
      <w:r w:rsidR="0076586D">
        <w:rPr>
          <w:rFonts w:ascii="仿宋" w:eastAsia="仿宋" w:hAnsi="仿宋" w:hint="eastAsia"/>
          <w:sz w:val="32"/>
          <w:szCs w:val="32"/>
        </w:rPr>
        <w:t>省级体育</w:t>
      </w:r>
      <w:r w:rsidR="00EB70D8">
        <w:rPr>
          <w:rFonts w:ascii="仿宋" w:eastAsia="仿宋" w:hAnsi="仿宋" w:hint="eastAsia"/>
          <w:sz w:val="32"/>
          <w:szCs w:val="32"/>
        </w:rPr>
        <w:t>部门</w:t>
      </w:r>
      <w:r w:rsidR="000C5470">
        <w:rPr>
          <w:rFonts w:ascii="仿宋" w:eastAsia="仿宋" w:hAnsi="仿宋" w:hint="eastAsia"/>
          <w:sz w:val="32"/>
          <w:szCs w:val="32"/>
        </w:rPr>
        <w:t>、</w:t>
      </w:r>
      <w:r w:rsidR="00C0385C">
        <w:rPr>
          <w:rFonts w:ascii="仿宋" w:eastAsia="仿宋" w:hAnsi="仿宋" w:hint="eastAsia"/>
          <w:sz w:val="32"/>
          <w:szCs w:val="32"/>
        </w:rPr>
        <w:t>教育</w:t>
      </w:r>
      <w:r w:rsidR="00EB70D8">
        <w:rPr>
          <w:rFonts w:ascii="仿宋" w:eastAsia="仿宋" w:hAnsi="仿宋" w:hint="eastAsia"/>
          <w:sz w:val="32"/>
          <w:szCs w:val="32"/>
        </w:rPr>
        <w:t>系统网球竞赛</w:t>
      </w:r>
      <w:r w:rsidR="00C0385C">
        <w:rPr>
          <w:rFonts w:ascii="仿宋" w:eastAsia="仿宋" w:hAnsi="仿宋" w:hint="eastAsia"/>
          <w:sz w:val="32"/>
          <w:szCs w:val="32"/>
        </w:rPr>
        <w:t>主管部门，</w:t>
      </w:r>
      <w:r w:rsidR="0076586D">
        <w:rPr>
          <w:rFonts w:ascii="仿宋" w:eastAsia="仿宋" w:hAnsi="仿宋" w:hint="eastAsia"/>
          <w:sz w:val="32"/>
          <w:szCs w:val="32"/>
        </w:rPr>
        <w:t>网球项目主管</w:t>
      </w:r>
      <w:r w:rsidR="00C0385C">
        <w:rPr>
          <w:rFonts w:ascii="仿宋" w:eastAsia="仿宋" w:hAnsi="仿宋" w:hint="eastAsia"/>
          <w:sz w:val="32"/>
          <w:szCs w:val="32"/>
        </w:rPr>
        <w:t>单位</w:t>
      </w:r>
      <w:r w:rsidR="0076586D">
        <w:rPr>
          <w:rFonts w:ascii="仿宋" w:eastAsia="仿宋" w:hAnsi="仿宋" w:hint="eastAsia"/>
          <w:sz w:val="32"/>
          <w:szCs w:val="32"/>
        </w:rPr>
        <w:t>及社会机构主办的</w:t>
      </w:r>
      <w:r w:rsidR="000C5470">
        <w:rPr>
          <w:rFonts w:ascii="仿宋" w:eastAsia="仿宋" w:hAnsi="仿宋" w:hint="eastAsia"/>
          <w:sz w:val="32"/>
          <w:szCs w:val="32"/>
        </w:rPr>
        <w:t>相应</w:t>
      </w:r>
      <w:r w:rsidR="0076586D">
        <w:rPr>
          <w:rFonts w:ascii="仿宋" w:eastAsia="仿宋" w:hAnsi="仿宋" w:hint="eastAsia"/>
          <w:sz w:val="32"/>
          <w:szCs w:val="32"/>
        </w:rPr>
        <w:t>青少年网球赛事</w:t>
      </w:r>
      <w:r w:rsidRPr="00F94A73">
        <w:rPr>
          <w:rFonts w:ascii="仿宋" w:eastAsia="仿宋" w:hAnsi="仿宋" w:hint="eastAsia"/>
          <w:sz w:val="32"/>
          <w:szCs w:val="32"/>
        </w:rPr>
        <w:t>；</w:t>
      </w:r>
    </w:p>
    <w:p w:rsidR="000C5470" w:rsidRDefault="007D4B84" w:rsidP="007D4B84">
      <w:pPr>
        <w:ind w:firstLine="645"/>
        <w:rPr>
          <w:rFonts w:ascii="仿宋" w:eastAsia="仿宋" w:hAnsi="仿宋"/>
          <w:sz w:val="32"/>
          <w:szCs w:val="32"/>
        </w:rPr>
      </w:pPr>
      <w:r w:rsidRPr="005144C9">
        <w:rPr>
          <w:rFonts w:ascii="仿宋" w:eastAsia="仿宋" w:hAnsi="仿宋" w:hint="eastAsia"/>
          <w:sz w:val="32"/>
          <w:szCs w:val="32"/>
        </w:rPr>
        <w:t>C类：由地市</w:t>
      </w:r>
      <w:r w:rsidR="00C0385C">
        <w:rPr>
          <w:rFonts w:ascii="仿宋" w:eastAsia="仿宋" w:hAnsi="仿宋" w:hint="eastAsia"/>
          <w:sz w:val="32"/>
          <w:szCs w:val="32"/>
        </w:rPr>
        <w:t>级</w:t>
      </w:r>
      <w:r w:rsidR="000A1AB8">
        <w:rPr>
          <w:rFonts w:ascii="仿宋" w:eastAsia="仿宋" w:hAnsi="仿宋" w:hint="eastAsia"/>
          <w:sz w:val="32"/>
          <w:szCs w:val="32"/>
        </w:rPr>
        <w:t>和</w:t>
      </w:r>
      <w:r w:rsidR="00C0385C">
        <w:rPr>
          <w:rFonts w:ascii="仿宋" w:eastAsia="仿宋" w:hAnsi="仿宋" w:hint="eastAsia"/>
          <w:sz w:val="32"/>
          <w:szCs w:val="32"/>
        </w:rPr>
        <w:t>基层体育</w:t>
      </w:r>
      <w:r w:rsidR="00EB70D8">
        <w:rPr>
          <w:rFonts w:ascii="仿宋" w:eastAsia="仿宋" w:hAnsi="仿宋" w:hint="eastAsia"/>
          <w:sz w:val="32"/>
          <w:szCs w:val="32"/>
        </w:rPr>
        <w:t>部门</w:t>
      </w:r>
      <w:r w:rsidR="00C0385C">
        <w:rPr>
          <w:rFonts w:ascii="仿宋" w:eastAsia="仿宋" w:hAnsi="仿宋" w:hint="eastAsia"/>
          <w:sz w:val="32"/>
          <w:szCs w:val="32"/>
        </w:rPr>
        <w:t>、教育</w:t>
      </w:r>
      <w:r w:rsidR="00EB70D8">
        <w:rPr>
          <w:rFonts w:ascii="仿宋" w:eastAsia="仿宋" w:hAnsi="仿宋" w:hint="eastAsia"/>
          <w:sz w:val="32"/>
          <w:szCs w:val="32"/>
        </w:rPr>
        <w:t>系统网球竞赛</w:t>
      </w:r>
      <w:r w:rsidR="00C0385C">
        <w:rPr>
          <w:rFonts w:ascii="仿宋" w:eastAsia="仿宋" w:hAnsi="仿宋" w:hint="eastAsia"/>
          <w:sz w:val="32"/>
          <w:szCs w:val="32"/>
        </w:rPr>
        <w:t>主管部门，网球项目主管单位</w:t>
      </w:r>
      <w:r w:rsidR="000C5470" w:rsidRPr="005144C9">
        <w:rPr>
          <w:rFonts w:ascii="仿宋" w:eastAsia="仿宋" w:hAnsi="仿宋" w:hint="eastAsia"/>
          <w:sz w:val="32"/>
          <w:szCs w:val="32"/>
        </w:rPr>
        <w:t>及社会机构主办的相应青少年网球赛事；</w:t>
      </w:r>
    </w:p>
    <w:p w:rsidR="00C0385C" w:rsidRPr="00C0385C" w:rsidRDefault="00C0385C" w:rsidP="007D4B84">
      <w:pPr>
        <w:ind w:firstLine="645"/>
        <w:rPr>
          <w:rFonts w:ascii="仿宋" w:eastAsia="仿宋" w:hAnsi="仿宋"/>
          <w:sz w:val="32"/>
          <w:szCs w:val="32"/>
        </w:rPr>
      </w:pPr>
      <w:r w:rsidRPr="00AE058B">
        <w:rPr>
          <w:rFonts w:ascii="仿宋" w:eastAsia="仿宋" w:hAnsi="仿宋" w:hint="eastAsia"/>
          <w:b/>
          <w:sz w:val="32"/>
          <w:szCs w:val="32"/>
        </w:rPr>
        <w:t>第九条</w:t>
      </w:r>
      <w:r>
        <w:rPr>
          <w:rFonts w:ascii="仿宋" w:eastAsia="仿宋" w:hAnsi="仿宋" w:hint="eastAsia"/>
          <w:sz w:val="32"/>
          <w:szCs w:val="32"/>
        </w:rPr>
        <w:t xml:space="preserve"> A、B、C三类赛事各分为若干等级，</w:t>
      </w:r>
      <w:r w:rsidR="00AE058B">
        <w:rPr>
          <w:rFonts w:ascii="仿宋" w:eastAsia="仿宋" w:hAnsi="仿宋" w:hint="eastAsia"/>
          <w:sz w:val="32"/>
          <w:szCs w:val="32"/>
        </w:rPr>
        <w:t>每个等级按赛事类别和冠军得分命名。</w:t>
      </w:r>
    </w:p>
    <w:p w:rsidR="007D4B84" w:rsidRDefault="00FE5459" w:rsidP="007D4B84">
      <w:pPr>
        <w:ind w:firstLine="645"/>
        <w:rPr>
          <w:rFonts w:ascii="仿宋" w:eastAsia="仿宋" w:hAnsi="仿宋"/>
          <w:sz w:val="32"/>
          <w:szCs w:val="32"/>
        </w:rPr>
      </w:pPr>
      <w:r w:rsidRPr="00F94A73">
        <w:rPr>
          <w:rFonts w:ascii="仿宋" w:eastAsia="仿宋" w:hAnsi="仿宋" w:hint="eastAsia"/>
          <w:b/>
          <w:color w:val="000000" w:themeColor="text1"/>
          <w:sz w:val="32"/>
          <w:szCs w:val="32"/>
        </w:rPr>
        <w:t>第</w:t>
      </w:r>
      <w:r w:rsidR="00AE058B">
        <w:rPr>
          <w:rFonts w:ascii="仿宋" w:eastAsia="仿宋" w:hAnsi="仿宋" w:hint="eastAsia"/>
          <w:b/>
          <w:color w:val="000000" w:themeColor="text1"/>
          <w:sz w:val="32"/>
          <w:szCs w:val="32"/>
        </w:rPr>
        <w:t>十</w:t>
      </w:r>
      <w:r w:rsidRPr="00F94A73">
        <w:rPr>
          <w:rFonts w:ascii="仿宋" w:eastAsia="仿宋" w:hAnsi="仿宋" w:hint="eastAsia"/>
          <w:b/>
          <w:color w:val="000000" w:themeColor="text1"/>
          <w:sz w:val="32"/>
          <w:szCs w:val="32"/>
        </w:rPr>
        <w:t>条</w:t>
      </w:r>
      <w:r w:rsidR="009450C5">
        <w:rPr>
          <w:rFonts w:ascii="仿宋" w:eastAsia="仿宋" w:hAnsi="仿宋" w:hint="eastAsia"/>
          <w:b/>
          <w:color w:val="000000" w:themeColor="text1"/>
          <w:sz w:val="32"/>
          <w:szCs w:val="32"/>
        </w:rPr>
        <w:t xml:space="preserve"> </w:t>
      </w:r>
      <w:r w:rsidRPr="00FE5459">
        <w:rPr>
          <w:rFonts w:ascii="仿宋" w:eastAsia="仿宋" w:hAnsi="仿宋" w:hint="eastAsia"/>
          <w:color w:val="000000" w:themeColor="text1"/>
          <w:sz w:val="32"/>
          <w:szCs w:val="32"/>
        </w:rPr>
        <w:t>A</w:t>
      </w:r>
      <w:r w:rsidR="007D4B84">
        <w:rPr>
          <w:rFonts w:ascii="仿宋" w:eastAsia="仿宋" w:hAnsi="仿宋" w:hint="eastAsia"/>
          <w:color w:val="000000" w:themeColor="text1"/>
          <w:sz w:val="32"/>
          <w:szCs w:val="32"/>
        </w:rPr>
        <w:t>类赛事</w:t>
      </w:r>
      <w:r w:rsidR="007D4B84">
        <w:rPr>
          <w:rFonts w:ascii="仿宋" w:eastAsia="仿宋" w:hAnsi="仿宋" w:hint="eastAsia"/>
          <w:sz w:val="32"/>
          <w:szCs w:val="32"/>
        </w:rPr>
        <w:t>分为</w:t>
      </w:r>
      <w:r w:rsidR="001C319B">
        <w:rPr>
          <w:rFonts w:ascii="仿宋" w:eastAsia="仿宋" w:hAnsi="仿宋" w:hint="eastAsia"/>
          <w:sz w:val="32"/>
          <w:szCs w:val="32"/>
        </w:rPr>
        <w:t>A20</w:t>
      </w:r>
      <w:r w:rsidR="007D4B84">
        <w:rPr>
          <w:rFonts w:ascii="仿宋" w:eastAsia="仿宋" w:hAnsi="仿宋" w:hint="eastAsia"/>
          <w:sz w:val="32"/>
          <w:szCs w:val="32"/>
        </w:rPr>
        <w:t>00、</w:t>
      </w:r>
      <w:r w:rsidR="001C319B">
        <w:rPr>
          <w:rFonts w:ascii="仿宋" w:eastAsia="仿宋" w:hAnsi="仿宋" w:hint="eastAsia"/>
          <w:sz w:val="32"/>
          <w:szCs w:val="32"/>
        </w:rPr>
        <w:t>A16</w:t>
      </w:r>
      <w:r w:rsidR="007D4B84">
        <w:rPr>
          <w:rFonts w:ascii="仿宋" w:eastAsia="仿宋" w:hAnsi="仿宋" w:hint="eastAsia"/>
          <w:sz w:val="32"/>
          <w:szCs w:val="32"/>
        </w:rPr>
        <w:t>00、</w:t>
      </w:r>
      <w:r w:rsidR="001C319B">
        <w:rPr>
          <w:rFonts w:ascii="仿宋" w:eastAsia="仿宋" w:hAnsi="仿宋" w:hint="eastAsia"/>
          <w:sz w:val="32"/>
          <w:szCs w:val="32"/>
        </w:rPr>
        <w:t>A12</w:t>
      </w:r>
      <w:r w:rsidR="007D4B84">
        <w:rPr>
          <w:rFonts w:ascii="仿宋" w:eastAsia="仿宋" w:hAnsi="仿宋" w:hint="eastAsia"/>
          <w:sz w:val="32"/>
          <w:szCs w:val="32"/>
        </w:rPr>
        <w:t>00、A900</w:t>
      </w:r>
      <w:proofErr w:type="gramStart"/>
      <w:r w:rsidR="007D4B84">
        <w:rPr>
          <w:rFonts w:ascii="仿宋" w:eastAsia="仿宋" w:hAnsi="仿宋" w:hint="eastAsia"/>
          <w:sz w:val="32"/>
          <w:szCs w:val="32"/>
        </w:rPr>
        <w:t>四个</w:t>
      </w:r>
      <w:proofErr w:type="gramEnd"/>
      <w:r w:rsidR="007D4B84">
        <w:rPr>
          <w:rFonts w:ascii="仿宋" w:eastAsia="仿宋" w:hAnsi="仿宋" w:hint="eastAsia"/>
          <w:sz w:val="32"/>
          <w:szCs w:val="32"/>
        </w:rPr>
        <w:t>等级：</w:t>
      </w:r>
    </w:p>
    <w:p w:rsidR="005B5B7A" w:rsidRPr="00FE5459" w:rsidRDefault="0098038F" w:rsidP="00FE5459">
      <w:pPr>
        <w:ind w:firstLine="630"/>
        <w:jc w:val="left"/>
        <w:rPr>
          <w:rFonts w:ascii="仿宋" w:eastAsia="仿宋" w:hAnsi="仿宋"/>
          <w:color w:val="FF0000"/>
          <w:sz w:val="32"/>
          <w:szCs w:val="32"/>
        </w:rPr>
      </w:pPr>
      <w:r w:rsidRPr="00FE5459">
        <w:rPr>
          <w:rFonts w:ascii="仿宋" w:eastAsia="仿宋" w:hAnsi="仿宋" w:hint="eastAsia"/>
          <w:color w:val="000000" w:themeColor="text1"/>
          <w:sz w:val="32"/>
          <w:szCs w:val="32"/>
        </w:rPr>
        <w:t>A</w:t>
      </w:r>
      <w:r w:rsidR="001C319B">
        <w:rPr>
          <w:rFonts w:ascii="仿宋" w:eastAsia="仿宋" w:hAnsi="仿宋" w:hint="eastAsia"/>
          <w:color w:val="000000" w:themeColor="text1"/>
          <w:sz w:val="32"/>
          <w:szCs w:val="32"/>
        </w:rPr>
        <w:t>20</w:t>
      </w:r>
      <w:r w:rsidR="005B5B7A" w:rsidRPr="00FE5459">
        <w:rPr>
          <w:rFonts w:ascii="仿宋" w:eastAsia="仿宋" w:hAnsi="仿宋" w:hint="eastAsia"/>
          <w:color w:val="000000" w:themeColor="text1"/>
          <w:sz w:val="32"/>
          <w:szCs w:val="32"/>
        </w:rPr>
        <w:t>00：国家体育总局主办的全国青年运动会网球项目</w:t>
      </w:r>
      <w:r w:rsidR="005B5B7A" w:rsidRPr="00F94A73">
        <w:rPr>
          <w:rFonts w:ascii="仿宋" w:eastAsia="仿宋" w:hAnsi="仿宋" w:hint="eastAsia"/>
          <w:sz w:val="32"/>
          <w:szCs w:val="32"/>
        </w:rPr>
        <w:t>比赛，</w:t>
      </w:r>
      <w:r w:rsidR="002B0D24">
        <w:rPr>
          <w:rFonts w:ascii="仿宋" w:eastAsia="仿宋" w:hAnsi="仿宋" w:hint="eastAsia"/>
          <w:sz w:val="32"/>
          <w:szCs w:val="32"/>
        </w:rPr>
        <w:t>中国</w:t>
      </w:r>
      <w:r w:rsidR="000C5470">
        <w:rPr>
          <w:rFonts w:ascii="仿宋" w:eastAsia="仿宋" w:hAnsi="仿宋" w:hint="eastAsia"/>
          <w:sz w:val="32"/>
          <w:szCs w:val="32"/>
        </w:rPr>
        <w:t>网球协会</w:t>
      </w:r>
      <w:r w:rsidR="005B5B7A" w:rsidRPr="00F94A73">
        <w:rPr>
          <w:rFonts w:ascii="仿宋" w:eastAsia="仿宋" w:hAnsi="仿宋" w:hint="eastAsia"/>
          <w:sz w:val="32"/>
          <w:szCs w:val="32"/>
        </w:rPr>
        <w:t>主办的全国U系列青少年排名赛</w:t>
      </w:r>
      <w:r w:rsidR="000C5470">
        <w:rPr>
          <w:rFonts w:ascii="仿宋" w:eastAsia="仿宋" w:hAnsi="仿宋" w:hint="eastAsia"/>
          <w:sz w:val="32"/>
          <w:szCs w:val="32"/>
        </w:rPr>
        <w:t>年度</w:t>
      </w:r>
      <w:r w:rsidR="005B5B7A" w:rsidRPr="00F94A73">
        <w:rPr>
          <w:rFonts w:ascii="仿宋" w:eastAsia="仿宋" w:hAnsi="仿宋" w:hint="eastAsia"/>
          <w:sz w:val="32"/>
          <w:szCs w:val="32"/>
        </w:rPr>
        <w:t>总决赛及其他</w:t>
      </w:r>
      <w:r w:rsidR="000A1AB8">
        <w:rPr>
          <w:rFonts w:ascii="仿宋" w:eastAsia="仿宋" w:hAnsi="仿宋" w:hint="eastAsia"/>
          <w:sz w:val="32"/>
          <w:szCs w:val="32"/>
        </w:rPr>
        <w:t>全国</w:t>
      </w:r>
      <w:r w:rsidR="005B5B7A" w:rsidRPr="00F94A73">
        <w:rPr>
          <w:rFonts w:ascii="仿宋" w:eastAsia="仿宋" w:hAnsi="仿宋" w:hint="eastAsia"/>
          <w:sz w:val="32"/>
          <w:szCs w:val="32"/>
        </w:rPr>
        <w:t>最高级别</w:t>
      </w:r>
      <w:r w:rsidR="000C5470">
        <w:rPr>
          <w:rFonts w:ascii="仿宋" w:eastAsia="仿宋" w:hAnsi="仿宋" w:hint="eastAsia"/>
          <w:sz w:val="32"/>
          <w:szCs w:val="32"/>
        </w:rPr>
        <w:t>青少年</w:t>
      </w:r>
      <w:r w:rsidR="004D775E">
        <w:rPr>
          <w:rFonts w:ascii="仿宋" w:eastAsia="仿宋" w:hAnsi="仿宋" w:hint="eastAsia"/>
          <w:sz w:val="32"/>
          <w:szCs w:val="32"/>
        </w:rPr>
        <w:t>网球</w:t>
      </w:r>
      <w:r w:rsidR="005B5B7A" w:rsidRPr="00F94A73">
        <w:rPr>
          <w:rFonts w:ascii="仿宋" w:eastAsia="仿宋" w:hAnsi="仿宋" w:hint="eastAsia"/>
          <w:sz w:val="32"/>
          <w:szCs w:val="32"/>
        </w:rPr>
        <w:t>赛事；</w:t>
      </w:r>
    </w:p>
    <w:p w:rsidR="005B5B7A" w:rsidRPr="00F94A73" w:rsidRDefault="00FE5459" w:rsidP="009450C5">
      <w:pPr>
        <w:ind w:firstLineChars="200" w:firstLine="640"/>
        <w:rPr>
          <w:rFonts w:ascii="仿宋" w:eastAsia="仿宋" w:hAnsi="仿宋"/>
          <w:sz w:val="32"/>
          <w:szCs w:val="32"/>
        </w:rPr>
      </w:pPr>
      <w:r w:rsidRPr="00FE5459">
        <w:rPr>
          <w:rFonts w:ascii="仿宋" w:eastAsia="仿宋" w:hAnsi="仿宋" w:hint="eastAsia"/>
          <w:color w:val="000000" w:themeColor="text1"/>
          <w:sz w:val="32"/>
          <w:szCs w:val="32"/>
        </w:rPr>
        <w:t>A</w:t>
      </w:r>
      <w:r w:rsidR="001C319B">
        <w:rPr>
          <w:rFonts w:ascii="仿宋" w:eastAsia="仿宋" w:hAnsi="仿宋" w:hint="eastAsia"/>
          <w:sz w:val="32"/>
          <w:szCs w:val="32"/>
        </w:rPr>
        <w:t>16</w:t>
      </w:r>
      <w:r w:rsidR="005B5B7A" w:rsidRPr="00F94A73">
        <w:rPr>
          <w:rFonts w:ascii="仿宋" w:eastAsia="仿宋" w:hAnsi="仿宋" w:hint="eastAsia"/>
          <w:sz w:val="32"/>
          <w:szCs w:val="32"/>
        </w:rPr>
        <w:t>00：</w:t>
      </w:r>
      <w:r w:rsidR="002B0D24">
        <w:rPr>
          <w:rFonts w:ascii="仿宋" w:eastAsia="仿宋" w:hAnsi="仿宋" w:hint="eastAsia"/>
          <w:sz w:val="32"/>
          <w:szCs w:val="32"/>
        </w:rPr>
        <w:t>中国</w:t>
      </w:r>
      <w:r w:rsidR="009450C5">
        <w:rPr>
          <w:rFonts w:ascii="仿宋" w:eastAsia="仿宋" w:hAnsi="仿宋" w:hint="eastAsia"/>
          <w:sz w:val="32"/>
          <w:szCs w:val="32"/>
        </w:rPr>
        <w:t>网球协会</w:t>
      </w:r>
      <w:r w:rsidR="005B5B7A" w:rsidRPr="00F94A73">
        <w:rPr>
          <w:rFonts w:ascii="仿宋" w:eastAsia="仿宋" w:hAnsi="仿宋" w:hint="eastAsia"/>
          <w:sz w:val="32"/>
          <w:szCs w:val="32"/>
        </w:rPr>
        <w:t>主办的全国U系列青少年</w:t>
      </w:r>
      <w:proofErr w:type="gramStart"/>
      <w:r w:rsidR="005B5B7A" w:rsidRPr="00F94A73">
        <w:rPr>
          <w:rFonts w:ascii="仿宋" w:eastAsia="仿宋" w:hAnsi="仿宋" w:hint="eastAsia"/>
          <w:sz w:val="32"/>
          <w:szCs w:val="32"/>
        </w:rPr>
        <w:t>排名赛</w:t>
      </w:r>
      <w:r w:rsidR="00B70D4E">
        <w:rPr>
          <w:rFonts w:ascii="仿宋" w:eastAsia="仿宋" w:hAnsi="仿宋" w:hint="eastAsia"/>
          <w:sz w:val="32"/>
          <w:szCs w:val="32"/>
        </w:rPr>
        <w:t>高级别</w:t>
      </w:r>
      <w:proofErr w:type="gramEnd"/>
      <w:r w:rsidR="00EB70D8">
        <w:rPr>
          <w:rFonts w:ascii="仿宋" w:eastAsia="仿宋" w:hAnsi="仿宋" w:hint="eastAsia"/>
          <w:sz w:val="32"/>
          <w:szCs w:val="32"/>
        </w:rPr>
        <w:t>分站赛，中国中学生体育协会</w:t>
      </w:r>
      <w:r w:rsidR="005B5B7A" w:rsidRPr="00F94A73">
        <w:rPr>
          <w:rFonts w:ascii="仿宋" w:eastAsia="仿宋" w:hAnsi="仿宋" w:hint="eastAsia"/>
          <w:sz w:val="32"/>
          <w:szCs w:val="32"/>
        </w:rPr>
        <w:t>主办的全国性中学生网</w:t>
      </w:r>
      <w:r w:rsidR="005B5B7A" w:rsidRPr="00F94A73">
        <w:rPr>
          <w:rFonts w:ascii="仿宋" w:eastAsia="仿宋" w:hAnsi="仿宋" w:hint="eastAsia"/>
          <w:sz w:val="32"/>
          <w:szCs w:val="32"/>
        </w:rPr>
        <w:lastRenderedPageBreak/>
        <w:t>球比赛及</w:t>
      </w:r>
      <w:r w:rsidR="002B0D24">
        <w:rPr>
          <w:rFonts w:ascii="仿宋" w:eastAsia="仿宋" w:hAnsi="仿宋" w:hint="eastAsia"/>
          <w:sz w:val="32"/>
          <w:szCs w:val="32"/>
        </w:rPr>
        <w:t>中国</w:t>
      </w:r>
      <w:r w:rsidR="009450C5">
        <w:rPr>
          <w:rFonts w:ascii="仿宋" w:eastAsia="仿宋" w:hAnsi="仿宋" w:hint="eastAsia"/>
          <w:sz w:val="32"/>
          <w:szCs w:val="32"/>
        </w:rPr>
        <w:t>网球协会</w:t>
      </w:r>
      <w:r w:rsidR="005B5B7A" w:rsidRPr="00F94A73">
        <w:rPr>
          <w:rFonts w:ascii="仿宋" w:eastAsia="仿宋" w:hAnsi="仿宋" w:hint="eastAsia"/>
          <w:sz w:val="32"/>
          <w:szCs w:val="32"/>
        </w:rPr>
        <w:t>主办的其他相应水平</w:t>
      </w:r>
      <w:r w:rsidR="00B70D4E">
        <w:rPr>
          <w:rFonts w:ascii="仿宋" w:eastAsia="仿宋" w:hAnsi="仿宋" w:hint="eastAsia"/>
          <w:sz w:val="32"/>
          <w:szCs w:val="32"/>
        </w:rPr>
        <w:t>青少年</w:t>
      </w:r>
      <w:r w:rsidR="005B5B7A" w:rsidRPr="00F94A73">
        <w:rPr>
          <w:rFonts w:ascii="仿宋" w:eastAsia="仿宋" w:hAnsi="仿宋" w:hint="eastAsia"/>
          <w:sz w:val="32"/>
          <w:szCs w:val="32"/>
        </w:rPr>
        <w:t>赛事；</w:t>
      </w:r>
    </w:p>
    <w:p w:rsidR="005B5B7A" w:rsidRPr="00F94A73" w:rsidRDefault="00FE5459" w:rsidP="009450C5">
      <w:pPr>
        <w:ind w:firstLineChars="200" w:firstLine="640"/>
        <w:rPr>
          <w:rFonts w:ascii="仿宋" w:eastAsia="仿宋" w:hAnsi="仿宋"/>
          <w:sz w:val="32"/>
          <w:szCs w:val="32"/>
        </w:rPr>
      </w:pPr>
      <w:r w:rsidRPr="00FE5459">
        <w:rPr>
          <w:rFonts w:ascii="仿宋" w:eastAsia="仿宋" w:hAnsi="仿宋" w:hint="eastAsia"/>
          <w:color w:val="000000" w:themeColor="text1"/>
          <w:sz w:val="32"/>
          <w:szCs w:val="32"/>
        </w:rPr>
        <w:t>A</w:t>
      </w:r>
      <w:r w:rsidR="001C319B">
        <w:rPr>
          <w:rFonts w:ascii="仿宋" w:eastAsia="仿宋" w:hAnsi="仿宋" w:hint="eastAsia"/>
          <w:sz w:val="32"/>
          <w:szCs w:val="32"/>
        </w:rPr>
        <w:t>12</w:t>
      </w:r>
      <w:r w:rsidR="005B5B7A" w:rsidRPr="00F94A73">
        <w:rPr>
          <w:rFonts w:ascii="仿宋" w:eastAsia="仿宋" w:hAnsi="仿宋" w:hint="eastAsia"/>
          <w:sz w:val="32"/>
          <w:szCs w:val="32"/>
        </w:rPr>
        <w:t>00</w:t>
      </w:r>
      <w:r w:rsidR="009D5829" w:rsidRPr="00F94A73">
        <w:rPr>
          <w:rFonts w:ascii="仿宋" w:eastAsia="仿宋" w:hAnsi="仿宋" w:hint="eastAsia"/>
          <w:sz w:val="32"/>
          <w:szCs w:val="32"/>
        </w:rPr>
        <w:t>：</w:t>
      </w:r>
      <w:r w:rsidR="002B0D24">
        <w:rPr>
          <w:rFonts w:ascii="仿宋" w:eastAsia="仿宋" w:hAnsi="仿宋" w:hint="eastAsia"/>
          <w:sz w:val="32"/>
          <w:szCs w:val="32"/>
        </w:rPr>
        <w:t>中国</w:t>
      </w:r>
      <w:r w:rsidR="009450C5">
        <w:rPr>
          <w:rFonts w:ascii="仿宋" w:eastAsia="仿宋" w:hAnsi="仿宋" w:hint="eastAsia"/>
          <w:sz w:val="32"/>
          <w:szCs w:val="32"/>
        </w:rPr>
        <w:t>网球协会</w:t>
      </w:r>
      <w:r w:rsidR="009D5829" w:rsidRPr="00F94A73">
        <w:rPr>
          <w:rFonts w:ascii="仿宋" w:eastAsia="仿宋" w:hAnsi="仿宋" w:hint="eastAsia"/>
          <w:sz w:val="32"/>
          <w:szCs w:val="32"/>
        </w:rPr>
        <w:t>主办的全国U系列青少年排名赛</w:t>
      </w:r>
      <w:r w:rsidR="00B70D4E">
        <w:rPr>
          <w:rFonts w:ascii="仿宋" w:eastAsia="仿宋" w:hAnsi="仿宋" w:hint="eastAsia"/>
          <w:sz w:val="32"/>
          <w:szCs w:val="32"/>
        </w:rPr>
        <w:t>次高级别</w:t>
      </w:r>
      <w:r w:rsidR="009D5829" w:rsidRPr="00F94A73">
        <w:rPr>
          <w:rFonts w:ascii="仿宋" w:eastAsia="仿宋" w:hAnsi="仿宋" w:hint="eastAsia"/>
          <w:sz w:val="32"/>
          <w:szCs w:val="32"/>
        </w:rPr>
        <w:t>分站赛</w:t>
      </w:r>
      <w:r w:rsidR="002B0D24">
        <w:rPr>
          <w:rFonts w:ascii="仿宋" w:eastAsia="仿宋" w:hAnsi="仿宋" w:hint="eastAsia"/>
          <w:sz w:val="32"/>
          <w:szCs w:val="32"/>
        </w:rPr>
        <w:t>、</w:t>
      </w:r>
      <w:r w:rsidR="009D5829" w:rsidRPr="00F94A73">
        <w:rPr>
          <w:rFonts w:ascii="仿宋" w:eastAsia="仿宋" w:hAnsi="仿宋" w:hint="eastAsia"/>
          <w:sz w:val="32"/>
          <w:szCs w:val="32"/>
        </w:rPr>
        <w:t>青少年周末巡回赛</w:t>
      </w:r>
      <w:r w:rsidR="00B70D4E">
        <w:rPr>
          <w:rFonts w:ascii="仿宋" w:eastAsia="仿宋" w:hAnsi="仿宋" w:hint="eastAsia"/>
          <w:sz w:val="32"/>
          <w:szCs w:val="32"/>
        </w:rPr>
        <w:t>年度</w:t>
      </w:r>
      <w:r w:rsidR="009D5829" w:rsidRPr="00F94A73">
        <w:rPr>
          <w:rFonts w:ascii="仿宋" w:eastAsia="仿宋" w:hAnsi="仿宋" w:hint="eastAsia"/>
          <w:sz w:val="32"/>
          <w:szCs w:val="32"/>
        </w:rPr>
        <w:t>总决赛及</w:t>
      </w:r>
      <w:r w:rsidR="00B70D4E">
        <w:rPr>
          <w:rFonts w:ascii="仿宋" w:eastAsia="仿宋" w:hAnsi="仿宋" w:hint="eastAsia"/>
          <w:sz w:val="32"/>
          <w:szCs w:val="32"/>
        </w:rPr>
        <w:t>中国网球协会</w:t>
      </w:r>
      <w:r w:rsidR="009D5829" w:rsidRPr="00F94A73">
        <w:rPr>
          <w:rFonts w:ascii="仿宋" w:eastAsia="仿宋" w:hAnsi="仿宋" w:hint="eastAsia"/>
          <w:sz w:val="32"/>
          <w:szCs w:val="32"/>
        </w:rPr>
        <w:t>少儿</w:t>
      </w:r>
      <w:r w:rsidR="00B70D4E">
        <w:rPr>
          <w:rFonts w:ascii="仿宋" w:eastAsia="仿宋" w:hAnsi="仿宋" w:hint="eastAsia"/>
          <w:sz w:val="32"/>
          <w:szCs w:val="32"/>
        </w:rPr>
        <w:t>网球发展</w:t>
      </w:r>
      <w:r w:rsidR="009D5829" w:rsidRPr="00F94A73">
        <w:rPr>
          <w:rFonts w:ascii="仿宋" w:eastAsia="仿宋" w:hAnsi="仿宋" w:hint="eastAsia"/>
          <w:sz w:val="32"/>
          <w:szCs w:val="32"/>
        </w:rPr>
        <w:t>联盟年度总决赛</w:t>
      </w:r>
      <w:r w:rsidR="009D5829" w:rsidRPr="00AE058B">
        <w:rPr>
          <w:rFonts w:ascii="仿宋" w:eastAsia="仿宋" w:hAnsi="仿宋" w:hint="eastAsia"/>
          <w:sz w:val="32"/>
          <w:szCs w:val="32"/>
        </w:rPr>
        <w:t>网球项目比赛</w:t>
      </w:r>
      <w:r w:rsidR="009D5829" w:rsidRPr="00F94A73">
        <w:rPr>
          <w:rFonts w:ascii="仿宋" w:eastAsia="仿宋" w:hAnsi="仿宋" w:hint="eastAsia"/>
          <w:sz w:val="32"/>
          <w:szCs w:val="32"/>
        </w:rPr>
        <w:t>；</w:t>
      </w:r>
    </w:p>
    <w:p w:rsidR="009D5829" w:rsidRDefault="00FE5459" w:rsidP="00B70D4E">
      <w:pPr>
        <w:ind w:firstLine="645"/>
        <w:rPr>
          <w:rFonts w:ascii="仿宋" w:eastAsia="仿宋" w:hAnsi="仿宋"/>
          <w:sz w:val="32"/>
          <w:szCs w:val="32"/>
        </w:rPr>
      </w:pPr>
      <w:r w:rsidRPr="00FE5459">
        <w:rPr>
          <w:rFonts w:ascii="仿宋" w:eastAsia="仿宋" w:hAnsi="仿宋" w:hint="eastAsia"/>
          <w:color w:val="000000" w:themeColor="text1"/>
          <w:sz w:val="32"/>
          <w:szCs w:val="32"/>
        </w:rPr>
        <w:t>A</w:t>
      </w:r>
      <w:r w:rsidR="009D5829" w:rsidRPr="00F94A73">
        <w:rPr>
          <w:rFonts w:ascii="仿宋" w:eastAsia="仿宋" w:hAnsi="仿宋" w:hint="eastAsia"/>
          <w:sz w:val="32"/>
          <w:szCs w:val="32"/>
        </w:rPr>
        <w:t>900：</w:t>
      </w:r>
      <w:r w:rsidR="002B0D24">
        <w:rPr>
          <w:rFonts w:ascii="仿宋" w:eastAsia="仿宋" w:hAnsi="仿宋" w:hint="eastAsia"/>
          <w:sz w:val="32"/>
          <w:szCs w:val="32"/>
        </w:rPr>
        <w:t>中国</w:t>
      </w:r>
      <w:r w:rsidR="009450C5">
        <w:rPr>
          <w:rFonts w:ascii="仿宋" w:eastAsia="仿宋" w:hAnsi="仿宋" w:hint="eastAsia"/>
          <w:sz w:val="32"/>
          <w:szCs w:val="32"/>
        </w:rPr>
        <w:t>网球协会</w:t>
      </w:r>
      <w:r>
        <w:rPr>
          <w:rFonts w:ascii="仿宋" w:eastAsia="仿宋" w:hAnsi="仿宋" w:hint="eastAsia"/>
          <w:sz w:val="32"/>
          <w:szCs w:val="32"/>
        </w:rPr>
        <w:t>主办的青少年周末巡回赛分站赛和</w:t>
      </w:r>
      <w:r w:rsidR="00B70D4E">
        <w:rPr>
          <w:rFonts w:ascii="仿宋" w:eastAsia="仿宋" w:hAnsi="仿宋" w:hint="eastAsia"/>
          <w:sz w:val="32"/>
          <w:szCs w:val="32"/>
        </w:rPr>
        <w:t>中国网球协会少儿网球发</w:t>
      </w:r>
      <w:r w:rsidR="00B70D4E" w:rsidRPr="00AE058B">
        <w:rPr>
          <w:rFonts w:ascii="仿宋" w:eastAsia="仿宋" w:hAnsi="仿宋" w:hint="eastAsia"/>
          <w:sz w:val="32"/>
          <w:szCs w:val="32"/>
        </w:rPr>
        <w:t>展联盟</w:t>
      </w:r>
      <w:r w:rsidRPr="00AE058B">
        <w:rPr>
          <w:rFonts w:ascii="仿宋" w:eastAsia="仿宋" w:hAnsi="仿宋" w:hint="eastAsia"/>
          <w:sz w:val="32"/>
          <w:szCs w:val="32"/>
        </w:rPr>
        <w:t>精英</w:t>
      </w:r>
      <w:proofErr w:type="gramStart"/>
      <w:r w:rsidRPr="00AE058B">
        <w:rPr>
          <w:rFonts w:ascii="仿宋" w:eastAsia="仿宋" w:hAnsi="仿宋" w:hint="eastAsia"/>
          <w:sz w:val="32"/>
          <w:szCs w:val="32"/>
        </w:rPr>
        <w:t>赛</w:t>
      </w:r>
      <w:r w:rsidR="00B70D4E" w:rsidRPr="00AE058B">
        <w:rPr>
          <w:rFonts w:ascii="仿宋" w:eastAsia="仿宋" w:hAnsi="仿宋" w:hint="eastAsia"/>
          <w:sz w:val="32"/>
          <w:szCs w:val="32"/>
        </w:rPr>
        <w:t>相应</w:t>
      </w:r>
      <w:proofErr w:type="gramEnd"/>
      <w:r w:rsidR="00B70D4E" w:rsidRPr="00AE058B">
        <w:rPr>
          <w:rFonts w:ascii="仿宋" w:eastAsia="仿宋" w:hAnsi="仿宋" w:hint="eastAsia"/>
          <w:sz w:val="32"/>
          <w:szCs w:val="32"/>
        </w:rPr>
        <w:t>组别比赛</w:t>
      </w:r>
      <w:r w:rsidRPr="00AE058B">
        <w:rPr>
          <w:rFonts w:ascii="仿宋" w:eastAsia="仿宋" w:hAnsi="仿宋" w:hint="eastAsia"/>
          <w:sz w:val="32"/>
          <w:szCs w:val="32"/>
        </w:rPr>
        <w:t>。</w:t>
      </w:r>
    </w:p>
    <w:p w:rsidR="00FE5459" w:rsidRPr="007D4B84" w:rsidRDefault="00FE5459" w:rsidP="00B8036F">
      <w:pPr>
        <w:ind w:firstLineChars="196" w:firstLine="630"/>
      </w:pPr>
      <w:r w:rsidRPr="00F94A73">
        <w:rPr>
          <w:rFonts w:ascii="仿宋" w:eastAsia="仿宋" w:hAnsi="仿宋" w:hint="eastAsia"/>
          <w:b/>
          <w:color w:val="000000" w:themeColor="text1"/>
          <w:sz w:val="32"/>
          <w:szCs w:val="32"/>
        </w:rPr>
        <w:t>第十</w:t>
      </w:r>
      <w:r w:rsidR="00AE058B">
        <w:rPr>
          <w:rFonts w:ascii="仿宋" w:eastAsia="仿宋" w:hAnsi="仿宋" w:hint="eastAsia"/>
          <w:b/>
          <w:color w:val="000000" w:themeColor="text1"/>
          <w:sz w:val="32"/>
          <w:szCs w:val="32"/>
        </w:rPr>
        <w:t>一</w:t>
      </w:r>
      <w:r w:rsidRPr="00F94A73">
        <w:rPr>
          <w:rFonts w:ascii="仿宋" w:eastAsia="仿宋" w:hAnsi="仿宋" w:hint="eastAsia"/>
          <w:b/>
          <w:color w:val="000000" w:themeColor="text1"/>
          <w:sz w:val="32"/>
          <w:szCs w:val="32"/>
        </w:rPr>
        <w:t>条</w:t>
      </w:r>
      <w:r w:rsidR="00AE058B">
        <w:rPr>
          <w:rFonts w:ascii="仿宋" w:eastAsia="仿宋" w:hAnsi="仿宋" w:hint="eastAsia"/>
          <w:b/>
          <w:color w:val="000000" w:themeColor="text1"/>
          <w:sz w:val="32"/>
          <w:szCs w:val="32"/>
        </w:rPr>
        <w:t xml:space="preserve"> </w:t>
      </w:r>
      <w:r>
        <w:rPr>
          <w:rFonts w:ascii="仿宋" w:eastAsia="仿宋" w:hAnsi="仿宋" w:hint="eastAsia"/>
          <w:color w:val="000000" w:themeColor="text1"/>
          <w:sz w:val="32"/>
          <w:szCs w:val="32"/>
        </w:rPr>
        <w:t>B</w:t>
      </w:r>
      <w:r w:rsidRPr="00FE5459">
        <w:rPr>
          <w:rFonts w:ascii="仿宋" w:eastAsia="仿宋" w:hAnsi="仿宋" w:hint="eastAsia"/>
          <w:color w:val="000000" w:themeColor="text1"/>
          <w:sz w:val="32"/>
          <w:szCs w:val="32"/>
        </w:rPr>
        <w:t>类赛事分为</w:t>
      </w:r>
      <w:r w:rsidR="007D4B84">
        <w:rPr>
          <w:rFonts w:ascii="仿宋" w:eastAsia="仿宋" w:hAnsi="仿宋" w:hint="eastAsia"/>
          <w:sz w:val="32"/>
          <w:szCs w:val="32"/>
        </w:rPr>
        <w:t>B</w:t>
      </w:r>
      <w:r w:rsidR="007D4B84" w:rsidRPr="00F94A73">
        <w:rPr>
          <w:rFonts w:ascii="仿宋" w:eastAsia="仿宋" w:hAnsi="仿宋" w:hint="eastAsia"/>
          <w:sz w:val="32"/>
          <w:szCs w:val="32"/>
        </w:rPr>
        <w:t>800</w:t>
      </w:r>
      <w:r w:rsidR="007D4B84">
        <w:rPr>
          <w:rFonts w:ascii="仿宋" w:eastAsia="仿宋" w:hAnsi="仿宋" w:hint="eastAsia"/>
          <w:sz w:val="32"/>
          <w:szCs w:val="32"/>
        </w:rPr>
        <w:t>、B</w:t>
      </w:r>
      <w:r w:rsidR="007D4B84" w:rsidRPr="00F94A73">
        <w:rPr>
          <w:rFonts w:ascii="仿宋" w:eastAsia="仿宋" w:hAnsi="仿宋" w:hint="eastAsia"/>
          <w:sz w:val="32"/>
          <w:szCs w:val="32"/>
        </w:rPr>
        <w:t>600</w:t>
      </w:r>
      <w:r w:rsidR="007D4B84">
        <w:rPr>
          <w:rFonts w:ascii="仿宋" w:eastAsia="仿宋" w:hAnsi="仿宋" w:hint="eastAsia"/>
          <w:sz w:val="32"/>
          <w:szCs w:val="32"/>
        </w:rPr>
        <w:t>、B</w:t>
      </w:r>
      <w:r w:rsidR="007D4B84" w:rsidRPr="00F94A73">
        <w:rPr>
          <w:rFonts w:ascii="仿宋" w:eastAsia="仿宋" w:hAnsi="仿宋" w:hint="eastAsia"/>
          <w:sz w:val="32"/>
          <w:szCs w:val="32"/>
        </w:rPr>
        <w:t>500</w:t>
      </w:r>
      <w:proofErr w:type="gramStart"/>
      <w:r w:rsidR="00AE5654">
        <w:rPr>
          <w:rFonts w:ascii="仿宋" w:eastAsia="仿宋" w:hAnsi="仿宋" w:hint="eastAsia"/>
          <w:sz w:val="32"/>
          <w:szCs w:val="32"/>
        </w:rPr>
        <w:t>三</w:t>
      </w:r>
      <w:r w:rsidR="007D4B84">
        <w:rPr>
          <w:rFonts w:ascii="仿宋" w:eastAsia="仿宋" w:hAnsi="仿宋" w:hint="eastAsia"/>
          <w:sz w:val="32"/>
          <w:szCs w:val="32"/>
        </w:rPr>
        <w:t>个</w:t>
      </w:r>
      <w:proofErr w:type="gramEnd"/>
      <w:r w:rsidRPr="00FE5459">
        <w:rPr>
          <w:rFonts w:ascii="仿宋" w:eastAsia="仿宋" w:hAnsi="仿宋" w:hint="eastAsia"/>
          <w:color w:val="000000" w:themeColor="text1"/>
          <w:sz w:val="32"/>
          <w:szCs w:val="32"/>
        </w:rPr>
        <w:t>等级：</w:t>
      </w:r>
    </w:p>
    <w:p w:rsidR="00040AA9" w:rsidRPr="00F94A73" w:rsidRDefault="00FE5459" w:rsidP="00B70D4E">
      <w:pPr>
        <w:ind w:firstLineChars="200" w:firstLine="640"/>
        <w:rPr>
          <w:rFonts w:ascii="仿宋" w:eastAsia="仿宋" w:hAnsi="仿宋"/>
          <w:sz w:val="32"/>
          <w:szCs w:val="32"/>
        </w:rPr>
      </w:pPr>
      <w:r>
        <w:rPr>
          <w:rFonts w:ascii="仿宋" w:eastAsia="仿宋" w:hAnsi="仿宋" w:hint="eastAsia"/>
          <w:sz w:val="32"/>
          <w:szCs w:val="32"/>
        </w:rPr>
        <w:t>B</w:t>
      </w:r>
      <w:r w:rsidR="00040AA9" w:rsidRPr="00F94A73">
        <w:rPr>
          <w:rFonts w:ascii="仿宋" w:eastAsia="仿宋" w:hAnsi="仿宋" w:hint="eastAsia"/>
          <w:sz w:val="32"/>
          <w:szCs w:val="32"/>
        </w:rPr>
        <w:t>800：省级体育主管部门主办的</w:t>
      </w:r>
      <w:r w:rsidR="00B70D4E">
        <w:rPr>
          <w:rFonts w:ascii="仿宋" w:eastAsia="仿宋" w:hAnsi="仿宋" w:hint="eastAsia"/>
          <w:sz w:val="32"/>
          <w:szCs w:val="32"/>
        </w:rPr>
        <w:t>综合性运动会中的青少年网球比赛，省级网球项目主管</w:t>
      </w:r>
      <w:r w:rsidR="00AE058B">
        <w:rPr>
          <w:rFonts w:ascii="仿宋" w:eastAsia="仿宋" w:hAnsi="仿宋" w:hint="eastAsia"/>
          <w:sz w:val="32"/>
          <w:szCs w:val="32"/>
        </w:rPr>
        <w:t>单位</w:t>
      </w:r>
      <w:r w:rsidR="00B70D4E">
        <w:rPr>
          <w:rFonts w:ascii="仿宋" w:eastAsia="仿宋" w:hAnsi="仿宋" w:hint="eastAsia"/>
          <w:sz w:val="32"/>
          <w:szCs w:val="32"/>
        </w:rPr>
        <w:t>主办</w:t>
      </w:r>
      <w:r w:rsidR="00040AA9" w:rsidRPr="00F94A73">
        <w:rPr>
          <w:rFonts w:ascii="仿宋" w:eastAsia="仿宋" w:hAnsi="仿宋" w:hint="eastAsia"/>
          <w:sz w:val="32"/>
          <w:szCs w:val="32"/>
        </w:rPr>
        <w:t>的</w:t>
      </w:r>
      <w:r w:rsidR="00FB3986" w:rsidRPr="00F94A73">
        <w:rPr>
          <w:rFonts w:ascii="仿宋" w:eastAsia="仿宋" w:hAnsi="仿宋" w:hint="eastAsia"/>
          <w:sz w:val="32"/>
          <w:szCs w:val="32"/>
        </w:rPr>
        <w:t>青少年网球锦标赛</w:t>
      </w:r>
      <w:r w:rsidR="00FB3986">
        <w:rPr>
          <w:rFonts w:ascii="仿宋" w:eastAsia="仿宋" w:hAnsi="仿宋" w:hint="eastAsia"/>
          <w:sz w:val="32"/>
          <w:szCs w:val="32"/>
        </w:rPr>
        <w:t>、</w:t>
      </w:r>
      <w:r w:rsidR="00040AA9" w:rsidRPr="00F94A73">
        <w:rPr>
          <w:rFonts w:ascii="仿宋" w:eastAsia="仿宋" w:hAnsi="仿宋" w:hint="eastAsia"/>
          <w:sz w:val="32"/>
          <w:szCs w:val="32"/>
        </w:rPr>
        <w:t>青少年网球排名赛总决赛及其他相应水平赛事；</w:t>
      </w:r>
    </w:p>
    <w:p w:rsidR="00040AA9" w:rsidRPr="00F94A73" w:rsidRDefault="00FE5459" w:rsidP="00B70D4E">
      <w:pPr>
        <w:ind w:firstLineChars="200" w:firstLine="640"/>
        <w:rPr>
          <w:rFonts w:ascii="仿宋" w:eastAsia="仿宋" w:hAnsi="仿宋"/>
          <w:sz w:val="32"/>
          <w:szCs w:val="32"/>
        </w:rPr>
      </w:pPr>
      <w:r>
        <w:rPr>
          <w:rFonts w:ascii="仿宋" w:eastAsia="仿宋" w:hAnsi="仿宋" w:hint="eastAsia"/>
          <w:sz w:val="32"/>
          <w:szCs w:val="32"/>
        </w:rPr>
        <w:t>B</w:t>
      </w:r>
      <w:r w:rsidR="00040AA9" w:rsidRPr="00F94A73">
        <w:rPr>
          <w:rFonts w:ascii="仿宋" w:eastAsia="仿宋" w:hAnsi="仿宋" w:hint="eastAsia"/>
          <w:sz w:val="32"/>
          <w:szCs w:val="32"/>
        </w:rPr>
        <w:t>600：省级</w:t>
      </w:r>
      <w:r w:rsidR="00FB3986">
        <w:rPr>
          <w:rFonts w:ascii="仿宋" w:eastAsia="仿宋" w:hAnsi="仿宋" w:hint="eastAsia"/>
          <w:sz w:val="32"/>
          <w:szCs w:val="32"/>
        </w:rPr>
        <w:t>网球项目主管</w:t>
      </w:r>
      <w:r w:rsidR="00AE058B">
        <w:rPr>
          <w:rFonts w:ascii="仿宋" w:eastAsia="仿宋" w:hAnsi="仿宋" w:hint="eastAsia"/>
          <w:sz w:val="32"/>
          <w:szCs w:val="32"/>
        </w:rPr>
        <w:t>单位</w:t>
      </w:r>
      <w:r w:rsidR="00040AA9" w:rsidRPr="00F94A73">
        <w:rPr>
          <w:rFonts w:ascii="仿宋" w:eastAsia="仿宋" w:hAnsi="仿宋" w:hint="eastAsia"/>
          <w:sz w:val="32"/>
          <w:szCs w:val="32"/>
        </w:rPr>
        <w:t>主办的青少年网球排名赛分站赛，</w:t>
      </w:r>
      <w:r w:rsidR="00AE058B" w:rsidRPr="00F94A73">
        <w:rPr>
          <w:rFonts w:ascii="仿宋" w:eastAsia="仿宋" w:hAnsi="仿宋" w:hint="eastAsia"/>
          <w:sz w:val="32"/>
          <w:szCs w:val="32"/>
        </w:rPr>
        <w:t>省级</w:t>
      </w:r>
      <w:r w:rsidR="00040AA9" w:rsidRPr="00F94A73">
        <w:rPr>
          <w:rFonts w:ascii="仿宋" w:eastAsia="仿宋" w:hAnsi="仿宋" w:hint="eastAsia"/>
          <w:sz w:val="32"/>
          <w:szCs w:val="32"/>
        </w:rPr>
        <w:t>教育</w:t>
      </w:r>
      <w:r w:rsidR="00EB70D8">
        <w:rPr>
          <w:rFonts w:ascii="仿宋" w:eastAsia="仿宋" w:hAnsi="仿宋" w:hint="eastAsia"/>
          <w:sz w:val="32"/>
          <w:szCs w:val="32"/>
        </w:rPr>
        <w:t>系统网球竞赛</w:t>
      </w:r>
      <w:r w:rsidR="00040AA9" w:rsidRPr="00F94A73">
        <w:rPr>
          <w:rFonts w:ascii="仿宋" w:eastAsia="仿宋" w:hAnsi="仿宋" w:hint="eastAsia"/>
          <w:sz w:val="32"/>
          <w:szCs w:val="32"/>
        </w:rPr>
        <w:t>主管部门主办的中小学生网球比赛，社会机构主办的</w:t>
      </w:r>
      <w:r w:rsidR="00FB3986">
        <w:rPr>
          <w:rFonts w:ascii="仿宋" w:eastAsia="仿宋" w:hAnsi="仿宋" w:hint="eastAsia"/>
          <w:sz w:val="32"/>
          <w:szCs w:val="32"/>
        </w:rPr>
        <w:t>组织</w:t>
      </w:r>
      <w:r w:rsidR="00040AA9" w:rsidRPr="00F94A73">
        <w:rPr>
          <w:rFonts w:ascii="仿宋" w:eastAsia="仿宋" w:hAnsi="仿宋" w:hint="eastAsia"/>
          <w:sz w:val="32"/>
          <w:szCs w:val="32"/>
        </w:rPr>
        <w:t>规范、</w:t>
      </w:r>
      <w:r w:rsidR="005B3A8B">
        <w:rPr>
          <w:rFonts w:ascii="仿宋" w:eastAsia="仿宋" w:hAnsi="仿宋" w:hint="eastAsia"/>
          <w:sz w:val="32"/>
          <w:szCs w:val="32"/>
        </w:rPr>
        <w:t>具</w:t>
      </w:r>
      <w:r w:rsidR="00FB3986">
        <w:rPr>
          <w:rFonts w:ascii="仿宋" w:eastAsia="仿宋" w:hAnsi="仿宋" w:hint="eastAsia"/>
          <w:sz w:val="32"/>
          <w:szCs w:val="32"/>
        </w:rPr>
        <w:t>有较强影响力的传统积分赛总决赛及其他</w:t>
      </w:r>
      <w:r w:rsidR="00040AA9" w:rsidRPr="00F94A73">
        <w:rPr>
          <w:rFonts w:ascii="仿宋" w:eastAsia="仿宋" w:hAnsi="仿宋" w:hint="eastAsia"/>
          <w:sz w:val="32"/>
          <w:szCs w:val="32"/>
        </w:rPr>
        <w:t>相应水平赛事；</w:t>
      </w:r>
    </w:p>
    <w:p w:rsidR="00040AA9" w:rsidRPr="00F94A73" w:rsidRDefault="00FE5459" w:rsidP="00B70D4E">
      <w:pPr>
        <w:ind w:firstLineChars="200" w:firstLine="640"/>
        <w:rPr>
          <w:rFonts w:ascii="仿宋" w:eastAsia="仿宋" w:hAnsi="仿宋"/>
          <w:sz w:val="32"/>
          <w:szCs w:val="32"/>
        </w:rPr>
      </w:pPr>
      <w:r>
        <w:rPr>
          <w:rFonts w:ascii="仿宋" w:eastAsia="仿宋" w:hAnsi="仿宋" w:hint="eastAsia"/>
          <w:sz w:val="32"/>
          <w:szCs w:val="32"/>
        </w:rPr>
        <w:t>B</w:t>
      </w:r>
      <w:r w:rsidR="00040AA9" w:rsidRPr="00F94A73">
        <w:rPr>
          <w:rFonts w:ascii="仿宋" w:eastAsia="仿宋" w:hAnsi="仿宋" w:hint="eastAsia"/>
          <w:sz w:val="32"/>
          <w:szCs w:val="32"/>
        </w:rPr>
        <w:t>500：社会机构主办的</w:t>
      </w:r>
      <w:r w:rsidR="009B502F">
        <w:rPr>
          <w:rFonts w:ascii="仿宋" w:eastAsia="仿宋" w:hAnsi="仿宋" w:hint="eastAsia"/>
          <w:sz w:val="32"/>
          <w:szCs w:val="32"/>
        </w:rPr>
        <w:t>组织</w:t>
      </w:r>
      <w:r w:rsidR="00040AA9" w:rsidRPr="00F94A73">
        <w:rPr>
          <w:rFonts w:ascii="仿宋" w:eastAsia="仿宋" w:hAnsi="仿宋" w:hint="eastAsia"/>
          <w:sz w:val="32"/>
          <w:szCs w:val="32"/>
        </w:rPr>
        <w:t>规范、</w:t>
      </w:r>
      <w:r w:rsidR="009B502F">
        <w:rPr>
          <w:rFonts w:ascii="仿宋" w:eastAsia="仿宋" w:hAnsi="仿宋" w:hint="eastAsia"/>
          <w:sz w:val="32"/>
          <w:szCs w:val="32"/>
        </w:rPr>
        <w:t>具有</w:t>
      </w:r>
      <w:r w:rsidR="009B502F" w:rsidRPr="00F94A73">
        <w:rPr>
          <w:rFonts w:ascii="仿宋" w:eastAsia="仿宋" w:hAnsi="仿宋" w:hint="eastAsia"/>
          <w:sz w:val="32"/>
          <w:szCs w:val="32"/>
        </w:rPr>
        <w:t>较强</w:t>
      </w:r>
      <w:r w:rsidR="00040AA9" w:rsidRPr="00F94A73">
        <w:rPr>
          <w:rFonts w:ascii="仿宋" w:eastAsia="仿宋" w:hAnsi="仿宋" w:hint="eastAsia"/>
          <w:sz w:val="32"/>
          <w:szCs w:val="32"/>
        </w:rPr>
        <w:t>影响力的传统</w:t>
      </w:r>
      <w:r w:rsidR="009B502F">
        <w:rPr>
          <w:rFonts w:ascii="仿宋" w:eastAsia="仿宋" w:hAnsi="仿宋" w:hint="eastAsia"/>
          <w:sz w:val="32"/>
          <w:szCs w:val="32"/>
        </w:rPr>
        <w:t>积分赛</w:t>
      </w:r>
      <w:r w:rsidR="00040AA9" w:rsidRPr="00F94A73">
        <w:rPr>
          <w:rFonts w:ascii="仿宋" w:eastAsia="仿宋" w:hAnsi="仿宋" w:hint="eastAsia"/>
          <w:sz w:val="32"/>
          <w:szCs w:val="32"/>
        </w:rPr>
        <w:t>分站</w:t>
      </w:r>
      <w:proofErr w:type="gramStart"/>
      <w:r w:rsidR="00040AA9" w:rsidRPr="00F94A73">
        <w:rPr>
          <w:rFonts w:ascii="仿宋" w:eastAsia="仿宋" w:hAnsi="仿宋" w:hint="eastAsia"/>
          <w:sz w:val="32"/>
          <w:szCs w:val="32"/>
        </w:rPr>
        <w:t>赛及其</w:t>
      </w:r>
      <w:proofErr w:type="gramEnd"/>
      <w:r w:rsidR="00040AA9" w:rsidRPr="00F94A73">
        <w:rPr>
          <w:rFonts w:ascii="仿宋" w:eastAsia="仿宋" w:hAnsi="仿宋" w:hint="eastAsia"/>
          <w:sz w:val="32"/>
          <w:szCs w:val="32"/>
        </w:rPr>
        <w:t>他相应水平赛事；</w:t>
      </w:r>
    </w:p>
    <w:p w:rsidR="00FE5459" w:rsidRPr="00FE5459" w:rsidRDefault="00FE5459" w:rsidP="00B8036F">
      <w:pPr>
        <w:ind w:firstLineChars="196" w:firstLine="630"/>
        <w:rPr>
          <w:rFonts w:ascii="仿宋" w:eastAsia="仿宋" w:hAnsi="仿宋"/>
          <w:color w:val="000000" w:themeColor="text1"/>
          <w:sz w:val="32"/>
          <w:szCs w:val="32"/>
        </w:rPr>
      </w:pPr>
      <w:r w:rsidRPr="00F94A73">
        <w:rPr>
          <w:rFonts w:ascii="仿宋" w:eastAsia="仿宋" w:hAnsi="仿宋" w:hint="eastAsia"/>
          <w:b/>
          <w:color w:val="000000" w:themeColor="text1"/>
          <w:sz w:val="32"/>
          <w:szCs w:val="32"/>
        </w:rPr>
        <w:t>第十</w:t>
      </w:r>
      <w:r w:rsidR="00AE058B">
        <w:rPr>
          <w:rFonts w:ascii="仿宋" w:eastAsia="仿宋" w:hAnsi="仿宋" w:hint="eastAsia"/>
          <w:b/>
          <w:color w:val="000000" w:themeColor="text1"/>
          <w:sz w:val="32"/>
          <w:szCs w:val="32"/>
        </w:rPr>
        <w:t>二</w:t>
      </w:r>
      <w:r w:rsidRPr="00F94A73">
        <w:rPr>
          <w:rFonts w:ascii="仿宋" w:eastAsia="仿宋" w:hAnsi="仿宋" w:hint="eastAsia"/>
          <w:b/>
          <w:color w:val="000000" w:themeColor="text1"/>
          <w:sz w:val="32"/>
          <w:szCs w:val="32"/>
        </w:rPr>
        <w:t>条</w:t>
      </w:r>
      <w:r w:rsidR="009450C5">
        <w:rPr>
          <w:rFonts w:ascii="仿宋" w:eastAsia="仿宋" w:hAnsi="仿宋" w:hint="eastAsia"/>
          <w:b/>
          <w:color w:val="000000" w:themeColor="text1"/>
          <w:sz w:val="32"/>
          <w:szCs w:val="32"/>
        </w:rPr>
        <w:t xml:space="preserve"> </w:t>
      </w:r>
      <w:r>
        <w:rPr>
          <w:rFonts w:ascii="仿宋" w:eastAsia="仿宋" w:hAnsi="仿宋" w:hint="eastAsia"/>
          <w:color w:val="000000" w:themeColor="text1"/>
          <w:sz w:val="32"/>
          <w:szCs w:val="32"/>
        </w:rPr>
        <w:t>C</w:t>
      </w:r>
      <w:r w:rsidRPr="00FE5459">
        <w:rPr>
          <w:rFonts w:ascii="仿宋" w:eastAsia="仿宋" w:hAnsi="仿宋" w:hint="eastAsia"/>
          <w:color w:val="000000" w:themeColor="text1"/>
          <w:sz w:val="32"/>
          <w:szCs w:val="32"/>
        </w:rPr>
        <w:t>类赛事分为</w:t>
      </w:r>
      <w:r w:rsidR="007D4B84" w:rsidRPr="00F94A73">
        <w:rPr>
          <w:rFonts w:ascii="仿宋" w:eastAsia="仿宋" w:hAnsi="仿宋" w:hint="eastAsia"/>
          <w:sz w:val="32"/>
          <w:szCs w:val="32"/>
        </w:rPr>
        <w:t>C400</w:t>
      </w:r>
      <w:r w:rsidR="007D4B84">
        <w:rPr>
          <w:rFonts w:hint="eastAsia"/>
        </w:rPr>
        <w:t>、</w:t>
      </w:r>
      <w:r w:rsidR="007D4B84" w:rsidRPr="00F94A73">
        <w:rPr>
          <w:rFonts w:ascii="仿宋" w:eastAsia="仿宋" w:hAnsi="仿宋" w:hint="eastAsia"/>
          <w:sz w:val="32"/>
          <w:szCs w:val="32"/>
        </w:rPr>
        <w:t>C200</w:t>
      </w:r>
      <w:r w:rsidR="007D4B84">
        <w:rPr>
          <w:rFonts w:ascii="仿宋" w:eastAsia="仿宋" w:hAnsi="仿宋" w:hint="eastAsia"/>
          <w:sz w:val="32"/>
          <w:szCs w:val="32"/>
        </w:rPr>
        <w:t>、</w:t>
      </w:r>
      <w:r w:rsidR="007D4B84" w:rsidRPr="00F94A73">
        <w:rPr>
          <w:rFonts w:ascii="仿宋" w:eastAsia="仿宋" w:hAnsi="仿宋" w:hint="eastAsia"/>
          <w:sz w:val="32"/>
          <w:szCs w:val="32"/>
        </w:rPr>
        <w:t>C100</w:t>
      </w:r>
      <w:proofErr w:type="gramStart"/>
      <w:r w:rsidR="00AE5654">
        <w:rPr>
          <w:rFonts w:ascii="仿宋" w:eastAsia="仿宋" w:hAnsi="仿宋" w:hint="eastAsia"/>
          <w:color w:val="000000" w:themeColor="text1"/>
          <w:sz w:val="32"/>
          <w:szCs w:val="32"/>
        </w:rPr>
        <w:t>三</w:t>
      </w:r>
      <w:r w:rsidRPr="00FE5459">
        <w:rPr>
          <w:rFonts w:ascii="仿宋" w:eastAsia="仿宋" w:hAnsi="仿宋" w:hint="eastAsia"/>
          <w:color w:val="000000" w:themeColor="text1"/>
          <w:sz w:val="32"/>
          <w:szCs w:val="32"/>
        </w:rPr>
        <w:t>个</w:t>
      </w:r>
      <w:proofErr w:type="gramEnd"/>
      <w:r w:rsidRPr="00FE5459">
        <w:rPr>
          <w:rFonts w:ascii="仿宋" w:eastAsia="仿宋" w:hAnsi="仿宋" w:hint="eastAsia"/>
          <w:color w:val="000000" w:themeColor="text1"/>
          <w:sz w:val="32"/>
          <w:szCs w:val="32"/>
        </w:rPr>
        <w:t>等级</w:t>
      </w:r>
      <w:r w:rsidRPr="0038209D">
        <w:rPr>
          <w:rFonts w:ascii="仿宋" w:eastAsia="仿宋" w:hAnsi="仿宋" w:hint="eastAsia"/>
          <w:sz w:val="32"/>
          <w:szCs w:val="32"/>
        </w:rPr>
        <w:t>：</w:t>
      </w:r>
    </w:p>
    <w:p w:rsidR="00040AA9" w:rsidRPr="00F94A73" w:rsidRDefault="00040AA9" w:rsidP="00040AA9">
      <w:pPr>
        <w:rPr>
          <w:rFonts w:ascii="仿宋" w:eastAsia="仿宋" w:hAnsi="仿宋"/>
          <w:sz w:val="32"/>
          <w:szCs w:val="32"/>
        </w:rPr>
      </w:pPr>
      <w:r w:rsidRPr="00F94A73">
        <w:rPr>
          <w:rFonts w:ascii="仿宋" w:eastAsia="仿宋" w:hAnsi="仿宋" w:hint="eastAsia"/>
          <w:sz w:val="32"/>
          <w:szCs w:val="32"/>
        </w:rPr>
        <w:t xml:space="preserve">    C400：地市级体育</w:t>
      </w:r>
      <w:r w:rsidR="0038209D">
        <w:rPr>
          <w:rFonts w:ascii="仿宋" w:eastAsia="仿宋" w:hAnsi="仿宋" w:hint="eastAsia"/>
          <w:sz w:val="32"/>
          <w:szCs w:val="32"/>
        </w:rPr>
        <w:t>主管部门</w:t>
      </w:r>
      <w:r w:rsidRPr="00F94A73">
        <w:rPr>
          <w:rFonts w:ascii="仿宋" w:eastAsia="仿宋" w:hAnsi="仿宋" w:hint="eastAsia"/>
          <w:sz w:val="32"/>
          <w:szCs w:val="32"/>
        </w:rPr>
        <w:t>主办的综合性运动会</w:t>
      </w:r>
      <w:r w:rsidR="0038209D">
        <w:rPr>
          <w:rFonts w:ascii="仿宋" w:eastAsia="仿宋" w:hAnsi="仿宋" w:hint="eastAsia"/>
          <w:sz w:val="32"/>
          <w:szCs w:val="32"/>
        </w:rPr>
        <w:t>中</w:t>
      </w:r>
      <w:r w:rsidRPr="00F94A73">
        <w:rPr>
          <w:rFonts w:ascii="仿宋" w:eastAsia="仿宋" w:hAnsi="仿宋" w:hint="eastAsia"/>
          <w:sz w:val="32"/>
          <w:szCs w:val="32"/>
        </w:rPr>
        <w:t>的青少年网球比赛，地市级网球</w:t>
      </w:r>
      <w:r w:rsidR="0038209D">
        <w:rPr>
          <w:rFonts w:ascii="仿宋" w:eastAsia="仿宋" w:hAnsi="仿宋" w:hint="eastAsia"/>
          <w:sz w:val="32"/>
          <w:szCs w:val="32"/>
        </w:rPr>
        <w:t>项目</w:t>
      </w:r>
      <w:r w:rsidRPr="00F94A73">
        <w:rPr>
          <w:rFonts w:ascii="仿宋" w:eastAsia="仿宋" w:hAnsi="仿宋" w:hint="eastAsia"/>
          <w:sz w:val="32"/>
          <w:szCs w:val="32"/>
        </w:rPr>
        <w:t>主管</w:t>
      </w:r>
      <w:r w:rsidR="00AE058B">
        <w:rPr>
          <w:rFonts w:ascii="仿宋" w:eastAsia="仿宋" w:hAnsi="仿宋" w:hint="eastAsia"/>
          <w:sz w:val="32"/>
          <w:szCs w:val="32"/>
        </w:rPr>
        <w:t>单位</w:t>
      </w:r>
      <w:r w:rsidRPr="00F94A73">
        <w:rPr>
          <w:rFonts w:ascii="仿宋" w:eastAsia="仿宋" w:hAnsi="仿宋" w:hint="eastAsia"/>
          <w:sz w:val="32"/>
          <w:szCs w:val="32"/>
        </w:rPr>
        <w:t>主办的</w:t>
      </w:r>
      <w:r w:rsidR="0038209D" w:rsidRPr="00F94A73">
        <w:rPr>
          <w:rFonts w:ascii="仿宋" w:eastAsia="仿宋" w:hAnsi="仿宋" w:hint="eastAsia"/>
          <w:sz w:val="32"/>
          <w:szCs w:val="32"/>
        </w:rPr>
        <w:t>青少年网球锦标赛</w:t>
      </w:r>
      <w:r w:rsidR="0038209D">
        <w:rPr>
          <w:rFonts w:ascii="仿宋" w:eastAsia="仿宋" w:hAnsi="仿宋" w:hint="eastAsia"/>
          <w:sz w:val="32"/>
          <w:szCs w:val="32"/>
        </w:rPr>
        <w:t>、</w:t>
      </w:r>
      <w:r w:rsidR="0038209D" w:rsidRPr="00F94A73">
        <w:rPr>
          <w:rFonts w:ascii="仿宋" w:eastAsia="仿宋" w:hAnsi="仿宋" w:hint="eastAsia"/>
          <w:sz w:val="32"/>
          <w:szCs w:val="32"/>
        </w:rPr>
        <w:t>青少年网球排名赛总决赛</w:t>
      </w:r>
      <w:r w:rsidR="0038209D">
        <w:rPr>
          <w:rFonts w:ascii="仿宋" w:eastAsia="仿宋" w:hAnsi="仿宋" w:hint="eastAsia"/>
          <w:sz w:val="32"/>
          <w:szCs w:val="32"/>
        </w:rPr>
        <w:t>及</w:t>
      </w:r>
      <w:r w:rsidRPr="00F94A73">
        <w:rPr>
          <w:rFonts w:ascii="仿宋" w:eastAsia="仿宋" w:hAnsi="仿宋" w:hint="eastAsia"/>
          <w:sz w:val="32"/>
          <w:szCs w:val="32"/>
        </w:rPr>
        <w:t>其他相应水平赛事；</w:t>
      </w:r>
    </w:p>
    <w:p w:rsidR="00040AA9" w:rsidRPr="00F94A73" w:rsidRDefault="00040AA9" w:rsidP="00040AA9">
      <w:pPr>
        <w:rPr>
          <w:rFonts w:ascii="仿宋" w:eastAsia="仿宋" w:hAnsi="仿宋"/>
          <w:sz w:val="32"/>
          <w:szCs w:val="32"/>
        </w:rPr>
      </w:pPr>
      <w:r w:rsidRPr="00F94A73">
        <w:rPr>
          <w:rFonts w:ascii="仿宋" w:eastAsia="仿宋" w:hAnsi="仿宋" w:hint="eastAsia"/>
          <w:sz w:val="32"/>
          <w:szCs w:val="32"/>
        </w:rPr>
        <w:t xml:space="preserve">    C200：地市级网球主管</w:t>
      </w:r>
      <w:r w:rsidR="00AE058B">
        <w:rPr>
          <w:rFonts w:ascii="仿宋" w:eastAsia="仿宋" w:hAnsi="仿宋" w:hint="eastAsia"/>
          <w:sz w:val="32"/>
          <w:szCs w:val="32"/>
        </w:rPr>
        <w:t>单位</w:t>
      </w:r>
      <w:r w:rsidRPr="00F94A73">
        <w:rPr>
          <w:rFonts w:ascii="仿宋" w:eastAsia="仿宋" w:hAnsi="仿宋" w:hint="eastAsia"/>
          <w:sz w:val="32"/>
          <w:szCs w:val="32"/>
        </w:rPr>
        <w:t>主办的青少年网球排名赛分站赛，地市级教育</w:t>
      </w:r>
      <w:r w:rsidR="00EB70D8">
        <w:rPr>
          <w:rFonts w:ascii="仿宋" w:eastAsia="仿宋" w:hAnsi="仿宋" w:hint="eastAsia"/>
          <w:sz w:val="32"/>
          <w:szCs w:val="32"/>
        </w:rPr>
        <w:t>系统网球竞赛</w:t>
      </w:r>
      <w:r w:rsidRPr="00F94A73">
        <w:rPr>
          <w:rFonts w:ascii="仿宋" w:eastAsia="仿宋" w:hAnsi="仿宋" w:hint="eastAsia"/>
          <w:sz w:val="32"/>
          <w:szCs w:val="32"/>
        </w:rPr>
        <w:t>主管部门主办的中小学生网</w:t>
      </w:r>
      <w:r w:rsidRPr="00F94A73">
        <w:rPr>
          <w:rFonts w:ascii="仿宋" w:eastAsia="仿宋" w:hAnsi="仿宋" w:hint="eastAsia"/>
          <w:sz w:val="32"/>
          <w:szCs w:val="32"/>
        </w:rPr>
        <w:lastRenderedPageBreak/>
        <w:t>球比赛，社会机构主办的</w:t>
      </w:r>
      <w:r w:rsidR="0038209D">
        <w:rPr>
          <w:rFonts w:ascii="仿宋" w:eastAsia="仿宋" w:hAnsi="仿宋" w:hint="eastAsia"/>
          <w:sz w:val="32"/>
          <w:szCs w:val="32"/>
        </w:rPr>
        <w:t>组织</w:t>
      </w:r>
      <w:r w:rsidRPr="00F94A73">
        <w:rPr>
          <w:rFonts w:ascii="仿宋" w:eastAsia="仿宋" w:hAnsi="仿宋" w:hint="eastAsia"/>
          <w:sz w:val="32"/>
          <w:szCs w:val="32"/>
        </w:rPr>
        <w:t>规范、</w:t>
      </w:r>
      <w:r w:rsidR="0038209D">
        <w:rPr>
          <w:rFonts w:ascii="仿宋" w:eastAsia="仿宋" w:hAnsi="仿宋" w:hint="eastAsia"/>
          <w:sz w:val="32"/>
          <w:szCs w:val="32"/>
        </w:rPr>
        <w:t>具有一定</w:t>
      </w:r>
      <w:r w:rsidRPr="00F94A73">
        <w:rPr>
          <w:rFonts w:ascii="仿宋" w:eastAsia="仿宋" w:hAnsi="仿宋" w:hint="eastAsia"/>
          <w:sz w:val="32"/>
          <w:szCs w:val="32"/>
        </w:rPr>
        <w:t>影响力的传统</w:t>
      </w:r>
      <w:r w:rsidR="0038209D">
        <w:rPr>
          <w:rFonts w:ascii="仿宋" w:eastAsia="仿宋" w:hAnsi="仿宋" w:hint="eastAsia"/>
          <w:sz w:val="32"/>
          <w:szCs w:val="32"/>
        </w:rPr>
        <w:t>积分赛</w:t>
      </w:r>
      <w:r w:rsidRPr="00F94A73">
        <w:rPr>
          <w:rFonts w:ascii="仿宋" w:eastAsia="仿宋" w:hAnsi="仿宋" w:hint="eastAsia"/>
          <w:sz w:val="32"/>
          <w:szCs w:val="32"/>
        </w:rPr>
        <w:t>总决赛及其他相应水平赛事；</w:t>
      </w:r>
    </w:p>
    <w:p w:rsidR="0038209D" w:rsidRPr="00F94A73" w:rsidRDefault="00040AA9" w:rsidP="0027655A">
      <w:pPr>
        <w:ind w:firstLine="645"/>
        <w:rPr>
          <w:rFonts w:ascii="仿宋" w:eastAsia="仿宋" w:hAnsi="仿宋"/>
          <w:color w:val="000000" w:themeColor="text1"/>
          <w:sz w:val="32"/>
          <w:szCs w:val="32"/>
        </w:rPr>
      </w:pPr>
      <w:r w:rsidRPr="00F94A73">
        <w:rPr>
          <w:rFonts w:ascii="仿宋" w:eastAsia="仿宋" w:hAnsi="仿宋" w:hint="eastAsia"/>
          <w:sz w:val="32"/>
          <w:szCs w:val="32"/>
        </w:rPr>
        <w:t>C100</w:t>
      </w:r>
      <w:r w:rsidR="0038209D">
        <w:rPr>
          <w:rFonts w:ascii="仿宋" w:eastAsia="仿宋" w:hAnsi="仿宋" w:hint="eastAsia"/>
          <w:sz w:val="32"/>
          <w:szCs w:val="32"/>
        </w:rPr>
        <w:t>：</w:t>
      </w:r>
      <w:r w:rsidR="0027655A" w:rsidRPr="00AE058B">
        <w:rPr>
          <w:rFonts w:ascii="仿宋" w:eastAsia="仿宋" w:hAnsi="仿宋" w:hint="eastAsia"/>
          <w:sz w:val="32"/>
          <w:szCs w:val="32"/>
        </w:rPr>
        <w:t>基层</w:t>
      </w:r>
      <w:r w:rsidR="0038209D" w:rsidRPr="0027655A">
        <w:rPr>
          <w:rFonts w:ascii="仿宋" w:eastAsia="仿宋" w:hAnsi="仿宋" w:hint="eastAsia"/>
          <w:sz w:val="32"/>
          <w:szCs w:val="32"/>
        </w:rPr>
        <w:t>体育</w:t>
      </w:r>
      <w:r w:rsidR="00EB70D8">
        <w:rPr>
          <w:rFonts w:ascii="仿宋" w:eastAsia="仿宋" w:hAnsi="仿宋" w:hint="eastAsia"/>
          <w:sz w:val="32"/>
          <w:szCs w:val="32"/>
        </w:rPr>
        <w:t>部门</w:t>
      </w:r>
      <w:r w:rsidR="0038209D" w:rsidRPr="0027655A">
        <w:rPr>
          <w:rFonts w:ascii="仿宋" w:eastAsia="仿宋" w:hAnsi="仿宋" w:hint="eastAsia"/>
          <w:sz w:val="32"/>
          <w:szCs w:val="32"/>
        </w:rPr>
        <w:t>、教育</w:t>
      </w:r>
      <w:r w:rsidR="00EB70D8">
        <w:rPr>
          <w:rFonts w:ascii="仿宋" w:eastAsia="仿宋" w:hAnsi="仿宋" w:hint="eastAsia"/>
          <w:sz w:val="32"/>
          <w:szCs w:val="32"/>
        </w:rPr>
        <w:t>系统网球竞赛</w:t>
      </w:r>
      <w:r w:rsidR="0027655A" w:rsidRPr="0027655A">
        <w:rPr>
          <w:rFonts w:ascii="仿宋" w:eastAsia="仿宋" w:hAnsi="仿宋" w:hint="eastAsia"/>
          <w:sz w:val="32"/>
          <w:szCs w:val="32"/>
        </w:rPr>
        <w:t>主管部门</w:t>
      </w:r>
      <w:r w:rsidR="0038209D" w:rsidRPr="0027655A">
        <w:rPr>
          <w:rFonts w:ascii="仿宋" w:eastAsia="仿宋" w:hAnsi="仿宋" w:hint="eastAsia"/>
          <w:sz w:val="32"/>
          <w:szCs w:val="32"/>
        </w:rPr>
        <w:t>、</w:t>
      </w:r>
      <w:r w:rsidR="0027655A" w:rsidRPr="0027655A">
        <w:rPr>
          <w:rFonts w:ascii="仿宋" w:eastAsia="仿宋" w:hAnsi="仿宋" w:hint="eastAsia"/>
          <w:sz w:val="32"/>
          <w:szCs w:val="32"/>
        </w:rPr>
        <w:t>网球项目主管</w:t>
      </w:r>
      <w:r w:rsidR="00AE058B">
        <w:rPr>
          <w:rFonts w:ascii="仿宋" w:eastAsia="仿宋" w:hAnsi="仿宋" w:hint="eastAsia"/>
          <w:sz w:val="32"/>
          <w:szCs w:val="32"/>
        </w:rPr>
        <w:t>单位</w:t>
      </w:r>
      <w:r w:rsidR="0027655A" w:rsidRPr="0027655A">
        <w:rPr>
          <w:rFonts w:ascii="仿宋" w:eastAsia="仿宋" w:hAnsi="仿宋" w:hint="eastAsia"/>
          <w:sz w:val="32"/>
          <w:szCs w:val="32"/>
        </w:rPr>
        <w:t>及社会机构</w:t>
      </w:r>
      <w:r w:rsidR="00AE058B">
        <w:rPr>
          <w:rFonts w:ascii="仿宋" w:eastAsia="仿宋" w:hAnsi="仿宋" w:hint="eastAsia"/>
          <w:sz w:val="32"/>
          <w:szCs w:val="32"/>
        </w:rPr>
        <w:t>主办并</w:t>
      </w:r>
      <w:r w:rsidR="0027655A" w:rsidRPr="0027655A">
        <w:rPr>
          <w:rFonts w:ascii="仿宋" w:eastAsia="仿宋" w:hAnsi="仿宋" w:hint="eastAsia"/>
          <w:sz w:val="32"/>
          <w:szCs w:val="32"/>
        </w:rPr>
        <w:t>在当地</w:t>
      </w:r>
      <w:r w:rsidR="0038209D" w:rsidRPr="0027655A">
        <w:rPr>
          <w:rFonts w:ascii="仿宋" w:eastAsia="仿宋" w:hAnsi="仿宋" w:hint="eastAsia"/>
          <w:sz w:val="32"/>
          <w:szCs w:val="32"/>
        </w:rPr>
        <w:t>具有一定影响力的青少年网球赛事。</w:t>
      </w:r>
    </w:p>
    <w:p w:rsidR="00A12EE8" w:rsidRPr="00F94A73" w:rsidRDefault="00A12EE8" w:rsidP="0027655A">
      <w:pPr>
        <w:ind w:firstLineChars="196" w:firstLine="630"/>
        <w:jc w:val="left"/>
        <w:rPr>
          <w:rFonts w:ascii="仿宋" w:eastAsia="仿宋" w:hAnsi="仿宋"/>
          <w:color w:val="000000" w:themeColor="text1"/>
          <w:sz w:val="32"/>
          <w:szCs w:val="32"/>
        </w:rPr>
      </w:pPr>
      <w:r w:rsidRPr="00F94A73">
        <w:rPr>
          <w:rFonts w:ascii="仿宋" w:eastAsia="仿宋" w:hAnsi="仿宋" w:hint="eastAsia"/>
          <w:b/>
          <w:color w:val="000000" w:themeColor="text1"/>
          <w:sz w:val="32"/>
          <w:szCs w:val="32"/>
        </w:rPr>
        <w:t>第十</w:t>
      </w:r>
      <w:r w:rsidR="00AE058B">
        <w:rPr>
          <w:rFonts w:ascii="仿宋" w:eastAsia="仿宋" w:hAnsi="仿宋" w:hint="eastAsia"/>
          <w:b/>
          <w:color w:val="000000" w:themeColor="text1"/>
          <w:sz w:val="32"/>
          <w:szCs w:val="32"/>
        </w:rPr>
        <w:t>三</w:t>
      </w:r>
      <w:r w:rsidRPr="00F94A73">
        <w:rPr>
          <w:rFonts w:ascii="仿宋" w:eastAsia="仿宋" w:hAnsi="仿宋" w:hint="eastAsia"/>
          <w:b/>
          <w:color w:val="000000" w:themeColor="text1"/>
          <w:sz w:val="32"/>
          <w:szCs w:val="32"/>
        </w:rPr>
        <w:t>条</w:t>
      </w:r>
      <w:r w:rsidRPr="00F94A73">
        <w:rPr>
          <w:rFonts w:ascii="仿宋" w:eastAsia="仿宋" w:hAnsi="仿宋" w:hint="eastAsia"/>
          <w:color w:val="000000" w:themeColor="text1"/>
          <w:sz w:val="32"/>
          <w:szCs w:val="32"/>
        </w:rPr>
        <w:t xml:space="preserve"> 团体</w:t>
      </w:r>
      <w:r w:rsidR="00AE058B">
        <w:rPr>
          <w:rFonts w:ascii="仿宋" w:eastAsia="仿宋" w:hAnsi="仿宋" w:hint="eastAsia"/>
          <w:color w:val="000000" w:themeColor="text1"/>
          <w:sz w:val="32"/>
          <w:szCs w:val="32"/>
        </w:rPr>
        <w:t>比</w:t>
      </w:r>
      <w:r w:rsidRPr="00F94A73">
        <w:rPr>
          <w:rFonts w:ascii="仿宋" w:eastAsia="仿宋" w:hAnsi="仿宋" w:hint="eastAsia"/>
          <w:color w:val="000000" w:themeColor="text1"/>
          <w:sz w:val="32"/>
          <w:szCs w:val="32"/>
        </w:rPr>
        <w:t>赛分为</w:t>
      </w:r>
      <w:r w:rsidR="007D4B84" w:rsidRPr="00F94A73">
        <w:rPr>
          <w:rFonts w:ascii="仿宋" w:eastAsia="仿宋" w:hAnsi="仿宋" w:hint="eastAsia"/>
          <w:sz w:val="32"/>
          <w:szCs w:val="32"/>
        </w:rPr>
        <w:t>G</w:t>
      </w:r>
      <w:r w:rsidR="001C319B">
        <w:rPr>
          <w:rFonts w:ascii="仿宋" w:eastAsia="仿宋" w:hAnsi="仿宋" w:hint="eastAsia"/>
          <w:sz w:val="32"/>
          <w:szCs w:val="32"/>
        </w:rPr>
        <w:t>16</w:t>
      </w:r>
      <w:r w:rsidR="007D4B84" w:rsidRPr="00F94A73">
        <w:rPr>
          <w:rFonts w:ascii="仿宋" w:eastAsia="仿宋" w:hAnsi="仿宋" w:hint="eastAsia"/>
          <w:sz w:val="32"/>
          <w:szCs w:val="32"/>
        </w:rPr>
        <w:t>00</w:t>
      </w:r>
      <w:r w:rsidR="0027655A">
        <w:rPr>
          <w:rFonts w:ascii="仿宋" w:eastAsia="仿宋" w:hAnsi="仿宋" w:hint="eastAsia"/>
          <w:sz w:val="32"/>
          <w:szCs w:val="32"/>
        </w:rPr>
        <w:t>、</w:t>
      </w:r>
      <w:r w:rsidR="0027655A" w:rsidRPr="00F94A73">
        <w:rPr>
          <w:rFonts w:ascii="仿宋" w:eastAsia="仿宋" w:hAnsi="仿宋" w:hint="eastAsia"/>
          <w:sz w:val="32"/>
          <w:szCs w:val="32"/>
        </w:rPr>
        <w:t>G</w:t>
      </w:r>
      <w:r w:rsidR="0027655A">
        <w:rPr>
          <w:rFonts w:ascii="仿宋" w:eastAsia="仿宋" w:hAnsi="仿宋" w:hint="eastAsia"/>
          <w:sz w:val="32"/>
          <w:szCs w:val="32"/>
        </w:rPr>
        <w:t>8</w:t>
      </w:r>
      <w:r w:rsidR="0027655A" w:rsidRPr="00F94A73">
        <w:rPr>
          <w:rFonts w:ascii="仿宋" w:eastAsia="仿宋" w:hAnsi="仿宋" w:hint="eastAsia"/>
          <w:sz w:val="32"/>
          <w:szCs w:val="32"/>
        </w:rPr>
        <w:t>00</w:t>
      </w:r>
      <w:r w:rsidR="007D4B84">
        <w:rPr>
          <w:rFonts w:ascii="仿宋" w:eastAsia="仿宋" w:hAnsi="仿宋" w:hint="eastAsia"/>
          <w:sz w:val="32"/>
          <w:szCs w:val="32"/>
        </w:rPr>
        <w:t>、</w:t>
      </w:r>
      <w:r w:rsidR="007D4B84" w:rsidRPr="00F94A73">
        <w:rPr>
          <w:rFonts w:ascii="仿宋" w:eastAsia="仿宋" w:hAnsi="仿宋" w:hint="eastAsia"/>
          <w:sz w:val="32"/>
          <w:szCs w:val="32"/>
        </w:rPr>
        <w:t>G</w:t>
      </w:r>
      <w:r w:rsidR="0027655A">
        <w:rPr>
          <w:rFonts w:ascii="仿宋" w:eastAsia="仿宋" w:hAnsi="仿宋" w:hint="eastAsia"/>
          <w:sz w:val="32"/>
          <w:szCs w:val="32"/>
        </w:rPr>
        <w:t>4</w:t>
      </w:r>
      <w:r w:rsidR="007D4B84" w:rsidRPr="00F94A73">
        <w:rPr>
          <w:rFonts w:ascii="仿宋" w:eastAsia="仿宋" w:hAnsi="仿宋" w:hint="eastAsia"/>
          <w:sz w:val="32"/>
          <w:szCs w:val="32"/>
        </w:rPr>
        <w:t>00</w:t>
      </w:r>
      <w:proofErr w:type="gramStart"/>
      <w:r w:rsidR="00443CB6">
        <w:rPr>
          <w:rFonts w:ascii="仿宋" w:eastAsia="仿宋" w:hAnsi="仿宋" w:hint="eastAsia"/>
          <w:sz w:val="32"/>
          <w:szCs w:val="32"/>
        </w:rPr>
        <w:t>三</w:t>
      </w:r>
      <w:r w:rsidRPr="00F94A73">
        <w:rPr>
          <w:rFonts w:ascii="仿宋" w:eastAsia="仿宋" w:hAnsi="仿宋" w:hint="eastAsia"/>
          <w:color w:val="000000" w:themeColor="text1"/>
          <w:sz w:val="32"/>
          <w:szCs w:val="32"/>
        </w:rPr>
        <w:t>个</w:t>
      </w:r>
      <w:proofErr w:type="gramEnd"/>
      <w:r w:rsidRPr="00F94A73">
        <w:rPr>
          <w:rFonts w:ascii="仿宋" w:eastAsia="仿宋" w:hAnsi="仿宋" w:hint="eastAsia"/>
          <w:color w:val="000000" w:themeColor="text1"/>
          <w:sz w:val="32"/>
          <w:szCs w:val="32"/>
        </w:rPr>
        <w:t>等级</w:t>
      </w:r>
      <w:r w:rsidR="00910AC0">
        <w:rPr>
          <w:rFonts w:ascii="仿宋" w:eastAsia="仿宋" w:hAnsi="仿宋" w:hint="eastAsia"/>
          <w:color w:val="000000" w:themeColor="text1"/>
          <w:sz w:val="32"/>
          <w:szCs w:val="32"/>
        </w:rPr>
        <w:t>，对应等级团体冠军</w:t>
      </w:r>
      <w:r w:rsidR="00AE058B">
        <w:rPr>
          <w:rFonts w:ascii="仿宋" w:eastAsia="仿宋" w:hAnsi="仿宋" w:hint="eastAsia"/>
          <w:color w:val="000000" w:themeColor="text1"/>
          <w:sz w:val="32"/>
          <w:szCs w:val="32"/>
        </w:rPr>
        <w:t>成员</w:t>
      </w:r>
      <w:r w:rsidR="00910AC0" w:rsidRPr="00443CB6">
        <w:rPr>
          <w:rFonts w:ascii="仿宋" w:eastAsia="仿宋" w:hAnsi="仿宋" w:hint="eastAsia"/>
          <w:color w:val="000000" w:themeColor="text1"/>
          <w:sz w:val="32"/>
          <w:szCs w:val="32"/>
        </w:rPr>
        <w:t>得分</w:t>
      </w:r>
      <w:r w:rsidR="00910AC0">
        <w:rPr>
          <w:rFonts w:ascii="仿宋" w:eastAsia="仿宋" w:hAnsi="仿宋" w:hint="eastAsia"/>
          <w:color w:val="000000" w:themeColor="text1"/>
          <w:sz w:val="32"/>
          <w:szCs w:val="32"/>
        </w:rPr>
        <w:t>为</w:t>
      </w:r>
      <w:r w:rsidR="001C319B">
        <w:rPr>
          <w:rFonts w:ascii="仿宋" w:eastAsia="仿宋" w:hAnsi="仿宋" w:hint="eastAsia"/>
          <w:color w:val="000000" w:themeColor="text1"/>
          <w:sz w:val="32"/>
          <w:szCs w:val="32"/>
        </w:rPr>
        <w:t>16</w:t>
      </w:r>
      <w:r w:rsidR="00910AC0">
        <w:rPr>
          <w:rFonts w:ascii="仿宋" w:eastAsia="仿宋" w:hAnsi="仿宋" w:hint="eastAsia"/>
          <w:color w:val="000000" w:themeColor="text1"/>
          <w:sz w:val="32"/>
          <w:szCs w:val="32"/>
        </w:rPr>
        <w:t>00分、</w:t>
      </w:r>
      <w:r w:rsidR="00602159">
        <w:rPr>
          <w:rFonts w:ascii="仿宋" w:eastAsia="仿宋" w:hAnsi="仿宋" w:hint="eastAsia"/>
          <w:color w:val="000000" w:themeColor="text1"/>
          <w:sz w:val="32"/>
          <w:szCs w:val="32"/>
        </w:rPr>
        <w:t>800分</w:t>
      </w:r>
      <w:r w:rsidR="00910AC0">
        <w:rPr>
          <w:rFonts w:ascii="仿宋" w:eastAsia="仿宋" w:hAnsi="仿宋" w:hint="eastAsia"/>
          <w:color w:val="000000" w:themeColor="text1"/>
          <w:sz w:val="32"/>
          <w:szCs w:val="32"/>
        </w:rPr>
        <w:t>、400分</w:t>
      </w:r>
      <w:r w:rsidRPr="00F94A73">
        <w:rPr>
          <w:rFonts w:ascii="仿宋" w:eastAsia="仿宋" w:hAnsi="仿宋" w:hint="eastAsia"/>
          <w:color w:val="000000" w:themeColor="text1"/>
          <w:sz w:val="32"/>
          <w:szCs w:val="32"/>
        </w:rPr>
        <w:t>：</w:t>
      </w:r>
    </w:p>
    <w:p w:rsidR="00A12EE8" w:rsidRPr="00F94A73" w:rsidRDefault="009D5829" w:rsidP="0027655A">
      <w:pPr>
        <w:ind w:firstLineChars="200" w:firstLine="640"/>
        <w:jc w:val="left"/>
        <w:rPr>
          <w:rFonts w:ascii="仿宋" w:eastAsia="仿宋" w:hAnsi="仿宋"/>
          <w:color w:val="000000" w:themeColor="text1"/>
          <w:sz w:val="32"/>
          <w:szCs w:val="32"/>
        </w:rPr>
      </w:pPr>
      <w:r w:rsidRPr="00F94A73">
        <w:rPr>
          <w:rFonts w:ascii="仿宋" w:eastAsia="仿宋" w:hAnsi="仿宋" w:hint="eastAsia"/>
          <w:sz w:val="32"/>
          <w:szCs w:val="32"/>
        </w:rPr>
        <w:t>G</w:t>
      </w:r>
      <w:r w:rsidR="001C319B">
        <w:rPr>
          <w:rFonts w:ascii="仿宋" w:eastAsia="仿宋" w:hAnsi="仿宋" w:hint="eastAsia"/>
          <w:sz w:val="32"/>
          <w:szCs w:val="32"/>
        </w:rPr>
        <w:t>16</w:t>
      </w:r>
      <w:r w:rsidRPr="00F94A73">
        <w:rPr>
          <w:rFonts w:ascii="仿宋" w:eastAsia="仿宋" w:hAnsi="仿宋" w:hint="eastAsia"/>
          <w:sz w:val="32"/>
          <w:szCs w:val="32"/>
        </w:rPr>
        <w:t>00：</w:t>
      </w:r>
      <w:r w:rsidR="00443CB6">
        <w:rPr>
          <w:rFonts w:ascii="仿宋" w:eastAsia="仿宋" w:hAnsi="仿宋" w:hint="eastAsia"/>
          <w:sz w:val="32"/>
          <w:szCs w:val="32"/>
        </w:rPr>
        <w:t>由国家体育总局、中国网球协会、</w:t>
      </w:r>
      <w:r w:rsidR="00EB70D8">
        <w:rPr>
          <w:rFonts w:ascii="仿宋" w:eastAsia="仿宋" w:hAnsi="仿宋" w:hint="eastAsia"/>
          <w:sz w:val="32"/>
          <w:szCs w:val="32"/>
        </w:rPr>
        <w:t>中国中学生体育协会</w:t>
      </w:r>
      <w:r w:rsidR="00443CB6" w:rsidRPr="009450C5">
        <w:rPr>
          <w:rFonts w:ascii="仿宋" w:eastAsia="仿宋" w:hAnsi="仿宋" w:hint="eastAsia"/>
          <w:sz w:val="32"/>
          <w:szCs w:val="32"/>
        </w:rPr>
        <w:t>主</w:t>
      </w:r>
      <w:r w:rsidRPr="009450C5">
        <w:rPr>
          <w:rFonts w:ascii="仿宋" w:eastAsia="仿宋" w:hAnsi="仿宋" w:hint="eastAsia"/>
          <w:sz w:val="32"/>
          <w:szCs w:val="32"/>
        </w:rPr>
        <w:t>办的</w:t>
      </w:r>
      <w:r w:rsidR="003C6F14" w:rsidRPr="009450C5">
        <w:rPr>
          <w:rFonts w:ascii="仿宋" w:eastAsia="仿宋" w:hAnsi="仿宋" w:hint="eastAsia"/>
          <w:sz w:val="32"/>
          <w:szCs w:val="32"/>
        </w:rPr>
        <w:t>全国性</w:t>
      </w:r>
      <w:r w:rsidR="00443CB6" w:rsidRPr="009450C5">
        <w:rPr>
          <w:rFonts w:ascii="仿宋" w:eastAsia="仿宋" w:hAnsi="仿宋" w:hint="eastAsia"/>
          <w:sz w:val="32"/>
          <w:szCs w:val="32"/>
        </w:rPr>
        <w:t>最高水平的</w:t>
      </w:r>
      <w:r w:rsidRPr="009450C5">
        <w:rPr>
          <w:rFonts w:ascii="仿宋" w:eastAsia="仿宋" w:hAnsi="仿宋" w:hint="eastAsia"/>
          <w:sz w:val="32"/>
          <w:szCs w:val="32"/>
        </w:rPr>
        <w:t>青少年团体赛事</w:t>
      </w:r>
      <w:r w:rsidRPr="00F94A73">
        <w:rPr>
          <w:rFonts w:ascii="仿宋" w:eastAsia="仿宋" w:hAnsi="仿宋" w:hint="eastAsia"/>
          <w:sz w:val="32"/>
          <w:szCs w:val="32"/>
        </w:rPr>
        <w:t>。</w:t>
      </w:r>
    </w:p>
    <w:p w:rsidR="003C6F14" w:rsidRDefault="009D5829" w:rsidP="00443CB6">
      <w:pPr>
        <w:ind w:firstLine="630"/>
        <w:rPr>
          <w:rFonts w:ascii="仿宋" w:eastAsia="仿宋" w:hAnsi="仿宋"/>
          <w:sz w:val="32"/>
          <w:szCs w:val="32"/>
        </w:rPr>
      </w:pPr>
      <w:r w:rsidRPr="00F94A73">
        <w:rPr>
          <w:rFonts w:ascii="仿宋" w:eastAsia="仿宋" w:hAnsi="仿宋" w:hint="eastAsia"/>
          <w:sz w:val="32"/>
          <w:szCs w:val="32"/>
        </w:rPr>
        <w:t>G</w:t>
      </w:r>
      <w:r w:rsidR="00443CB6">
        <w:rPr>
          <w:rFonts w:ascii="仿宋" w:eastAsia="仿宋" w:hAnsi="仿宋" w:hint="eastAsia"/>
          <w:sz w:val="32"/>
          <w:szCs w:val="32"/>
        </w:rPr>
        <w:t>8</w:t>
      </w:r>
      <w:r w:rsidRPr="00F94A73">
        <w:rPr>
          <w:rFonts w:ascii="仿宋" w:eastAsia="仿宋" w:hAnsi="仿宋" w:hint="eastAsia"/>
          <w:sz w:val="32"/>
          <w:szCs w:val="32"/>
        </w:rPr>
        <w:t>00：</w:t>
      </w:r>
      <w:r w:rsidR="00443CB6" w:rsidRPr="00F94A73">
        <w:rPr>
          <w:rFonts w:ascii="仿宋" w:eastAsia="仿宋" w:hAnsi="仿宋" w:hint="eastAsia"/>
          <w:sz w:val="32"/>
          <w:szCs w:val="32"/>
        </w:rPr>
        <w:t>省级</w:t>
      </w:r>
      <w:r w:rsidR="003C6F14">
        <w:rPr>
          <w:rFonts w:ascii="仿宋" w:eastAsia="仿宋" w:hAnsi="仿宋" w:hint="eastAsia"/>
          <w:sz w:val="32"/>
          <w:szCs w:val="32"/>
        </w:rPr>
        <w:t>体育</w:t>
      </w:r>
      <w:r w:rsidR="003C16C8">
        <w:rPr>
          <w:rFonts w:ascii="仿宋" w:eastAsia="仿宋" w:hAnsi="仿宋" w:hint="eastAsia"/>
          <w:sz w:val="32"/>
          <w:szCs w:val="32"/>
        </w:rPr>
        <w:t>部门</w:t>
      </w:r>
      <w:r w:rsidR="00AE058B">
        <w:rPr>
          <w:rFonts w:ascii="仿宋" w:eastAsia="仿宋" w:hAnsi="仿宋" w:hint="eastAsia"/>
          <w:sz w:val="32"/>
          <w:szCs w:val="32"/>
        </w:rPr>
        <w:t>、教育</w:t>
      </w:r>
      <w:r w:rsidR="003C16C8">
        <w:rPr>
          <w:rFonts w:ascii="仿宋" w:eastAsia="仿宋" w:hAnsi="仿宋" w:hint="eastAsia"/>
          <w:sz w:val="32"/>
          <w:szCs w:val="32"/>
        </w:rPr>
        <w:t>系统网球竞赛</w:t>
      </w:r>
      <w:r w:rsidR="00AE058B">
        <w:rPr>
          <w:rFonts w:ascii="仿宋" w:eastAsia="仿宋" w:hAnsi="仿宋" w:hint="eastAsia"/>
          <w:sz w:val="32"/>
          <w:szCs w:val="32"/>
        </w:rPr>
        <w:t>主管</w:t>
      </w:r>
      <w:r w:rsidR="003C16C8">
        <w:rPr>
          <w:rFonts w:ascii="仿宋" w:eastAsia="仿宋" w:hAnsi="仿宋" w:hint="eastAsia"/>
          <w:sz w:val="32"/>
          <w:szCs w:val="32"/>
        </w:rPr>
        <w:t>部门</w:t>
      </w:r>
      <w:r w:rsidR="00AE058B">
        <w:rPr>
          <w:rFonts w:ascii="仿宋" w:eastAsia="仿宋" w:hAnsi="仿宋" w:hint="eastAsia"/>
          <w:sz w:val="32"/>
          <w:szCs w:val="32"/>
        </w:rPr>
        <w:t>，</w:t>
      </w:r>
      <w:r w:rsidR="003C6F14">
        <w:rPr>
          <w:rFonts w:ascii="仿宋" w:eastAsia="仿宋" w:hAnsi="仿宋" w:hint="eastAsia"/>
          <w:sz w:val="32"/>
          <w:szCs w:val="32"/>
        </w:rPr>
        <w:t>网球项目主管</w:t>
      </w:r>
      <w:r w:rsidR="00AE058B">
        <w:rPr>
          <w:rFonts w:ascii="仿宋" w:eastAsia="仿宋" w:hAnsi="仿宋" w:hint="eastAsia"/>
          <w:sz w:val="32"/>
          <w:szCs w:val="32"/>
        </w:rPr>
        <w:t>单位</w:t>
      </w:r>
      <w:r w:rsidR="003C6F14" w:rsidRPr="00F94A73">
        <w:rPr>
          <w:rFonts w:ascii="仿宋" w:eastAsia="仿宋" w:hAnsi="仿宋" w:hint="eastAsia"/>
          <w:sz w:val="32"/>
          <w:szCs w:val="32"/>
        </w:rPr>
        <w:t>主办的</w:t>
      </w:r>
      <w:r w:rsidR="003C6F14">
        <w:rPr>
          <w:rFonts w:ascii="仿宋" w:eastAsia="仿宋" w:hAnsi="仿宋" w:hint="eastAsia"/>
          <w:sz w:val="32"/>
          <w:szCs w:val="32"/>
        </w:rPr>
        <w:t>最高水平的</w:t>
      </w:r>
      <w:r w:rsidR="003C6F14" w:rsidRPr="00F94A73">
        <w:rPr>
          <w:rFonts w:ascii="仿宋" w:eastAsia="仿宋" w:hAnsi="仿宋" w:hint="eastAsia"/>
          <w:sz w:val="32"/>
          <w:szCs w:val="32"/>
        </w:rPr>
        <w:t>青少年</w:t>
      </w:r>
      <w:r w:rsidR="00AE058B">
        <w:rPr>
          <w:rFonts w:ascii="仿宋" w:eastAsia="仿宋" w:hAnsi="仿宋" w:hint="eastAsia"/>
          <w:sz w:val="32"/>
          <w:szCs w:val="32"/>
        </w:rPr>
        <w:t>网球</w:t>
      </w:r>
      <w:r w:rsidR="003C6F14" w:rsidRPr="00F94A73">
        <w:rPr>
          <w:rFonts w:ascii="仿宋" w:eastAsia="仿宋" w:hAnsi="仿宋" w:hint="eastAsia"/>
          <w:sz w:val="32"/>
          <w:szCs w:val="32"/>
        </w:rPr>
        <w:t>团体赛事。</w:t>
      </w:r>
    </w:p>
    <w:p w:rsidR="009D5829" w:rsidRPr="00F94A73" w:rsidRDefault="009D5829" w:rsidP="009D5829">
      <w:pPr>
        <w:rPr>
          <w:rFonts w:ascii="仿宋" w:eastAsia="仿宋" w:hAnsi="仿宋"/>
          <w:sz w:val="32"/>
          <w:szCs w:val="32"/>
        </w:rPr>
      </w:pPr>
      <w:r w:rsidRPr="00F94A73">
        <w:rPr>
          <w:rFonts w:ascii="仿宋" w:eastAsia="仿宋" w:hAnsi="仿宋" w:hint="eastAsia"/>
          <w:sz w:val="32"/>
          <w:szCs w:val="32"/>
        </w:rPr>
        <w:t xml:space="preserve">    </w:t>
      </w:r>
      <w:r w:rsidR="003C6F14" w:rsidRPr="00F94A73">
        <w:rPr>
          <w:rFonts w:ascii="仿宋" w:eastAsia="仿宋" w:hAnsi="仿宋" w:hint="eastAsia"/>
          <w:sz w:val="32"/>
          <w:szCs w:val="32"/>
        </w:rPr>
        <w:t>G</w:t>
      </w:r>
      <w:r w:rsidR="00443CB6">
        <w:rPr>
          <w:rFonts w:ascii="仿宋" w:eastAsia="仿宋" w:hAnsi="仿宋" w:hint="eastAsia"/>
          <w:sz w:val="32"/>
          <w:szCs w:val="32"/>
        </w:rPr>
        <w:t>4</w:t>
      </w:r>
      <w:r w:rsidRPr="00F94A73">
        <w:rPr>
          <w:rFonts w:ascii="仿宋" w:eastAsia="仿宋" w:hAnsi="仿宋" w:hint="eastAsia"/>
          <w:sz w:val="32"/>
          <w:szCs w:val="32"/>
        </w:rPr>
        <w:t>00：地市级</w:t>
      </w:r>
      <w:r w:rsidR="003C6F14">
        <w:rPr>
          <w:rFonts w:ascii="仿宋" w:eastAsia="仿宋" w:hAnsi="仿宋" w:hint="eastAsia"/>
          <w:sz w:val="32"/>
          <w:szCs w:val="32"/>
        </w:rPr>
        <w:t>体育</w:t>
      </w:r>
      <w:r w:rsidR="003C16C8">
        <w:rPr>
          <w:rFonts w:ascii="仿宋" w:eastAsia="仿宋" w:hAnsi="仿宋" w:hint="eastAsia"/>
          <w:sz w:val="32"/>
          <w:szCs w:val="32"/>
        </w:rPr>
        <w:t>部门</w:t>
      </w:r>
      <w:r w:rsidR="00AE058B">
        <w:rPr>
          <w:rFonts w:ascii="仿宋" w:eastAsia="仿宋" w:hAnsi="仿宋" w:hint="eastAsia"/>
          <w:sz w:val="32"/>
          <w:szCs w:val="32"/>
        </w:rPr>
        <w:t>、教育</w:t>
      </w:r>
      <w:r w:rsidR="003C16C8">
        <w:rPr>
          <w:rFonts w:ascii="仿宋" w:eastAsia="仿宋" w:hAnsi="仿宋" w:hint="eastAsia"/>
          <w:sz w:val="32"/>
          <w:szCs w:val="32"/>
        </w:rPr>
        <w:t>系统网球竞赛</w:t>
      </w:r>
      <w:r w:rsidR="00AE058B">
        <w:rPr>
          <w:rFonts w:ascii="仿宋" w:eastAsia="仿宋" w:hAnsi="仿宋" w:hint="eastAsia"/>
          <w:sz w:val="32"/>
          <w:szCs w:val="32"/>
        </w:rPr>
        <w:t>主管部门，</w:t>
      </w:r>
      <w:r w:rsidR="003C6F14">
        <w:rPr>
          <w:rFonts w:ascii="仿宋" w:eastAsia="仿宋" w:hAnsi="仿宋" w:hint="eastAsia"/>
          <w:sz w:val="32"/>
          <w:szCs w:val="32"/>
        </w:rPr>
        <w:t>网球项目主管</w:t>
      </w:r>
      <w:r w:rsidR="00AE058B">
        <w:rPr>
          <w:rFonts w:ascii="仿宋" w:eastAsia="仿宋" w:hAnsi="仿宋" w:hint="eastAsia"/>
          <w:sz w:val="32"/>
          <w:szCs w:val="32"/>
        </w:rPr>
        <w:t>单位</w:t>
      </w:r>
      <w:r w:rsidR="003C6F14" w:rsidRPr="00F94A73">
        <w:rPr>
          <w:rFonts w:ascii="仿宋" w:eastAsia="仿宋" w:hAnsi="仿宋" w:hint="eastAsia"/>
          <w:sz w:val="32"/>
          <w:szCs w:val="32"/>
        </w:rPr>
        <w:t>主办的</w:t>
      </w:r>
      <w:r w:rsidR="003C6F14">
        <w:rPr>
          <w:rFonts w:ascii="仿宋" w:eastAsia="仿宋" w:hAnsi="仿宋" w:hint="eastAsia"/>
          <w:sz w:val="32"/>
          <w:szCs w:val="32"/>
        </w:rPr>
        <w:t>最高水平</w:t>
      </w:r>
      <w:r w:rsidR="003C6F14" w:rsidRPr="00F94A73">
        <w:rPr>
          <w:rFonts w:ascii="仿宋" w:eastAsia="仿宋" w:hAnsi="仿宋" w:hint="eastAsia"/>
          <w:sz w:val="32"/>
          <w:szCs w:val="32"/>
        </w:rPr>
        <w:t>青少年团体赛事。</w:t>
      </w:r>
    </w:p>
    <w:p w:rsidR="003C6F14" w:rsidRPr="00F41F25" w:rsidRDefault="003C6F14" w:rsidP="003C6F14">
      <w:pPr>
        <w:spacing w:before="240" w:after="240"/>
        <w:jc w:val="center"/>
        <w:rPr>
          <w:rFonts w:ascii="黑体" w:eastAsia="黑体" w:hAnsi="黑体"/>
          <w:i/>
          <w:sz w:val="36"/>
          <w:szCs w:val="32"/>
        </w:rPr>
      </w:pPr>
      <w:r w:rsidRPr="00E9672B">
        <w:rPr>
          <w:rFonts w:ascii="黑体" w:eastAsia="黑体" w:hAnsi="黑体" w:hint="eastAsia"/>
          <w:sz w:val="36"/>
          <w:szCs w:val="32"/>
        </w:rPr>
        <w:t>第</w:t>
      </w:r>
      <w:r>
        <w:rPr>
          <w:rFonts w:ascii="黑体" w:eastAsia="黑体" w:hAnsi="黑体" w:hint="eastAsia"/>
          <w:sz w:val="36"/>
          <w:szCs w:val="32"/>
        </w:rPr>
        <w:t>三</w:t>
      </w:r>
      <w:r w:rsidRPr="00E9672B">
        <w:rPr>
          <w:rFonts w:ascii="黑体" w:eastAsia="黑体" w:hAnsi="黑体" w:hint="eastAsia"/>
          <w:sz w:val="36"/>
          <w:szCs w:val="32"/>
        </w:rPr>
        <w:t xml:space="preserve">章 </w:t>
      </w:r>
      <w:r w:rsidR="00F41F25" w:rsidRPr="00AE5654">
        <w:rPr>
          <w:rFonts w:ascii="黑体" w:eastAsia="黑体" w:hAnsi="黑体" w:hint="eastAsia"/>
          <w:sz w:val="36"/>
          <w:szCs w:val="32"/>
        </w:rPr>
        <w:t>CTJ</w:t>
      </w:r>
      <w:r w:rsidRPr="00AE5654">
        <w:rPr>
          <w:rFonts w:ascii="黑体" w:eastAsia="黑体" w:hAnsi="黑体" w:hint="eastAsia"/>
          <w:sz w:val="36"/>
          <w:szCs w:val="32"/>
        </w:rPr>
        <w:t>积分排名</w:t>
      </w:r>
    </w:p>
    <w:p w:rsidR="006F2DC1" w:rsidRDefault="00AE058B" w:rsidP="009450C5">
      <w:pPr>
        <w:ind w:firstLine="645"/>
        <w:rPr>
          <w:rFonts w:ascii="仿宋" w:eastAsia="仿宋" w:hAnsi="仿宋"/>
          <w:sz w:val="32"/>
          <w:szCs w:val="32"/>
        </w:rPr>
      </w:pPr>
      <w:r>
        <w:rPr>
          <w:rFonts w:ascii="仿宋" w:eastAsia="仿宋" w:hAnsi="仿宋" w:hint="eastAsia"/>
          <w:b/>
          <w:sz w:val="32"/>
          <w:szCs w:val="32"/>
        </w:rPr>
        <w:t>第十四</w:t>
      </w:r>
      <w:r w:rsidR="003C6F14" w:rsidRPr="00602159">
        <w:rPr>
          <w:rFonts w:ascii="仿宋" w:eastAsia="仿宋" w:hAnsi="仿宋" w:hint="eastAsia"/>
          <w:b/>
          <w:sz w:val="32"/>
          <w:szCs w:val="32"/>
        </w:rPr>
        <w:t>条</w:t>
      </w:r>
      <w:r w:rsidR="004717B2">
        <w:rPr>
          <w:rFonts w:ascii="仿宋" w:eastAsia="仿宋" w:hAnsi="仿宋" w:hint="eastAsia"/>
          <w:b/>
          <w:sz w:val="32"/>
          <w:szCs w:val="32"/>
        </w:rPr>
        <w:t xml:space="preserve"> </w:t>
      </w:r>
      <w:r w:rsidR="00D53506" w:rsidRPr="00D53506">
        <w:rPr>
          <w:rFonts w:ascii="仿宋" w:eastAsia="仿宋" w:hAnsi="仿宋" w:hint="eastAsia"/>
          <w:sz w:val="32"/>
          <w:szCs w:val="32"/>
        </w:rPr>
        <w:t>运动员参加中国网球协会举办的CTJ积分赛和各类纳入CTJ积分赛的比赛</w:t>
      </w:r>
      <w:r w:rsidR="00602159">
        <w:rPr>
          <w:rFonts w:ascii="仿宋" w:eastAsia="仿宋" w:hAnsi="仿宋" w:hint="eastAsia"/>
          <w:sz w:val="32"/>
          <w:szCs w:val="32"/>
        </w:rPr>
        <w:t>，</w:t>
      </w:r>
      <w:r w:rsidR="00D53506" w:rsidRPr="00D53506">
        <w:rPr>
          <w:rFonts w:ascii="仿宋" w:eastAsia="仿宋" w:hAnsi="仿宋" w:hint="eastAsia"/>
          <w:sz w:val="32"/>
          <w:szCs w:val="32"/>
        </w:rPr>
        <w:t>按其参赛级别及比赛成绩可获得相应积分</w:t>
      </w:r>
      <w:r w:rsidR="006F2DC1">
        <w:rPr>
          <w:rFonts w:ascii="仿宋" w:eastAsia="仿宋" w:hAnsi="仿宋" w:hint="eastAsia"/>
          <w:sz w:val="32"/>
          <w:szCs w:val="32"/>
        </w:rPr>
        <w:t>，不同类别、级别、轮次比赛所获积分详见附件</w:t>
      </w:r>
      <w:r w:rsidR="00602159">
        <w:rPr>
          <w:rFonts w:ascii="仿宋" w:eastAsia="仿宋" w:hAnsi="仿宋" w:hint="eastAsia"/>
          <w:sz w:val="32"/>
          <w:szCs w:val="32"/>
        </w:rPr>
        <w:t>1《</w:t>
      </w:r>
      <w:r w:rsidR="006F2DC1">
        <w:rPr>
          <w:rFonts w:ascii="仿宋" w:eastAsia="仿宋" w:hAnsi="仿宋" w:hint="eastAsia"/>
          <w:sz w:val="32"/>
          <w:szCs w:val="32"/>
        </w:rPr>
        <w:t>单项比赛分值</w:t>
      </w:r>
      <w:r w:rsidR="00602159">
        <w:rPr>
          <w:rFonts w:ascii="仿宋" w:eastAsia="仿宋" w:hAnsi="仿宋" w:hint="eastAsia"/>
          <w:sz w:val="32"/>
          <w:szCs w:val="32"/>
        </w:rPr>
        <w:t>表》和</w:t>
      </w:r>
      <w:r w:rsidR="006F2DC1">
        <w:rPr>
          <w:rFonts w:ascii="仿宋" w:eastAsia="仿宋" w:hAnsi="仿宋" w:hint="eastAsia"/>
          <w:sz w:val="32"/>
          <w:szCs w:val="32"/>
        </w:rPr>
        <w:t>附件</w:t>
      </w:r>
      <w:r w:rsidR="00602159">
        <w:rPr>
          <w:rFonts w:ascii="仿宋" w:eastAsia="仿宋" w:hAnsi="仿宋" w:hint="eastAsia"/>
          <w:sz w:val="32"/>
          <w:szCs w:val="32"/>
        </w:rPr>
        <w:t>2《</w:t>
      </w:r>
      <w:r w:rsidR="006F2DC1">
        <w:rPr>
          <w:rFonts w:ascii="仿宋" w:eastAsia="仿宋" w:hAnsi="仿宋" w:hint="eastAsia"/>
          <w:sz w:val="32"/>
          <w:szCs w:val="32"/>
        </w:rPr>
        <w:t>团体比赛分值</w:t>
      </w:r>
      <w:r w:rsidR="00602159">
        <w:rPr>
          <w:rFonts w:ascii="仿宋" w:eastAsia="仿宋" w:hAnsi="仿宋" w:hint="eastAsia"/>
          <w:sz w:val="32"/>
          <w:szCs w:val="32"/>
        </w:rPr>
        <w:t>表》。</w:t>
      </w:r>
    </w:p>
    <w:p w:rsidR="009450C5" w:rsidRPr="00375353" w:rsidRDefault="006F2DC1" w:rsidP="009450C5">
      <w:pPr>
        <w:ind w:firstLine="645"/>
        <w:rPr>
          <w:rFonts w:ascii="仿宋" w:eastAsia="仿宋" w:hAnsi="仿宋"/>
          <w:b/>
          <w:sz w:val="32"/>
          <w:szCs w:val="32"/>
          <w:u w:val="single"/>
        </w:rPr>
      </w:pPr>
      <w:r w:rsidRPr="006F2DC1">
        <w:rPr>
          <w:rFonts w:ascii="仿宋" w:eastAsia="仿宋" w:hAnsi="仿宋" w:hint="eastAsia"/>
          <w:b/>
          <w:sz w:val="32"/>
          <w:szCs w:val="32"/>
        </w:rPr>
        <w:t>第十五条</w:t>
      </w:r>
      <w:r>
        <w:rPr>
          <w:rFonts w:ascii="仿宋" w:eastAsia="仿宋" w:hAnsi="仿宋" w:hint="eastAsia"/>
          <w:sz w:val="32"/>
          <w:szCs w:val="32"/>
        </w:rPr>
        <w:t xml:space="preserve"> </w:t>
      </w:r>
      <w:r w:rsidR="00D53506" w:rsidRPr="009450C5">
        <w:rPr>
          <w:rFonts w:ascii="仿宋" w:eastAsia="仿宋" w:hAnsi="仿宋" w:hint="eastAsia"/>
          <w:sz w:val="32"/>
          <w:szCs w:val="32"/>
        </w:rPr>
        <w:t>获得</w:t>
      </w:r>
      <w:r>
        <w:rPr>
          <w:rFonts w:ascii="仿宋" w:eastAsia="仿宋" w:hAnsi="仿宋" w:hint="eastAsia"/>
          <w:sz w:val="32"/>
          <w:szCs w:val="32"/>
        </w:rPr>
        <w:t>CTJ</w:t>
      </w:r>
      <w:r w:rsidR="00D53506" w:rsidRPr="009450C5">
        <w:rPr>
          <w:rFonts w:ascii="仿宋" w:eastAsia="仿宋" w:hAnsi="仿宋" w:hint="eastAsia"/>
          <w:sz w:val="32"/>
          <w:szCs w:val="32"/>
        </w:rPr>
        <w:t>积分的运动员需向赛事裁判长提供真实有效的身份信息，</w:t>
      </w:r>
      <w:r w:rsidR="00DC19D3">
        <w:rPr>
          <w:rFonts w:ascii="仿宋" w:eastAsia="仿宋" w:hAnsi="仿宋" w:hint="eastAsia"/>
          <w:sz w:val="32"/>
          <w:szCs w:val="32"/>
        </w:rPr>
        <w:t>由裁判长按规定录入运动员身份信息、积分信息后方可</w:t>
      </w:r>
      <w:r w:rsidR="00D53506" w:rsidRPr="009450C5">
        <w:rPr>
          <w:rFonts w:ascii="仿宋" w:eastAsia="仿宋" w:hAnsi="仿宋" w:hint="eastAsia"/>
          <w:sz w:val="32"/>
          <w:szCs w:val="32"/>
        </w:rPr>
        <w:t>获得</w:t>
      </w:r>
      <w:r w:rsidR="003C0E09">
        <w:rPr>
          <w:rFonts w:ascii="仿宋" w:eastAsia="仿宋" w:hAnsi="仿宋" w:hint="eastAsia"/>
          <w:sz w:val="32"/>
          <w:szCs w:val="32"/>
        </w:rPr>
        <w:t>CTJ</w:t>
      </w:r>
      <w:r w:rsidR="00D53506" w:rsidRPr="009450C5">
        <w:rPr>
          <w:rFonts w:ascii="仿宋" w:eastAsia="仿宋" w:hAnsi="仿宋" w:hint="eastAsia"/>
          <w:sz w:val="32"/>
          <w:szCs w:val="32"/>
        </w:rPr>
        <w:t>积分排名。</w:t>
      </w:r>
      <w:r w:rsidR="00375353" w:rsidRPr="00AE5654">
        <w:rPr>
          <w:rFonts w:ascii="仿宋" w:eastAsia="仿宋" w:hAnsi="仿宋" w:hint="eastAsia"/>
          <w:sz w:val="32"/>
          <w:szCs w:val="32"/>
        </w:rPr>
        <w:t>获得CTJ积分排名的运</w:t>
      </w:r>
      <w:r w:rsidR="00375353" w:rsidRPr="00AE5654">
        <w:rPr>
          <w:rFonts w:ascii="仿宋" w:eastAsia="仿宋" w:hAnsi="仿宋" w:hint="eastAsia"/>
          <w:sz w:val="32"/>
          <w:szCs w:val="32"/>
        </w:rPr>
        <w:lastRenderedPageBreak/>
        <w:t>动员</w:t>
      </w:r>
      <w:r w:rsidR="00AE5654" w:rsidRPr="00AE5654">
        <w:rPr>
          <w:rFonts w:ascii="仿宋" w:eastAsia="仿宋" w:hAnsi="仿宋" w:hint="eastAsia"/>
          <w:sz w:val="32"/>
          <w:szCs w:val="32"/>
        </w:rPr>
        <w:t>在本人自愿的前提下</w:t>
      </w:r>
      <w:r w:rsidR="00375353" w:rsidRPr="00AE5654">
        <w:rPr>
          <w:rFonts w:ascii="仿宋" w:eastAsia="仿宋" w:hAnsi="仿宋" w:hint="eastAsia"/>
          <w:sz w:val="32"/>
          <w:szCs w:val="32"/>
        </w:rPr>
        <w:t>自动获得中国网球协会</w:t>
      </w:r>
      <w:r w:rsidR="00AE5654" w:rsidRPr="00AE5654">
        <w:rPr>
          <w:rFonts w:ascii="仿宋" w:eastAsia="仿宋" w:hAnsi="仿宋" w:hint="eastAsia"/>
          <w:sz w:val="32"/>
          <w:szCs w:val="32"/>
        </w:rPr>
        <w:t>个人</w:t>
      </w:r>
      <w:r w:rsidR="00375353" w:rsidRPr="00AE5654">
        <w:rPr>
          <w:rFonts w:ascii="仿宋" w:eastAsia="仿宋" w:hAnsi="仿宋" w:hint="eastAsia"/>
          <w:sz w:val="32"/>
          <w:szCs w:val="32"/>
        </w:rPr>
        <w:t>会员资格并享有相应权利。</w:t>
      </w:r>
    </w:p>
    <w:p w:rsidR="005252CF" w:rsidRPr="005252CF" w:rsidRDefault="003C6F14" w:rsidP="00A25F73">
      <w:pPr>
        <w:pStyle w:val="1"/>
        <w:ind w:firstLine="643"/>
        <w:rPr>
          <w:rFonts w:ascii="仿宋" w:eastAsia="仿宋" w:hAnsi="仿宋" w:cstheme="minorBidi"/>
          <w:color w:val="FF0000"/>
          <w:sz w:val="32"/>
          <w:szCs w:val="32"/>
        </w:rPr>
      </w:pPr>
      <w:r w:rsidRPr="00E9672B">
        <w:rPr>
          <w:rFonts w:ascii="仿宋" w:eastAsia="仿宋" w:hAnsi="仿宋" w:cstheme="minorBidi" w:hint="eastAsia"/>
          <w:b/>
          <w:sz w:val="32"/>
          <w:szCs w:val="32"/>
        </w:rPr>
        <w:t>第十</w:t>
      </w:r>
      <w:r w:rsidR="003C0E09">
        <w:rPr>
          <w:rFonts w:ascii="仿宋" w:eastAsia="仿宋" w:hAnsi="仿宋" w:cstheme="minorBidi" w:hint="eastAsia"/>
          <w:b/>
          <w:sz w:val="32"/>
          <w:szCs w:val="32"/>
        </w:rPr>
        <w:t>六</w:t>
      </w:r>
      <w:r w:rsidRPr="00E9672B">
        <w:rPr>
          <w:rFonts w:ascii="仿宋" w:eastAsia="仿宋" w:hAnsi="仿宋" w:cstheme="minorBidi" w:hint="eastAsia"/>
          <w:b/>
          <w:sz w:val="32"/>
          <w:szCs w:val="32"/>
        </w:rPr>
        <w:t>条</w:t>
      </w:r>
      <w:r w:rsidR="00602159">
        <w:rPr>
          <w:rFonts w:ascii="仿宋" w:eastAsia="仿宋" w:hAnsi="仿宋" w:cstheme="minorBidi" w:hint="eastAsia"/>
          <w:b/>
          <w:sz w:val="32"/>
          <w:szCs w:val="32"/>
        </w:rPr>
        <w:t xml:space="preserve"> </w:t>
      </w:r>
      <w:r w:rsidR="003C0E09" w:rsidRPr="00602159">
        <w:rPr>
          <w:rFonts w:ascii="仿宋" w:eastAsia="仿宋" w:hAnsi="仿宋" w:hint="eastAsia"/>
          <w:sz w:val="32"/>
          <w:szCs w:val="32"/>
        </w:rPr>
        <w:t>CTJ排名</w:t>
      </w:r>
      <w:r w:rsidR="003C0E09">
        <w:rPr>
          <w:rFonts w:ascii="仿宋" w:eastAsia="仿宋" w:hAnsi="仿宋" w:hint="eastAsia"/>
          <w:sz w:val="32"/>
          <w:szCs w:val="32"/>
        </w:rPr>
        <w:t>按照运动员年度积分高低进行</w:t>
      </w:r>
      <w:r w:rsidR="00C06F1B">
        <w:rPr>
          <w:rFonts w:ascii="仿宋" w:eastAsia="仿宋" w:hAnsi="仿宋" w:hint="eastAsia"/>
          <w:sz w:val="32"/>
          <w:szCs w:val="32"/>
        </w:rPr>
        <w:t>排名</w:t>
      </w:r>
      <w:r w:rsidR="003C0E09">
        <w:rPr>
          <w:rFonts w:ascii="仿宋" w:eastAsia="仿宋" w:hAnsi="仿宋" w:hint="eastAsia"/>
          <w:sz w:val="32"/>
          <w:szCs w:val="32"/>
        </w:rPr>
        <w:t>。运动员年度积分为</w:t>
      </w:r>
      <w:r w:rsidR="003C0E09" w:rsidRPr="00602159">
        <w:rPr>
          <w:rFonts w:ascii="仿宋" w:eastAsia="仿宋" w:hAnsi="仿宋" w:hint="eastAsia"/>
          <w:sz w:val="32"/>
          <w:szCs w:val="32"/>
        </w:rPr>
        <w:t>运动员</w:t>
      </w:r>
      <w:r w:rsidR="003C0E09">
        <w:rPr>
          <w:rFonts w:ascii="仿宋" w:eastAsia="仿宋" w:hAnsi="仿宋" w:hint="eastAsia"/>
          <w:sz w:val="32"/>
          <w:szCs w:val="32"/>
        </w:rPr>
        <w:t>年度内</w:t>
      </w:r>
      <w:r w:rsidR="003C0E09" w:rsidRPr="00602159">
        <w:rPr>
          <w:rFonts w:ascii="仿宋" w:eastAsia="仿宋" w:hAnsi="仿宋" w:hint="eastAsia"/>
          <w:sz w:val="32"/>
          <w:szCs w:val="32"/>
        </w:rPr>
        <w:t>8站</w:t>
      </w:r>
      <w:r w:rsidR="003C0E09">
        <w:rPr>
          <w:rFonts w:ascii="仿宋" w:eastAsia="仿宋" w:hAnsi="仿宋" w:hint="eastAsia"/>
          <w:sz w:val="32"/>
          <w:szCs w:val="32"/>
        </w:rPr>
        <w:t>单项比赛最高综合积分和1</w:t>
      </w:r>
      <w:proofErr w:type="gramStart"/>
      <w:r w:rsidR="003C0E09">
        <w:rPr>
          <w:rFonts w:ascii="仿宋" w:eastAsia="仿宋" w:hAnsi="仿宋" w:hint="eastAsia"/>
          <w:sz w:val="32"/>
          <w:szCs w:val="32"/>
        </w:rPr>
        <w:t>站团体</w:t>
      </w:r>
      <w:proofErr w:type="gramEnd"/>
      <w:r w:rsidR="003C0E09">
        <w:rPr>
          <w:rFonts w:ascii="仿宋" w:eastAsia="仿宋" w:hAnsi="仿宋" w:hint="eastAsia"/>
          <w:sz w:val="32"/>
          <w:szCs w:val="32"/>
        </w:rPr>
        <w:t>比赛最高积分</w:t>
      </w:r>
      <w:r w:rsidR="004969C9">
        <w:rPr>
          <w:rFonts w:ascii="仿宋" w:eastAsia="仿宋" w:hAnsi="仿宋" w:hint="eastAsia"/>
          <w:sz w:val="32"/>
          <w:szCs w:val="32"/>
        </w:rPr>
        <w:t>之</w:t>
      </w:r>
      <w:proofErr w:type="gramStart"/>
      <w:r w:rsidR="004969C9">
        <w:rPr>
          <w:rFonts w:ascii="仿宋" w:eastAsia="仿宋" w:hAnsi="仿宋" w:hint="eastAsia"/>
          <w:sz w:val="32"/>
          <w:szCs w:val="32"/>
        </w:rPr>
        <w:t>和</w:t>
      </w:r>
      <w:proofErr w:type="gramEnd"/>
      <w:r w:rsidR="004969C9">
        <w:rPr>
          <w:rFonts w:ascii="仿宋" w:eastAsia="仿宋" w:hAnsi="仿宋" w:hint="eastAsia"/>
          <w:sz w:val="32"/>
          <w:szCs w:val="32"/>
        </w:rPr>
        <w:t>。</w:t>
      </w:r>
      <w:r w:rsidR="003C0E09">
        <w:rPr>
          <w:rFonts w:ascii="仿宋" w:eastAsia="仿宋" w:hAnsi="仿宋" w:hint="eastAsia"/>
          <w:sz w:val="32"/>
          <w:szCs w:val="32"/>
        </w:rPr>
        <w:t>年度参加单项</w:t>
      </w:r>
      <w:r w:rsidR="004969C9">
        <w:rPr>
          <w:rFonts w:ascii="仿宋" w:eastAsia="仿宋" w:hAnsi="仿宋" w:hint="eastAsia"/>
          <w:sz w:val="32"/>
          <w:szCs w:val="32"/>
        </w:rPr>
        <w:t>比赛</w:t>
      </w:r>
      <w:r w:rsidR="003C0E09">
        <w:rPr>
          <w:rFonts w:ascii="仿宋" w:eastAsia="仿宋" w:hAnsi="仿宋" w:hint="eastAsia"/>
          <w:sz w:val="32"/>
          <w:szCs w:val="32"/>
        </w:rPr>
        <w:t>不足8站按8站核算，</w:t>
      </w:r>
      <w:r w:rsidR="004969C9">
        <w:rPr>
          <w:rFonts w:ascii="仿宋" w:eastAsia="仿宋" w:hAnsi="仿宋" w:hint="eastAsia"/>
          <w:sz w:val="32"/>
          <w:szCs w:val="32"/>
        </w:rPr>
        <w:t>未参加</w:t>
      </w:r>
      <w:r w:rsidR="003C0E09" w:rsidRPr="004969C9">
        <w:rPr>
          <w:rFonts w:ascii="仿宋" w:eastAsia="仿宋" w:hAnsi="仿宋" w:hint="eastAsia"/>
          <w:sz w:val="32"/>
          <w:szCs w:val="32"/>
        </w:rPr>
        <w:t>团体</w:t>
      </w:r>
      <w:r w:rsidR="004969C9" w:rsidRPr="004969C9">
        <w:rPr>
          <w:rFonts w:ascii="仿宋" w:eastAsia="仿宋" w:hAnsi="仿宋" w:hint="eastAsia"/>
          <w:sz w:val="32"/>
          <w:szCs w:val="32"/>
        </w:rPr>
        <w:t>比</w:t>
      </w:r>
      <w:r w:rsidR="003C0E09" w:rsidRPr="004969C9">
        <w:rPr>
          <w:rFonts w:ascii="仿宋" w:eastAsia="仿宋" w:hAnsi="仿宋" w:hint="eastAsia"/>
          <w:sz w:val="32"/>
          <w:szCs w:val="32"/>
        </w:rPr>
        <w:t>赛</w:t>
      </w:r>
      <w:r w:rsidR="004969C9" w:rsidRPr="004969C9">
        <w:rPr>
          <w:rFonts w:ascii="仿宋" w:eastAsia="仿宋" w:hAnsi="仿宋" w:hint="eastAsia"/>
          <w:sz w:val="32"/>
          <w:szCs w:val="32"/>
        </w:rPr>
        <w:t>或参加</w:t>
      </w:r>
      <w:r w:rsidR="00B05E0B">
        <w:rPr>
          <w:rFonts w:ascii="仿宋" w:eastAsia="仿宋" w:hAnsi="仿宋" w:hint="eastAsia"/>
          <w:sz w:val="32"/>
          <w:szCs w:val="32"/>
        </w:rPr>
        <w:t>但</w:t>
      </w:r>
      <w:r w:rsidR="004969C9" w:rsidRPr="004969C9">
        <w:rPr>
          <w:rFonts w:ascii="仿宋" w:eastAsia="仿宋" w:hAnsi="仿宋" w:hint="eastAsia"/>
          <w:sz w:val="32"/>
          <w:szCs w:val="32"/>
        </w:rPr>
        <w:t>未获得积分的</w:t>
      </w:r>
      <w:r w:rsidR="00B05E0B">
        <w:rPr>
          <w:rFonts w:ascii="仿宋" w:eastAsia="仿宋" w:hAnsi="仿宋" w:hint="eastAsia"/>
          <w:sz w:val="32"/>
          <w:szCs w:val="32"/>
        </w:rPr>
        <w:t>运动员</w:t>
      </w:r>
      <w:r w:rsidR="004969C9">
        <w:rPr>
          <w:rFonts w:ascii="仿宋" w:eastAsia="仿宋" w:hAnsi="仿宋" w:hint="eastAsia"/>
          <w:sz w:val="32"/>
          <w:szCs w:val="32"/>
        </w:rPr>
        <w:t>团体比赛积分</w:t>
      </w:r>
      <w:r w:rsidR="004969C9" w:rsidRPr="004969C9">
        <w:rPr>
          <w:rFonts w:ascii="仿宋" w:eastAsia="仿宋" w:hAnsi="仿宋" w:hint="eastAsia"/>
          <w:sz w:val="32"/>
          <w:szCs w:val="32"/>
        </w:rPr>
        <w:t>按0分</w:t>
      </w:r>
      <w:r w:rsidR="004969C9">
        <w:rPr>
          <w:rFonts w:ascii="仿宋" w:eastAsia="仿宋" w:hAnsi="仿宋" w:hint="eastAsia"/>
          <w:sz w:val="32"/>
          <w:szCs w:val="32"/>
        </w:rPr>
        <w:t>计算</w:t>
      </w:r>
      <w:r w:rsidR="003C0E09">
        <w:rPr>
          <w:rFonts w:ascii="仿宋" w:eastAsia="仿宋" w:hAnsi="仿宋" w:hint="eastAsia"/>
          <w:sz w:val="32"/>
          <w:szCs w:val="32"/>
        </w:rPr>
        <w:t>。</w:t>
      </w:r>
    </w:p>
    <w:p w:rsidR="00602159" w:rsidRPr="00602159" w:rsidRDefault="003C6F14" w:rsidP="00602159">
      <w:pPr>
        <w:ind w:firstLine="645"/>
        <w:rPr>
          <w:rFonts w:ascii="仿宋" w:eastAsia="仿宋" w:hAnsi="仿宋"/>
          <w:sz w:val="32"/>
          <w:szCs w:val="32"/>
        </w:rPr>
      </w:pPr>
      <w:r w:rsidRPr="00D7057C">
        <w:rPr>
          <w:rFonts w:ascii="仿宋" w:eastAsia="仿宋" w:hAnsi="仿宋" w:hint="eastAsia"/>
          <w:b/>
          <w:sz w:val="32"/>
          <w:szCs w:val="32"/>
        </w:rPr>
        <w:t>第十</w:t>
      </w:r>
      <w:r w:rsidR="00F74780">
        <w:rPr>
          <w:rFonts w:ascii="仿宋" w:eastAsia="仿宋" w:hAnsi="仿宋" w:hint="eastAsia"/>
          <w:b/>
          <w:sz w:val="32"/>
          <w:szCs w:val="32"/>
        </w:rPr>
        <w:t>七</w:t>
      </w:r>
      <w:r w:rsidRPr="00D7057C">
        <w:rPr>
          <w:rFonts w:ascii="仿宋" w:eastAsia="仿宋" w:hAnsi="仿宋" w:hint="eastAsia"/>
          <w:b/>
          <w:sz w:val="32"/>
          <w:szCs w:val="32"/>
        </w:rPr>
        <w:t>条</w:t>
      </w:r>
      <w:r w:rsidR="00F74780">
        <w:rPr>
          <w:rFonts w:ascii="仿宋" w:eastAsia="仿宋" w:hAnsi="仿宋" w:hint="eastAsia"/>
          <w:b/>
          <w:sz w:val="32"/>
          <w:szCs w:val="32"/>
        </w:rPr>
        <w:t xml:space="preserve"> </w:t>
      </w:r>
      <w:r w:rsidR="00F74780">
        <w:rPr>
          <w:rFonts w:ascii="仿宋" w:eastAsia="仿宋" w:hAnsi="仿宋" w:hint="eastAsia"/>
          <w:sz w:val="32"/>
          <w:szCs w:val="32"/>
        </w:rPr>
        <w:t>每</w:t>
      </w:r>
      <w:r w:rsidR="003C0E09">
        <w:rPr>
          <w:rFonts w:ascii="仿宋" w:eastAsia="仿宋" w:hAnsi="仿宋" w:hint="eastAsia"/>
          <w:sz w:val="32"/>
          <w:szCs w:val="32"/>
        </w:rPr>
        <w:t>站</w:t>
      </w:r>
      <w:r w:rsidR="00F74780">
        <w:rPr>
          <w:rFonts w:ascii="仿宋" w:eastAsia="仿宋" w:hAnsi="仿宋" w:hint="eastAsia"/>
          <w:sz w:val="32"/>
          <w:szCs w:val="32"/>
        </w:rPr>
        <w:t>单项比赛</w:t>
      </w:r>
      <w:r w:rsidR="003C0E09">
        <w:rPr>
          <w:rFonts w:ascii="仿宋" w:eastAsia="仿宋" w:hAnsi="仿宋" w:hint="eastAsia"/>
          <w:sz w:val="32"/>
          <w:szCs w:val="32"/>
        </w:rPr>
        <w:t>综合积分的核算方法为：</w:t>
      </w:r>
      <w:r w:rsidR="00F74780">
        <w:rPr>
          <w:rFonts w:ascii="仿宋" w:eastAsia="仿宋" w:hAnsi="仿宋" w:hint="eastAsia"/>
          <w:sz w:val="32"/>
          <w:szCs w:val="32"/>
        </w:rPr>
        <w:t>每站</w:t>
      </w:r>
      <w:r w:rsidR="003C0E09" w:rsidRPr="00F74780">
        <w:rPr>
          <w:rFonts w:ascii="仿宋" w:eastAsia="仿宋" w:hAnsi="仿宋" w:hint="eastAsia"/>
          <w:sz w:val="32"/>
          <w:szCs w:val="32"/>
        </w:rPr>
        <w:t>单项</w:t>
      </w:r>
      <w:r w:rsidR="00F74780">
        <w:rPr>
          <w:rFonts w:ascii="仿宋" w:eastAsia="仿宋" w:hAnsi="仿宋" w:hint="eastAsia"/>
          <w:sz w:val="32"/>
          <w:szCs w:val="32"/>
        </w:rPr>
        <w:t>比赛综合积分</w:t>
      </w:r>
      <w:r w:rsidR="003C0E09" w:rsidRPr="00F74780">
        <w:rPr>
          <w:rFonts w:ascii="仿宋" w:eastAsia="仿宋" w:hAnsi="仿宋" w:hint="eastAsia"/>
          <w:sz w:val="32"/>
          <w:szCs w:val="32"/>
        </w:rPr>
        <w:t>=单打积分+双打积分</w:t>
      </w:r>
      <w:r w:rsidR="00F74780">
        <w:rPr>
          <w:rFonts w:ascii="仿宋" w:eastAsia="仿宋" w:hAnsi="仿宋" w:hint="eastAsia"/>
          <w:sz w:val="32"/>
          <w:szCs w:val="32"/>
        </w:rPr>
        <w:t>×</w:t>
      </w:r>
      <w:r w:rsidR="00B05E0B">
        <w:rPr>
          <w:rFonts w:ascii="仿宋" w:eastAsia="仿宋" w:hAnsi="仿宋" w:hint="eastAsia"/>
          <w:sz w:val="32"/>
          <w:szCs w:val="32"/>
        </w:rPr>
        <w:t>25</w:t>
      </w:r>
      <w:r w:rsidR="00F74780" w:rsidRPr="00F74780">
        <w:rPr>
          <w:rFonts w:ascii="仿宋" w:eastAsia="仿宋" w:hAnsi="仿宋" w:hint="eastAsia"/>
          <w:sz w:val="32"/>
          <w:szCs w:val="32"/>
        </w:rPr>
        <w:t>%</w:t>
      </w:r>
      <w:r w:rsidR="00F74780">
        <w:rPr>
          <w:rFonts w:ascii="仿宋" w:eastAsia="仿宋" w:hAnsi="仿宋" w:hint="eastAsia"/>
          <w:sz w:val="32"/>
          <w:szCs w:val="32"/>
        </w:rPr>
        <w:t>。</w:t>
      </w:r>
    </w:p>
    <w:p w:rsidR="00602159" w:rsidRDefault="003C6F14" w:rsidP="00602159">
      <w:pPr>
        <w:ind w:firstLine="645"/>
        <w:rPr>
          <w:rFonts w:ascii="仿宋" w:eastAsia="仿宋" w:hAnsi="仿宋"/>
          <w:b/>
          <w:sz w:val="32"/>
          <w:szCs w:val="32"/>
        </w:rPr>
      </w:pPr>
      <w:r w:rsidRPr="00E9672B">
        <w:rPr>
          <w:rFonts w:ascii="仿宋" w:eastAsia="仿宋" w:hAnsi="仿宋" w:hint="eastAsia"/>
          <w:b/>
          <w:sz w:val="32"/>
          <w:szCs w:val="32"/>
        </w:rPr>
        <w:t>第十</w:t>
      </w:r>
      <w:r w:rsidR="00F74780">
        <w:rPr>
          <w:rFonts w:ascii="仿宋" w:eastAsia="仿宋" w:hAnsi="仿宋" w:hint="eastAsia"/>
          <w:b/>
          <w:color w:val="000000" w:themeColor="text1"/>
          <w:sz w:val="32"/>
          <w:szCs w:val="32"/>
        </w:rPr>
        <w:t>八</w:t>
      </w:r>
      <w:r w:rsidRPr="00E9672B">
        <w:rPr>
          <w:rFonts w:ascii="仿宋" w:eastAsia="仿宋" w:hAnsi="仿宋" w:hint="eastAsia"/>
          <w:b/>
          <w:sz w:val="32"/>
          <w:szCs w:val="32"/>
        </w:rPr>
        <w:t>条</w:t>
      </w:r>
      <w:r w:rsidR="00602159" w:rsidRPr="00602159">
        <w:rPr>
          <w:rFonts w:ascii="仿宋" w:eastAsia="仿宋" w:hAnsi="仿宋" w:hint="eastAsia"/>
          <w:sz w:val="32"/>
          <w:szCs w:val="32"/>
        </w:rPr>
        <w:t xml:space="preserve"> </w:t>
      </w:r>
      <w:r w:rsidR="00602159">
        <w:rPr>
          <w:rFonts w:ascii="仿宋" w:eastAsia="仿宋" w:hAnsi="仿宋" w:hint="eastAsia"/>
          <w:sz w:val="32"/>
          <w:szCs w:val="32"/>
        </w:rPr>
        <w:t>中国网球协会</w:t>
      </w:r>
      <w:r w:rsidR="00691424">
        <w:rPr>
          <w:rFonts w:ascii="仿宋" w:eastAsia="仿宋" w:hAnsi="仿宋" w:hint="eastAsia"/>
          <w:sz w:val="32"/>
          <w:szCs w:val="32"/>
        </w:rPr>
        <w:t>在每个星期二早八点更新并</w:t>
      </w:r>
      <w:r w:rsidR="00F41F25">
        <w:rPr>
          <w:rFonts w:ascii="仿宋" w:eastAsia="仿宋" w:hAnsi="仿宋" w:hint="eastAsia"/>
          <w:sz w:val="32"/>
          <w:szCs w:val="32"/>
        </w:rPr>
        <w:t>在</w:t>
      </w:r>
      <w:r w:rsidR="00375353" w:rsidRPr="00AE5654">
        <w:rPr>
          <w:rFonts w:ascii="仿宋" w:eastAsia="仿宋" w:hAnsi="仿宋" w:hint="eastAsia"/>
          <w:sz w:val="32"/>
          <w:szCs w:val="32"/>
        </w:rPr>
        <w:t>中国网球协会官方网站、</w:t>
      </w:r>
      <w:r w:rsidR="00F41F25" w:rsidRPr="00AE5654">
        <w:rPr>
          <w:rFonts w:ascii="仿宋" w:eastAsia="仿宋" w:hAnsi="仿宋" w:hint="eastAsia"/>
          <w:sz w:val="32"/>
          <w:szCs w:val="32"/>
        </w:rPr>
        <w:t>中国网球协会会员网和其它中国网球协会指定的网站、APP和</w:t>
      </w:r>
      <w:proofErr w:type="gramStart"/>
      <w:r w:rsidR="00375353" w:rsidRPr="00AE5654">
        <w:rPr>
          <w:rFonts w:ascii="仿宋" w:eastAsia="仿宋" w:hAnsi="仿宋" w:hint="eastAsia"/>
          <w:sz w:val="32"/>
          <w:szCs w:val="32"/>
        </w:rPr>
        <w:t>微信</w:t>
      </w:r>
      <w:r w:rsidR="00F41F25" w:rsidRPr="00AE5654">
        <w:rPr>
          <w:rFonts w:ascii="仿宋" w:eastAsia="仿宋" w:hAnsi="仿宋" w:hint="eastAsia"/>
          <w:sz w:val="32"/>
          <w:szCs w:val="32"/>
        </w:rPr>
        <w:t>公众号</w:t>
      </w:r>
      <w:proofErr w:type="gramEnd"/>
      <w:r w:rsidR="00691424">
        <w:rPr>
          <w:rFonts w:ascii="仿宋" w:eastAsia="仿宋" w:hAnsi="仿宋" w:hint="eastAsia"/>
          <w:sz w:val="32"/>
          <w:szCs w:val="32"/>
        </w:rPr>
        <w:t>公布</w:t>
      </w:r>
      <w:r w:rsidR="00691424" w:rsidRPr="00F94A73">
        <w:rPr>
          <w:rFonts w:ascii="仿宋" w:eastAsia="仿宋" w:hAnsi="仿宋" w:hint="eastAsia"/>
          <w:sz w:val="32"/>
          <w:szCs w:val="32"/>
        </w:rPr>
        <w:t>U18</w:t>
      </w:r>
      <w:r w:rsidR="00691424" w:rsidRPr="00397E1E">
        <w:rPr>
          <w:rFonts w:ascii="仿宋" w:eastAsia="仿宋" w:hAnsi="仿宋" w:hint="eastAsia"/>
          <w:sz w:val="32"/>
          <w:szCs w:val="32"/>
        </w:rPr>
        <w:t>、U16、U14</w:t>
      </w:r>
      <w:r w:rsidR="00691424">
        <w:rPr>
          <w:rFonts w:ascii="仿宋" w:eastAsia="仿宋" w:hAnsi="仿宋" w:hint="eastAsia"/>
          <w:sz w:val="32"/>
          <w:szCs w:val="32"/>
        </w:rPr>
        <w:t>、</w:t>
      </w:r>
      <w:r w:rsidR="00691424" w:rsidRPr="00397E1E">
        <w:rPr>
          <w:rFonts w:ascii="仿宋" w:eastAsia="仿宋" w:hAnsi="仿宋" w:hint="eastAsia"/>
          <w:sz w:val="32"/>
          <w:szCs w:val="32"/>
        </w:rPr>
        <w:t>U12</w:t>
      </w:r>
      <w:r w:rsidR="00691424">
        <w:rPr>
          <w:rFonts w:ascii="仿宋" w:eastAsia="仿宋" w:hAnsi="仿宋" w:hint="eastAsia"/>
          <w:sz w:val="32"/>
          <w:szCs w:val="32"/>
        </w:rPr>
        <w:t>男、女</w:t>
      </w:r>
      <w:r w:rsidR="00691424" w:rsidRPr="00602159">
        <w:rPr>
          <w:rFonts w:ascii="仿宋" w:eastAsia="仿宋" w:hAnsi="仿宋" w:hint="eastAsia"/>
          <w:sz w:val="32"/>
          <w:szCs w:val="32"/>
        </w:rPr>
        <w:t>CTJ积分排名</w:t>
      </w:r>
      <w:r w:rsidR="00691424">
        <w:rPr>
          <w:rFonts w:ascii="仿宋" w:eastAsia="仿宋" w:hAnsi="仿宋" w:hint="eastAsia"/>
          <w:sz w:val="32"/>
          <w:szCs w:val="32"/>
        </w:rPr>
        <w:t>和U10（不分性别） CTJ积分排名</w:t>
      </w:r>
      <w:r w:rsidR="00602159">
        <w:rPr>
          <w:rFonts w:ascii="仿宋" w:eastAsia="仿宋" w:hAnsi="仿宋" w:hint="eastAsia"/>
          <w:sz w:val="32"/>
          <w:szCs w:val="32"/>
        </w:rPr>
        <w:t>。</w:t>
      </w:r>
    </w:p>
    <w:p w:rsidR="00691424" w:rsidRDefault="003C6F14" w:rsidP="003C6F14">
      <w:pPr>
        <w:ind w:firstLine="645"/>
        <w:rPr>
          <w:rFonts w:ascii="仿宋" w:eastAsia="仿宋" w:hAnsi="仿宋"/>
          <w:color w:val="000000" w:themeColor="text1"/>
          <w:sz w:val="32"/>
          <w:szCs w:val="32"/>
        </w:rPr>
      </w:pPr>
      <w:r w:rsidRPr="004E54F7">
        <w:rPr>
          <w:rFonts w:ascii="仿宋" w:eastAsia="仿宋" w:hAnsi="仿宋" w:hint="eastAsia"/>
          <w:b/>
          <w:color w:val="000000" w:themeColor="text1"/>
          <w:sz w:val="32"/>
          <w:szCs w:val="32"/>
        </w:rPr>
        <w:t>第</w:t>
      </w:r>
      <w:r>
        <w:rPr>
          <w:rFonts w:ascii="仿宋" w:eastAsia="仿宋" w:hAnsi="仿宋" w:hint="eastAsia"/>
          <w:b/>
          <w:color w:val="000000" w:themeColor="text1"/>
          <w:sz w:val="32"/>
          <w:szCs w:val="32"/>
        </w:rPr>
        <w:t>十</w:t>
      </w:r>
      <w:r w:rsidR="00A7442E">
        <w:rPr>
          <w:rFonts w:ascii="仿宋" w:eastAsia="仿宋" w:hAnsi="仿宋" w:hint="eastAsia"/>
          <w:b/>
          <w:color w:val="000000" w:themeColor="text1"/>
          <w:sz w:val="32"/>
          <w:szCs w:val="32"/>
        </w:rPr>
        <w:t>九</w:t>
      </w:r>
      <w:r w:rsidRPr="004E54F7">
        <w:rPr>
          <w:rFonts w:ascii="仿宋" w:eastAsia="仿宋" w:hAnsi="仿宋" w:hint="eastAsia"/>
          <w:b/>
          <w:color w:val="000000" w:themeColor="text1"/>
          <w:sz w:val="32"/>
          <w:szCs w:val="32"/>
        </w:rPr>
        <w:t xml:space="preserve">条 </w:t>
      </w:r>
      <w:r w:rsidR="00A7442E" w:rsidRPr="005B2823">
        <w:rPr>
          <w:rFonts w:ascii="仿宋" w:eastAsia="仿宋" w:hAnsi="仿宋" w:hint="eastAsia"/>
          <w:color w:val="000000" w:themeColor="text1"/>
          <w:sz w:val="32"/>
          <w:szCs w:val="32"/>
        </w:rPr>
        <w:t>年度内</w:t>
      </w:r>
      <w:r w:rsidRPr="004E54F7">
        <w:rPr>
          <w:rFonts w:ascii="仿宋" w:eastAsia="仿宋" w:hAnsi="仿宋" w:hint="eastAsia"/>
          <w:color w:val="000000" w:themeColor="text1"/>
          <w:sz w:val="32"/>
          <w:szCs w:val="32"/>
        </w:rPr>
        <w:t>运动员可参加多个年龄组的比赛，拥有多个年龄组的积分和排名</w:t>
      </w:r>
      <w:r w:rsidR="00A7442E">
        <w:rPr>
          <w:rFonts w:ascii="仿宋" w:eastAsia="仿宋" w:hAnsi="仿宋" w:hint="eastAsia"/>
          <w:color w:val="000000" w:themeColor="text1"/>
          <w:sz w:val="32"/>
          <w:szCs w:val="32"/>
        </w:rPr>
        <w:t>，</w:t>
      </w:r>
      <w:r w:rsidR="00A7442E" w:rsidRPr="005B2823">
        <w:rPr>
          <w:rFonts w:ascii="仿宋" w:eastAsia="仿宋" w:hAnsi="仿宋" w:hint="eastAsia"/>
          <w:color w:val="000000" w:themeColor="text1"/>
          <w:sz w:val="32"/>
          <w:szCs w:val="32"/>
        </w:rPr>
        <w:t>各年龄组的积分排名不可进行转换</w:t>
      </w:r>
      <w:r w:rsidRPr="004E54F7">
        <w:rPr>
          <w:rFonts w:ascii="仿宋" w:eastAsia="仿宋" w:hAnsi="仿宋" w:hint="eastAsia"/>
          <w:color w:val="000000" w:themeColor="text1"/>
          <w:sz w:val="32"/>
          <w:szCs w:val="32"/>
        </w:rPr>
        <w:t>。</w:t>
      </w:r>
    </w:p>
    <w:p w:rsidR="003C6F14" w:rsidRDefault="00A7442E" w:rsidP="003C6F14">
      <w:pPr>
        <w:ind w:firstLine="645"/>
        <w:rPr>
          <w:rFonts w:ascii="仿宋" w:eastAsia="仿宋" w:hAnsi="仿宋"/>
          <w:color w:val="000000" w:themeColor="text1"/>
          <w:sz w:val="32"/>
          <w:szCs w:val="32"/>
        </w:rPr>
      </w:pPr>
      <w:r w:rsidRPr="00A7442E">
        <w:rPr>
          <w:rFonts w:ascii="仿宋" w:eastAsia="仿宋" w:hAnsi="仿宋" w:hint="eastAsia"/>
          <w:b/>
          <w:color w:val="000000" w:themeColor="text1"/>
          <w:sz w:val="32"/>
          <w:szCs w:val="32"/>
        </w:rPr>
        <w:t>第二十条</w:t>
      </w:r>
      <w:r>
        <w:rPr>
          <w:rFonts w:ascii="仿宋" w:eastAsia="仿宋" w:hAnsi="仿宋" w:hint="eastAsia"/>
          <w:b/>
          <w:color w:val="000000" w:themeColor="text1"/>
          <w:sz w:val="32"/>
          <w:szCs w:val="32"/>
        </w:rPr>
        <w:t xml:space="preserve"> </w:t>
      </w:r>
      <w:r w:rsidR="00C06F1B">
        <w:rPr>
          <w:rFonts w:ascii="仿宋" w:eastAsia="仿宋" w:hAnsi="仿宋" w:hint="eastAsia"/>
          <w:color w:val="000000" w:themeColor="text1"/>
          <w:sz w:val="32"/>
          <w:szCs w:val="32"/>
        </w:rPr>
        <w:t>运动员从原年龄组进入下一年龄组时，原年龄组</w:t>
      </w:r>
      <w:r w:rsidR="003C6F14" w:rsidRPr="005B2823">
        <w:rPr>
          <w:rFonts w:ascii="仿宋" w:eastAsia="仿宋" w:hAnsi="仿宋" w:hint="eastAsia"/>
          <w:color w:val="000000" w:themeColor="text1"/>
          <w:sz w:val="32"/>
          <w:szCs w:val="32"/>
        </w:rPr>
        <w:t>积分按25%折算成下一</w:t>
      </w:r>
      <w:r w:rsidR="003C6F14" w:rsidRPr="007F7480">
        <w:rPr>
          <w:rFonts w:ascii="仿宋" w:eastAsia="仿宋" w:hAnsi="仿宋" w:hint="eastAsia"/>
          <w:color w:val="000000" w:themeColor="text1"/>
          <w:sz w:val="32"/>
          <w:szCs w:val="32"/>
        </w:rPr>
        <w:t>年龄组积分（小数点后</w:t>
      </w:r>
      <w:r w:rsidR="003C6F14" w:rsidRPr="00363EB3">
        <w:rPr>
          <w:rFonts w:ascii="仿宋" w:eastAsia="仿宋" w:hAnsi="仿宋" w:hint="eastAsia"/>
          <w:color w:val="000000" w:themeColor="text1"/>
          <w:sz w:val="32"/>
          <w:szCs w:val="32"/>
        </w:rPr>
        <w:t>四舍五入）</w:t>
      </w:r>
      <w:r w:rsidR="003C6F14">
        <w:rPr>
          <w:rFonts w:ascii="仿宋" w:eastAsia="仿宋" w:hAnsi="仿宋" w:hint="eastAsia"/>
          <w:color w:val="000000" w:themeColor="text1"/>
          <w:sz w:val="32"/>
          <w:szCs w:val="32"/>
        </w:rPr>
        <w:t>，</w:t>
      </w:r>
      <w:r>
        <w:rPr>
          <w:rFonts w:ascii="仿宋" w:eastAsia="仿宋" w:hAnsi="仿宋" w:hint="eastAsia"/>
          <w:color w:val="000000" w:themeColor="text1"/>
          <w:sz w:val="32"/>
          <w:szCs w:val="32"/>
        </w:rPr>
        <w:t>与</w:t>
      </w:r>
      <w:r w:rsidR="0011411E">
        <w:rPr>
          <w:rFonts w:ascii="仿宋" w:eastAsia="仿宋" w:hAnsi="仿宋" w:hint="eastAsia"/>
          <w:color w:val="000000" w:themeColor="text1"/>
          <w:sz w:val="32"/>
          <w:szCs w:val="32"/>
        </w:rPr>
        <w:t>上一年龄组</w:t>
      </w:r>
      <w:r>
        <w:rPr>
          <w:rFonts w:ascii="仿宋" w:eastAsia="仿宋" w:hAnsi="仿宋" w:hint="eastAsia"/>
          <w:color w:val="000000" w:themeColor="text1"/>
          <w:sz w:val="32"/>
          <w:szCs w:val="32"/>
        </w:rPr>
        <w:t>适龄运动员</w:t>
      </w:r>
      <w:r w:rsidR="003C6F14">
        <w:rPr>
          <w:rFonts w:ascii="仿宋" w:eastAsia="仿宋" w:hAnsi="仿宋" w:hint="eastAsia"/>
          <w:color w:val="000000" w:themeColor="text1"/>
          <w:sz w:val="32"/>
          <w:szCs w:val="32"/>
        </w:rPr>
        <w:t>按积分高低</w:t>
      </w:r>
      <w:r w:rsidR="0011411E">
        <w:rPr>
          <w:rFonts w:ascii="仿宋" w:eastAsia="仿宋" w:hAnsi="仿宋" w:hint="eastAsia"/>
          <w:color w:val="000000" w:themeColor="text1"/>
          <w:sz w:val="32"/>
          <w:szCs w:val="32"/>
        </w:rPr>
        <w:t>排定</w:t>
      </w:r>
      <w:r w:rsidR="00C06F1B">
        <w:rPr>
          <w:rFonts w:ascii="仿宋" w:eastAsia="仿宋" w:hAnsi="仿宋" w:hint="eastAsia"/>
          <w:color w:val="000000" w:themeColor="text1"/>
          <w:sz w:val="32"/>
          <w:szCs w:val="32"/>
        </w:rPr>
        <w:t>参赛保护排名</w:t>
      </w:r>
      <w:r w:rsidR="0011411E">
        <w:rPr>
          <w:rFonts w:ascii="仿宋" w:eastAsia="仿宋" w:hAnsi="仿宋" w:hint="eastAsia"/>
          <w:color w:val="000000" w:themeColor="text1"/>
          <w:sz w:val="32"/>
          <w:szCs w:val="32"/>
        </w:rPr>
        <w:t>（如同一名运动员同时拥有两个年龄组积分，转换后仅保留最高积分）</w:t>
      </w:r>
      <w:r w:rsidR="00C06F1B">
        <w:rPr>
          <w:rFonts w:ascii="仿宋" w:eastAsia="仿宋" w:hAnsi="仿宋" w:hint="eastAsia"/>
          <w:color w:val="000000" w:themeColor="text1"/>
          <w:sz w:val="32"/>
          <w:szCs w:val="32"/>
        </w:rPr>
        <w:t>，供各积分赛主办单位在年初比赛中确定运动员入围、排定种子时参考使用</w:t>
      </w:r>
      <w:r w:rsidR="003C6F14" w:rsidRPr="00363EB3">
        <w:rPr>
          <w:rFonts w:ascii="仿宋" w:eastAsia="仿宋" w:hAnsi="仿宋" w:hint="eastAsia"/>
          <w:color w:val="000000" w:themeColor="text1"/>
          <w:sz w:val="32"/>
          <w:szCs w:val="32"/>
        </w:rPr>
        <w:t>。</w:t>
      </w:r>
    </w:p>
    <w:p w:rsidR="0078226A" w:rsidRPr="003F79E4" w:rsidRDefault="0078226A" w:rsidP="00ED4000">
      <w:pPr>
        <w:spacing w:before="240" w:after="240"/>
        <w:jc w:val="center"/>
        <w:rPr>
          <w:rFonts w:ascii="黑体" w:eastAsia="黑体" w:hAnsi="黑体"/>
          <w:sz w:val="36"/>
          <w:szCs w:val="32"/>
        </w:rPr>
      </w:pPr>
      <w:r w:rsidRPr="003F79E4">
        <w:rPr>
          <w:rFonts w:ascii="黑体" w:eastAsia="黑体" w:hAnsi="黑体" w:hint="eastAsia"/>
          <w:sz w:val="36"/>
          <w:szCs w:val="32"/>
        </w:rPr>
        <w:lastRenderedPageBreak/>
        <w:t>第</w:t>
      </w:r>
      <w:r w:rsidR="004717B2" w:rsidRPr="003F79E4">
        <w:rPr>
          <w:rFonts w:ascii="黑体" w:eastAsia="黑体" w:hAnsi="黑体" w:hint="eastAsia"/>
          <w:sz w:val="36"/>
          <w:szCs w:val="32"/>
        </w:rPr>
        <w:t>四</w:t>
      </w:r>
      <w:r w:rsidRPr="003F79E4">
        <w:rPr>
          <w:rFonts w:ascii="黑体" w:eastAsia="黑体" w:hAnsi="黑体" w:hint="eastAsia"/>
          <w:sz w:val="36"/>
          <w:szCs w:val="32"/>
        </w:rPr>
        <w:t xml:space="preserve">章 </w:t>
      </w:r>
      <w:r w:rsidR="00375664" w:rsidRPr="003F79E4">
        <w:rPr>
          <w:rFonts w:ascii="黑体" w:eastAsia="黑体" w:hAnsi="黑体" w:hint="eastAsia"/>
          <w:sz w:val="36"/>
          <w:szCs w:val="32"/>
        </w:rPr>
        <w:t>赛事</w:t>
      </w:r>
      <w:r w:rsidR="0011411E">
        <w:rPr>
          <w:rFonts w:ascii="黑体" w:eastAsia="黑体" w:hAnsi="黑体" w:hint="eastAsia"/>
          <w:sz w:val="36"/>
          <w:szCs w:val="32"/>
        </w:rPr>
        <w:t>积分</w:t>
      </w:r>
      <w:r w:rsidR="00375664" w:rsidRPr="003F79E4">
        <w:rPr>
          <w:rFonts w:ascii="黑体" w:eastAsia="黑体" w:hAnsi="黑体" w:hint="eastAsia"/>
          <w:sz w:val="36"/>
          <w:szCs w:val="32"/>
        </w:rPr>
        <w:t>申请</w:t>
      </w:r>
    </w:p>
    <w:p w:rsidR="0049117C" w:rsidRDefault="0011411E" w:rsidP="00CB5FA9">
      <w:pPr>
        <w:ind w:firstLine="660"/>
        <w:rPr>
          <w:rFonts w:ascii="仿宋" w:eastAsia="仿宋" w:hAnsi="仿宋"/>
          <w:sz w:val="32"/>
          <w:szCs w:val="32"/>
        </w:rPr>
      </w:pPr>
      <w:r w:rsidRPr="0011411E">
        <w:rPr>
          <w:rFonts w:ascii="仿宋" w:eastAsia="仿宋" w:hAnsi="仿宋" w:hint="eastAsia"/>
          <w:b/>
          <w:color w:val="000000" w:themeColor="text1"/>
          <w:sz w:val="32"/>
          <w:szCs w:val="32"/>
        </w:rPr>
        <w:t>第二十一</w:t>
      </w:r>
      <w:r w:rsidR="00ED4000" w:rsidRPr="0011411E">
        <w:rPr>
          <w:rFonts w:ascii="仿宋" w:eastAsia="仿宋" w:hAnsi="仿宋" w:hint="eastAsia"/>
          <w:b/>
          <w:color w:val="000000" w:themeColor="text1"/>
          <w:sz w:val="32"/>
          <w:szCs w:val="32"/>
        </w:rPr>
        <w:t>条</w:t>
      </w:r>
      <w:r w:rsidR="003F79E4" w:rsidRPr="003F79E4">
        <w:rPr>
          <w:rFonts w:ascii="仿宋" w:eastAsia="仿宋" w:hAnsi="仿宋" w:hint="eastAsia"/>
          <w:b/>
          <w:color w:val="000000" w:themeColor="text1"/>
          <w:sz w:val="32"/>
          <w:szCs w:val="32"/>
        </w:rPr>
        <w:t xml:space="preserve"> </w:t>
      </w:r>
      <w:r w:rsidRPr="0011411E">
        <w:rPr>
          <w:rFonts w:ascii="仿宋" w:eastAsia="仿宋" w:hAnsi="仿宋" w:hint="eastAsia"/>
          <w:color w:val="000000" w:themeColor="text1"/>
          <w:sz w:val="32"/>
          <w:szCs w:val="32"/>
        </w:rPr>
        <w:t>A类赛事</w:t>
      </w:r>
      <w:r>
        <w:rPr>
          <w:rFonts w:ascii="仿宋" w:eastAsia="仿宋" w:hAnsi="仿宋" w:hint="eastAsia"/>
          <w:sz w:val="32"/>
          <w:szCs w:val="32"/>
        </w:rPr>
        <w:t>和</w:t>
      </w:r>
      <w:r w:rsidR="001C319B">
        <w:rPr>
          <w:rFonts w:ascii="仿宋" w:eastAsia="仿宋" w:hAnsi="仿宋" w:hint="eastAsia"/>
          <w:sz w:val="32"/>
          <w:szCs w:val="32"/>
        </w:rPr>
        <w:t>G16</w:t>
      </w:r>
      <w:r>
        <w:rPr>
          <w:rFonts w:ascii="仿宋" w:eastAsia="仿宋" w:hAnsi="仿宋" w:hint="eastAsia"/>
          <w:sz w:val="32"/>
          <w:szCs w:val="32"/>
        </w:rPr>
        <w:t>00赛事由中国网球协会按级别授予CTJ积分，B类、C类和G800、G400赛事由主办单位向中国网球协会</w:t>
      </w:r>
      <w:r w:rsidR="0049117C">
        <w:rPr>
          <w:rFonts w:ascii="仿宋" w:eastAsia="仿宋" w:hAnsi="仿宋" w:hint="eastAsia"/>
          <w:sz w:val="32"/>
          <w:szCs w:val="32"/>
        </w:rPr>
        <w:t>申请授予积分。</w:t>
      </w:r>
    </w:p>
    <w:p w:rsidR="00ED4000" w:rsidRDefault="0049117C" w:rsidP="00CB5FA9">
      <w:pPr>
        <w:ind w:firstLine="660"/>
        <w:rPr>
          <w:rFonts w:ascii="仿宋" w:eastAsia="仿宋" w:hAnsi="仿宋"/>
          <w:sz w:val="32"/>
          <w:szCs w:val="32"/>
        </w:rPr>
      </w:pPr>
      <w:r w:rsidRPr="0049117C">
        <w:rPr>
          <w:rFonts w:ascii="仿宋" w:eastAsia="仿宋" w:hAnsi="仿宋" w:hint="eastAsia"/>
          <w:b/>
          <w:sz w:val="32"/>
          <w:szCs w:val="32"/>
        </w:rPr>
        <w:t>第二十二条</w:t>
      </w:r>
      <w:r>
        <w:rPr>
          <w:rFonts w:ascii="仿宋" w:eastAsia="仿宋" w:hAnsi="仿宋" w:hint="eastAsia"/>
          <w:sz w:val="32"/>
          <w:szCs w:val="32"/>
        </w:rPr>
        <w:t xml:space="preserve"> 申请授予CTJ积分</w:t>
      </w:r>
      <w:r w:rsidR="00750705">
        <w:rPr>
          <w:rFonts w:ascii="仿宋" w:eastAsia="仿宋" w:hAnsi="仿宋" w:hint="eastAsia"/>
          <w:sz w:val="32"/>
          <w:szCs w:val="32"/>
        </w:rPr>
        <w:t>，</w:t>
      </w:r>
      <w:r>
        <w:rPr>
          <w:rFonts w:ascii="仿宋" w:eastAsia="仿宋" w:hAnsi="仿宋" w:hint="eastAsia"/>
          <w:sz w:val="32"/>
          <w:szCs w:val="32"/>
        </w:rPr>
        <w:t>社会机构主办的B类、C类</w:t>
      </w:r>
      <w:proofErr w:type="gramStart"/>
      <w:r>
        <w:rPr>
          <w:rFonts w:ascii="仿宋" w:eastAsia="仿宋" w:hAnsi="仿宋" w:hint="eastAsia"/>
          <w:sz w:val="32"/>
          <w:szCs w:val="32"/>
        </w:rPr>
        <w:t>赛</w:t>
      </w:r>
      <w:r w:rsidR="00750705">
        <w:rPr>
          <w:rFonts w:ascii="仿宋" w:eastAsia="仿宋" w:hAnsi="仿宋" w:hint="eastAsia"/>
          <w:sz w:val="32"/>
          <w:szCs w:val="32"/>
        </w:rPr>
        <w:t>事需</w:t>
      </w:r>
      <w:proofErr w:type="gramEnd"/>
      <w:r w:rsidR="00750705">
        <w:rPr>
          <w:rFonts w:ascii="仿宋" w:eastAsia="仿宋" w:hAnsi="仿宋" w:hint="eastAsia"/>
          <w:sz w:val="32"/>
          <w:szCs w:val="32"/>
        </w:rPr>
        <w:t>为连续举办两年以上的传统赛事。</w:t>
      </w:r>
    </w:p>
    <w:p w:rsidR="009B4C66" w:rsidRDefault="009B4C66" w:rsidP="00CB5FA9">
      <w:pPr>
        <w:ind w:firstLine="660"/>
        <w:rPr>
          <w:rFonts w:ascii="仿宋" w:eastAsia="仿宋" w:hAnsi="仿宋"/>
          <w:sz w:val="32"/>
          <w:szCs w:val="32"/>
        </w:rPr>
      </w:pPr>
      <w:r w:rsidRPr="009B4C66">
        <w:rPr>
          <w:rFonts w:ascii="仿宋" w:eastAsia="仿宋" w:hAnsi="仿宋" w:hint="eastAsia"/>
          <w:b/>
          <w:sz w:val="32"/>
          <w:szCs w:val="32"/>
        </w:rPr>
        <w:t>第二十三条</w:t>
      </w:r>
      <w:r>
        <w:rPr>
          <w:rFonts w:ascii="仿宋" w:eastAsia="仿宋" w:hAnsi="仿宋" w:hint="eastAsia"/>
          <w:sz w:val="32"/>
          <w:szCs w:val="32"/>
        </w:rPr>
        <w:t xml:space="preserve">  主办单位可申请</w:t>
      </w:r>
      <w:r w:rsidRPr="009B4C66">
        <w:rPr>
          <w:rFonts w:ascii="仿宋" w:eastAsia="仿宋" w:hAnsi="仿宋" w:hint="eastAsia"/>
          <w:sz w:val="32"/>
          <w:szCs w:val="32"/>
        </w:rPr>
        <w:t>U10、U12、U14、U16、U18</w:t>
      </w:r>
      <w:proofErr w:type="gramStart"/>
      <w:r w:rsidRPr="009B4C66">
        <w:rPr>
          <w:rFonts w:ascii="仿宋" w:eastAsia="仿宋" w:hAnsi="仿宋" w:hint="eastAsia"/>
          <w:sz w:val="32"/>
          <w:szCs w:val="32"/>
        </w:rPr>
        <w:t>五个</w:t>
      </w:r>
      <w:proofErr w:type="gramEnd"/>
      <w:r w:rsidRPr="009B4C66">
        <w:rPr>
          <w:rFonts w:ascii="仿宋" w:eastAsia="仿宋" w:hAnsi="仿宋" w:hint="eastAsia"/>
          <w:sz w:val="32"/>
          <w:szCs w:val="32"/>
        </w:rPr>
        <w:t>年龄组任意</w:t>
      </w:r>
      <w:r>
        <w:rPr>
          <w:rFonts w:ascii="仿宋" w:eastAsia="仿宋" w:hAnsi="仿宋" w:hint="eastAsia"/>
          <w:sz w:val="32"/>
          <w:szCs w:val="32"/>
        </w:rPr>
        <w:t>一个或若干组别授予赛事积分</w:t>
      </w:r>
      <w:r w:rsidRPr="009B4C66">
        <w:rPr>
          <w:rFonts w:ascii="仿宋" w:eastAsia="仿宋" w:hAnsi="仿宋" w:hint="eastAsia"/>
          <w:sz w:val="32"/>
          <w:szCs w:val="32"/>
        </w:rPr>
        <w:t>，并纳入对应的排名体系。</w:t>
      </w:r>
    </w:p>
    <w:p w:rsidR="00864EC8" w:rsidRPr="00323E09" w:rsidRDefault="00864EC8" w:rsidP="00864EC8">
      <w:pPr>
        <w:ind w:firstLine="645"/>
        <w:rPr>
          <w:rFonts w:ascii="仿宋" w:eastAsia="仿宋" w:hAnsi="仿宋"/>
          <w:sz w:val="32"/>
          <w:szCs w:val="32"/>
        </w:rPr>
      </w:pPr>
      <w:r w:rsidRPr="00864EC8">
        <w:rPr>
          <w:rFonts w:ascii="仿宋" w:eastAsia="仿宋" w:hAnsi="仿宋" w:hint="eastAsia"/>
          <w:b/>
          <w:sz w:val="32"/>
          <w:szCs w:val="32"/>
        </w:rPr>
        <w:t>第二十四条</w:t>
      </w:r>
      <w:r>
        <w:rPr>
          <w:rFonts w:ascii="仿宋" w:eastAsia="仿宋" w:hAnsi="仿宋" w:hint="eastAsia"/>
          <w:sz w:val="32"/>
          <w:szCs w:val="32"/>
        </w:rPr>
        <w:t xml:space="preserve"> 申请授予积分的对应年龄组参赛人数不得少于16人。人数在16-31人的，前16名可获得相应积分；人数在32人以上的，前32名可获得相应积分。</w:t>
      </w:r>
    </w:p>
    <w:p w:rsidR="00864EC8" w:rsidRPr="00864EC8" w:rsidRDefault="00864EC8" w:rsidP="00864EC8">
      <w:pPr>
        <w:ind w:firstLineChars="200" w:firstLine="643"/>
        <w:rPr>
          <w:rFonts w:ascii="仿宋" w:eastAsia="仿宋" w:hAnsi="仿宋"/>
          <w:color w:val="FF0000"/>
          <w:sz w:val="32"/>
          <w:szCs w:val="32"/>
        </w:rPr>
      </w:pPr>
      <w:r w:rsidRPr="00AE4F9D">
        <w:rPr>
          <w:rFonts w:ascii="仿宋" w:eastAsia="仿宋" w:hAnsi="仿宋"/>
          <w:b/>
          <w:sz w:val="32"/>
          <w:szCs w:val="32"/>
        </w:rPr>
        <w:t>第</w:t>
      </w:r>
      <w:r>
        <w:rPr>
          <w:rFonts w:ascii="仿宋" w:eastAsia="仿宋" w:hAnsi="仿宋" w:hint="eastAsia"/>
          <w:b/>
          <w:sz w:val="32"/>
          <w:szCs w:val="32"/>
        </w:rPr>
        <w:t>二十五</w:t>
      </w:r>
      <w:r w:rsidRPr="00AE4F9D">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hint="eastAsia"/>
          <w:sz w:val="32"/>
          <w:szCs w:val="32"/>
        </w:rPr>
        <w:t>申请</w:t>
      </w:r>
      <w:r w:rsidRPr="00323E09">
        <w:rPr>
          <w:rFonts w:ascii="仿宋" w:eastAsia="仿宋" w:hAnsi="仿宋" w:hint="eastAsia"/>
          <w:sz w:val="32"/>
          <w:szCs w:val="32"/>
        </w:rPr>
        <w:t>G800</w:t>
      </w:r>
      <w:r>
        <w:rPr>
          <w:rFonts w:ascii="仿宋" w:eastAsia="仿宋" w:hAnsi="仿宋" w:hint="eastAsia"/>
          <w:sz w:val="32"/>
          <w:szCs w:val="32"/>
        </w:rPr>
        <w:t>和G400赛事积分的团体赛，对应年龄组参赛队数不得少于8队，前4名可获得相应积分。</w:t>
      </w:r>
    </w:p>
    <w:p w:rsidR="00ED4000" w:rsidRPr="00ED4000" w:rsidRDefault="00864EC8" w:rsidP="007C60E9">
      <w:pPr>
        <w:spacing w:line="360" w:lineRule="auto"/>
        <w:ind w:firstLineChars="222" w:firstLine="713"/>
        <w:rPr>
          <w:rFonts w:ascii="仿宋" w:eastAsia="仿宋" w:hAnsi="仿宋"/>
          <w:sz w:val="32"/>
          <w:szCs w:val="32"/>
        </w:rPr>
      </w:pPr>
      <w:r>
        <w:rPr>
          <w:rFonts w:ascii="仿宋" w:eastAsia="仿宋" w:hAnsi="仿宋" w:hint="eastAsia"/>
          <w:b/>
          <w:sz w:val="32"/>
          <w:szCs w:val="32"/>
        </w:rPr>
        <w:t>第二十六</w:t>
      </w:r>
      <w:r w:rsidR="002E1432">
        <w:rPr>
          <w:rFonts w:ascii="仿宋" w:eastAsia="仿宋" w:hAnsi="仿宋" w:hint="eastAsia"/>
          <w:b/>
          <w:sz w:val="32"/>
          <w:szCs w:val="32"/>
        </w:rPr>
        <w:t>条</w:t>
      </w:r>
      <w:r w:rsidR="00ED4000" w:rsidRPr="00ED4000">
        <w:rPr>
          <w:rFonts w:ascii="仿宋" w:eastAsia="仿宋" w:hAnsi="仿宋" w:hint="eastAsia"/>
          <w:b/>
          <w:sz w:val="32"/>
          <w:szCs w:val="32"/>
        </w:rPr>
        <w:t xml:space="preserve"> </w:t>
      </w:r>
      <w:r w:rsidR="00D62FE8">
        <w:rPr>
          <w:rFonts w:ascii="仿宋" w:eastAsia="仿宋" w:hAnsi="仿宋" w:hint="eastAsia"/>
          <w:sz w:val="32"/>
          <w:szCs w:val="32"/>
        </w:rPr>
        <w:t>申请</w:t>
      </w:r>
      <w:r w:rsidR="00510F78">
        <w:rPr>
          <w:rFonts w:ascii="仿宋" w:eastAsia="仿宋" w:hAnsi="仿宋" w:hint="eastAsia"/>
          <w:sz w:val="32"/>
          <w:szCs w:val="32"/>
        </w:rPr>
        <w:t>授予</w:t>
      </w:r>
      <w:r w:rsidR="0051739B">
        <w:rPr>
          <w:rFonts w:ascii="仿宋" w:eastAsia="仿宋" w:hAnsi="仿宋" w:hint="eastAsia"/>
          <w:sz w:val="32"/>
          <w:szCs w:val="32"/>
        </w:rPr>
        <w:t>CTJ</w:t>
      </w:r>
      <w:r w:rsidR="003F79E4">
        <w:rPr>
          <w:rFonts w:ascii="仿宋" w:eastAsia="仿宋" w:hAnsi="仿宋" w:hint="eastAsia"/>
          <w:sz w:val="32"/>
          <w:szCs w:val="32"/>
        </w:rPr>
        <w:t>积分</w:t>
      </w:r>
      <w:r w:rsidR="00510F78">
        <w:rPr>
          <w:rFonts w:ascii="仿宋" w:eastAsia="仿宋" w:hAnsi="仿宋" w:hint="eastAsia"/>
          <w:sz w:val="32"/>
          <w:szCs w:val="32"/>
        </w:rPr>
        <w:t>的赛事</w:t>
      </w:r>
      <w:r>
        <w:rPr>
          <w:rFonts w:ascii="仿宋" w:eastAsia="仿宋" w:hAnsi="仿宋" w:hint="eastAsia"/>
          <w:sz w:val="32"/>
          <w:szCs w:val="32"/>
        </w:rPr>
        <w:t>还</w:t>
      </w:r>
      <w:r w:rsidR="000709D9">
        <w:rPr>
          <w:rFonts w:ascii="仿宋" w:eastAsia="仿宋" w:hAnsi="仿宋" w:hint="eastAsia"/>
          <w:sz w:val="32"/>
          <w:szCs w:val="32"/>
        </w:rPr>
        <w:t>需满足以下条件</w:t>
      </w:r>
      <w:r w:rsidR="00ED4000" w:rsidRPr="00ED4000">
        <w:rPr>
          <w:rFonts w:ascii="仿宋" w:eastAsia="仿宋" w:hAnsi="仿宋" w:hint="eastAsia"/>
          <w:sz w:val="32"/>
          <w:szCs w:val="32"/>
        </w:rPr>
        <w:t>：</w:t>
      </w:r>
    </w:p>
    <w:p w:rsidR="00ED4000" w:rsidRPr="00ED4000" w:rsidRDefault="00ED4000" w:rsidP="00ED4000">
      <w:pPr>
        <w:tabs>
          <w:tab w:val="left" w:pos="0"/>
        </w:tabs>
        <w:adjustRightInd w:val="0"/>
        <w:snapToGrid w:val="0"/>
        <w:spacing w:line="360" w:lineRule="auto"/>
        <w:ind w:firstLineChars="200" w:firstLine="640"/>
        <w:rPr>
          <w:rFonts w:ascii="仿宋" w:eastAsia="仿宋" w:hAnsi="仿宋"/>
          <w:sz w:val="32"/>
          <w:szCs w:val="32"/>
        </w:rPr>
      </w:pPr>
      <w:r w:rsidRPr="00ED4000">
        <w:rPr>
          <w:rFonts w:ascii="仿宋" w:eastAsia="仿宋" w:hAnsi="仿宋" w:hint="eastAsia"/>
          <w:sz w:val="32"/>
          <w:szCs w:val="32"/>
        </w:rPr>
        <w:t>（一）</w:t>
      </w:r>
      <w:r w:rsidR="00255BB0">
        <w:rPr>
          <w:rFonts w:ascii="仿宋" w:eastAsia="仿宋" w:hAnsi="仿宋" w:hint="eastAsia"/>
          <w:sz w:val="32"/>
          <w:szCs w:val="32"/>
        </w:rPr>
        <w:t>主办</w:t>
      </w:r>
      <w:r w:rsidR="002E1432">
        <w:rPr>
          <w:rFonts w:ascii="仿宋" w:eastAsia="仿宋" w:hAnsi="仿宋" w:hint="eastAsia"/>
          <w:sz w:val="32"/>
          <w:szCs w:val="32"/>
        </w:rPr>
        <w:t>单位</w:t>
      </w:r>
      <w:r w:rsidR="000709D9" w:rsidRPr="00ED4000">
        <w:rPr>
          <w:rFonts w:ascii="仿宋" w:eastAsia="仿宋" w:hAnsi="仿宋" w:hint="eastAsia"/>
          <w:sz w:val="32"/>
          <w:szCs w:val="32"/>
        </w:rPr>
        <w:t>具有法人资格</w:t>
      </w:r>
      <w:r w:rsidR="007E7843">
        <w:rPr>
          <w:rFonts w:ascii="仿宋" w:eastAsia="仿宋" w:hAnsi="仿宋" w:hint="eastAsia"/>
          <w:sz w:val="32"/>
          <w:szCs w:val="32"/>
        </w:rPr>
        <w:t>，</w:t>
      </w:r>
      <w:r w:rsidR="007C60E9" w:rsidRPr="00ED4000">
        <w:rPr>
          <w:rFonts w:ascii="仿宋" w:eastAsia="仿宋" w:hAnsi="仿宋" w:hint="eastAsia"/>
          <w:sz w:val="32"/>
          <w:szCs w:val="32"/>
        </w:rPr>
        <w:t>能</w:t>
      </w:r>
      <w:r w:rsidR="007C60E9">
        <w:rPr>
          <w:rFonts w:ascii="仿宋" w:eastAsia="仿宋" w:hAnsi="仿宋" w:hint="eastAsia"/>
          <w:sz w:val="32"/>
          <w:szCs w:val="32"/>
        </w:rPr>
        <w:t>独立承担民事责任</w:t>
      </w:r>
      <w:r w:rsidRPr="00ED4000">
        <w:rPr>
          <w:rFonts w:ascii="仿宋" w:eastAsia="仿宋" w:hAnsi="仿宋" w:hint="eastAsia"/>
          <w:sz w:val="32"/>
          <w:szCs w:val="32"/>
        </w:rPr>
        <w:t>；</w:t>
      </w:r>
    </w:p>
    <w:p w:rsidR="00552667" w:rsidRDefault="00ED4000" w:rsidP="00ED4000">
      <w:pPr>
        <w:tabs>
          <w:tab w:val="left" w:pos="0"/>
        </w:tabs>
        <w:adjustRightInd w:val="0"/>
        <w:snapToGrid w:val="0"/>
        <w:spacing w:line="360" w:lineRule="auto"/>
        <w:ind w:firstLineChars="200" w:firstLine="640"/>
        <w:rPr>
          <w:rFonts w:ascii="仿宋" w:eastAsia="仿宋" w:hAnsi="仿宋"/>
          <w:sz w:val="32"/>
          <w:szCs w:val="32"/>
        </w:rPr>
      </w:pPr>
      <w:r w:rsidRPr="00ED4000">
        <w:rPr>
          <w:rFonts w:ascii="仿宋" w:eastAsia="仿宋" w:hAnsi="仿宋" w:hint="eastAsia"/>
          <w:sz w:val="32"/>
          <w:szCs w:val="32"/>
        </w:rPr>
        <w:t>（二）</w:t>
      </w:r>
      <w:r w:rsidR="00255BB0">
        <w:rPr>
          <w:rFonts w:ascii="仿宋" w:eastAsia="仿宋" w:hAnsi="仿宋" w:hint="eastAsia"/>
          <w:sz w:val="32"/>
          <w:szCs w:val="32"/>
        </w:rPr>
        <w:t>主办单位</w:t>
      </w:r>
      <w:r w:rsidR="001F65F7">
        <w:rPr>
          <w:rFonts w:ascii="仿宋" w:eastAsia="仿宋" w:hAnsi="仿宋" w:hint="eastAsia"/>
          <w:sz w:val="32"/>
          <w:szCs w:val="32"/>
        </w:rPr>
        <w:t>能够提供</w:t>
      </w:r>
      <w:r w:rsidR="00552667" w:rsidRPr="00ED4000">
        <w:rPr>
          <w:rFonts w:ascii="仿宋" w:eastAsia="仿宋" w:hAnsi="仿宋" w:hint="eastAsia"/>
          <w:sz w:val="32"/>
          <w:szCs w:val="32"/>
        </w:rPr>
        <w:t>赛事</w:t>
      </w:r>
      <w:r w:rsidR="001F65F7">
        <w:rPr>
          <w:rFonts w:ascii="仿宋" w:eastAsia="仿宋" w:hAnsi="仿宋" w:hint="eastAsia"/>
          <w:sz w:val="32"/>
          <w:szCs w:val="32"/>
        </w:rPr>
        <w:t>经费保障</w:t>
      </w:r>
      <w:r w:rsidR="001F65F7" w:rsidRPr="00ED4000">
        <w:rPr>
          <w:rFonts w:ascii="仿宋" w:eastAsia="仿宋" w:hAnsi="仿宋" w:hint="eastAsia"/>
          <w:sz w:val="32"/>
          <w:szCs w:val="32"/>
        </w:rPr>
        <w:t>；</w:t>
      </w:r>
    </w:p>
    <w:p w:rsidR="00ED4000" w:rsidRDefault="00ED4000" w:rsidP="00ED4000">
      <w:pPr>
        <w:tabs>
          <w:tab w:val="left" w:pos="0"/>
        </w:tabs>
        <w:adjustRightInd w:val="0"/>
        <w:snapToGrid w:val="0"/>
        <w:spacing w:line="360" w:lineRule="auto"/>
        <w:ind w:firstLineChars="200" w:firstLine="640"/>
        <w:rPr>
          <w:rFonts w:ascii="仿宋" w:eastAsia="仿宋" w:hAnsi="仿宋"/>
          <w:sz w:val="32"/>
          <w:szCs w:val="32"/>
        </w:rPr>
      </w:pPr>
      <w:r w:rsidRPr="00ED4000">
        <w:rPr>
          <w:rFonts w:ascii="仿宋" w:eastAsia="仿宋" w:hAnsi="仿宋" w:hint="eastAsia"/>
          <w:sz w:val="32"/>
          <w:szCs w:val="32"/>
        </w:rPr>
        <w:t>（三）</w:t>
      </w:r>
      <w:r w:rsidR="007E7843">
        <w:rPr>
          <w:rFonts w:ascii="仿宋" w:eastAsia="仿宋" w:hAnsi="仿宋" w:hint="eastAsia"/>
          <w:sz w:val="32"/>
          <w:szCs w:val="32"/>
        </w:rPr>
        <w:t>举办方</w:t>
      </w:r>
      <w:r w:rsidR="00552667">
        <w:rPr>
          <w:rFonts w:ascii="仿宋" w:eastAsia="仿宋" w:hAnsi="仿宋" w:hint="eastAsia"/>
          <w:sz w:val="32"/>
          <w:szCs w:val="32"/>
        </w:rPr>
        <w:t>拥有</w:t>
      </w:r>
      <w:r w:rsidRPr="00ED4000">
        <w:rPr>
          <w:rFonts w:ascii="仿宋" w:eastAsia="仿宋" w:hAnsi="仿宋" w:hint="eastAsia"/>
          <w:sz w:val="32"/>
          <w:szCs w:val="32"/>
        </w:rPr>
        <w:t>与赛事要求匹配的</w:t>
      </w:r>
      <w:r w:rsidR="002E1432">
        <w:rPr>
          <w:rFonts w:ascii="仿宋" w:eastAsia="仿宋" w:hAnsi="仿宋" w:hint="eastAsia"/>
          <w:sz w:val="32"/>
          <w:szCs w:val="32"/>
        </w:rPr>
        <w:t>管理运行</w:t>
      </w:r>
      <w:r w:rsidR="001F65F7">
        <w:rPr>
          <w:rFonts w:ascii="仿宋" w:eastAsia="仿宋" w:hAnsi="仿宋" w:hint="eastAsia"/>
          <w:sz w:val="32"/>
          <w:szCs w:val="32"/>
        </w:rPr>
        <w:t>团队</w:t>
      </w:r>
      <w:r w:rsidRPr="00ED4000">
        <w:rPr>
          <w:rFonts w:ascii="仿宋" w:eastAsia="仿宋" w:hAnsi="仿宋" w:hint="eastAsia"/>
          <w:sz w:val="32"/>
          <w:szCs w:val="32"/>
        </w:rPr>
        <w:t>；</w:t>
      </w:r>
    </w:p>
    <w:p w:rsidR="00ED4000" w:rsidRPr="00ED4000" w:rsidRDefault="00ED4000" w:rsidP="00ED4000">
      <w:pPr>
        <w:tabs>
          <w:tab w:val="left" w:pos="0"/>
        </w:tabs>
        <w:adjustRightInd w:val="0"/>
        <w:snapToGrid w:val="0"/>
        <w:spacing w:line="360" w:lineRule="auto"/>
        <w:ind w:firstLineChars="200" w:firstLine="640"/>
        <w:rPr>
          <w:rFonts w:ascii="仿宋" w:eastAsia="仿宋" w:hAnsi="仿宋"/>
          <w:sz w:val="32"/>
          <w:szCs w:val="32"/>
        </w:rPr>
      </w:pPr>
      <w:r w:rsidRPr="00ED4000">
        <w:rPr>
          <w:rFonts w:ascii="仿宋" w:eastAsia="仿宋" w:hAnsi="仿宋" w:hint="eastAsia"/>
          <w:sz w:val="32"/>
          <w:szCs w:val="32"/>
        </w:rPr>
        <w:t>（</w:t>
      </w:r>
      <w:r w:rsidR="002E1432">
        <w:rPr>
          <w:rFonts w:ascii="仿宋" w:eastAsia="仿宋" w:hAnsi="仿宋" w:hint="eastAsia"/>
          <w:sz w:val="32"/>
          <w:szCs w:val="32"/>
        </w:rPr>
        <w:t>四</w:t>
      </w:r>
      <w:r w:rsidRPr="00ED4000">
        <w:rPr>
          <w:rFonts w:ascii="仿宋" w:eastAsia="仿宋" w:hAnsi="仿宋" w:hint="eastAsia"/>
          <w:sz w:val="32"/>
          <w:szCs w:val="32"/>
        </w:rPr>
        <w:t>）</w:t>
      </w:r>
      <w:r w:rsidR="002E1432">
        <w:rPr>
          <w:rFonts w:ascii="仿宋" w:eastAsia="仿宋" w:hAnsi="仿宋" w:hint="eastAsia"/>
          <w:sz w:val="32"/>
          <w:szCs w:val="32"/>
        </w:rPr>
        <w:t>具</w:t>
      </w:r>
      <w:r w:rsidRPr="00ED4000">
        <w:rPr>
          <w:rFonts w:ascii="仿宋" w:eastAsia="仿宋" w:hAnsi="仿宋" w:hint="eastAsia"/>
          <w:sz w:val="32"/>
          <w:szCs w:val="32"/>
        </w:rPr>
        <w:t>有完善的竞赛规程、组织实施方案；</w:t>
      </w:r>
    </w:p>
    <w:p w:rsidR="00ED4000" w:rsidRPr="00ED4000" w:rsidRDefault="00ED4000" w:rsidP="00ED4000">
      <w:pPr>
        <w:tabs>
          <w:tab w:val="left" w:pos="0"/>
        </w:tabs>
        <w:adjustRightInd w:val="0"/>
        <w:snapToGrid w:val="0"/>
        <w:spacing w:line="360" w:lineRule="auto"/>
        <w:ind w:firstLineChars="200" w:firstLine="640"/>
        <w:rPr>
          <w:rFonts w:ascii="仿宋" w:eastAsia="仿宋" w:hAnsi="仿宋"/>
          <w:sz w:val="32"/>
          <w:szCs w:val="32"/>
        </w:rPr>
      </w:pPr>
      <w:r w:rsidRPr="00ED4000">
        <w:rPr>
          <w:rFonts w:ascii="仿宋" w:eastAsia="仿宋" w:hAnsi="仿宋" w:hint="eastAsia"/>
          <w:sz w:val="32"/>
          <w:szCs w:val="32"/>
        </w:rPr>
        <w:t>（</w:t>
      </w:r>
      <w:r w:rsidR="002E1432">
        <w:rPr>
          <w:rFonts w:ascii="仿宋" w:eastAsia="仿宋" w:hAnsi="仿宋" w:hint="eastAsia"/>
          <w:sz w:val="32"/>
          <w:szCs w:val="32"/>
        </w:rPr>
        <w:t>五</w:t>
      </w:r>
      <w:r w:rsidRPr="00ED4000">
        <w:rPr>
          <w:rFonts w:ascii="仿宋" w:eastAsia="仿宋" w:hAnsi="仿宋" w:hint="eastAsia"/>
          <w:sz w:val="32"/>
          <w:szCs w:val="32"/>
        </w:rPr>
        <w:t>）</w:t>
      </w:r>
      <w:r w:rsidR="002E1432">
        <w:rPr>
          <w:rFonts w:ascii="仿宋" w:eastAsia="仿宋" w:hAnsi="仿宋" w:hint="eastAsia"/>
          <w:sz w:val="32"/>
          <w:szCs w:val="32"/>
        </w:rPr>
        <w:t>具</w:t>
      </w:r>
      <w:r w:rsidRPr="00ED4000">
        <w:rPr>
          <w:rFonts w:ascii="仿宋" w:eastAsia="仿宋" w:hAnsi="仿宋" w:hint="eastAsia"/>
          <w:sz w:val="32"/>
          <w:szCs w:val="32"/>
        </w:rPr>
        <w:t>有与赛事规模相适应的比赛场馆及配套设施；</w:t>
      </w:r>
    </w:p>
    <w:p w:rsidR="00ED4000" w:rsidRPr="00ED4000" w:rsidRDefault="00ED4000" w:rsidP="00ED4000">
      <w:pPr>
        <w:tabs>
          <w:tab w:val="left" w:pos="0"/>
        </w:tabs>
        <w:adjustRightInd w:val="0"/>
        <w:snapToGrid w:val="0"/>
        <w:spacing w:line="360" w:lineRule="auto"/>
        <w:ind w:firstLineChars="200" w:firstLine="640"/>
        <w:rPr>
          <w:rFonts w:ascii="仿宋" w:eastAsia="仿宋" w:hAnsi="仿宋"/>
          <w:sz w:val="32"/>
          <w:szCs w:val="32"/>
        </w:rPr>
      </w:pPr>
      <w:r w:rsidRPr="00ED4000">
        <w:rPr>
          <w:rFonts w:ascii="仿宋" w:eastAsia="仿宋" w:hAnsi="仿宋" w:hint="eastAsia"/>
          <w:sz w:val="32"/>
          <w:szCs w:val="32"/>
        </w:rPr>
        <w:t>（</w:t>
      </w:r>
      <w:r w:rsidR="002E1432">
        <w:rPr>
          <w:rFonts w:ascii="仿宋" w:eastAsia="仿宋" w:hAnsi="仿宋" w:hint="eastAsia"/>
          <w:sz w:val="32"/>
          <w:szCs w:val="32"/>
        </w:rPr>
        <w:t>六</w:t>
      </w:r>
      <w:r w:rsidRPr="00ED4000">
        <w:rPr>
          <w:rFonts w:ascii="仿宋" w:eastAsia="仿宋" w:hAnsi="仿宋" w:hint="eastAsia"/>
          <w:sz w:val="32"/>
          <w:szCs w:val="32"/>
        </w:rPr>
        <w:t>）具有完善的安全措施</w:t>
      </w:r>
      <w:r w:rsidR="00C95618">
        <w:rPr>
          <w:rFonts w:ascii="仿宋" w:eastAsia="仿宋" w:hAnsi="仿宋" w:hint="eastAsia"/>
          <w:sz w:val="32"/>
          <w:szCs w:val="32"/>
        </w:rPr>
        <w:t>、应急预案</w:t>
      </w:r>
      <w:r w:rsidRPr="00ED4000">
        <w:rPr>
          <w:rFonts w:ascii="仿宋" w:eastAsia="仿宋" w:hAnsi="仿宋" w:hint="eastAsia"/>
          <w:sz w:val="32"/>
          <w:szCs w:val="32"/>
        </w:rPr>
        <w:t>和医疗保障条件；</w:t>
      </w:r>
    </w:p>
    <w:p w:rsidR="00864EC8" w:rsidRPr="003F79E4" w:rsidRDefault="002E1432" w:rsidP="002E1432">
      <w:pPr>
        <w:tabs>
          <w:tab w:val="left" w:pos="0"/>
        </w:tabs>
        <w:adjustRightInd w:val="0"/>
        <w:snapToGrid w:val="0"/>
        <w:spacing w:line="360" w:lineRule="auto"/>
        <w:ind w:firstLineChars="200" w:firstLine="640"/>
        <w:rPr>
          <w:rFonts w:ascii="仿宋" w:eastAsia="仿宋" w:hAnsi="仿宋"/>
          <w:sz w:val="32"/>
          <w:szCs w:val="32"/>
        </w:rPr>
      </w:pPr>
      <w:r w:rsidRPr="002E1432">
        <w:rPr>
          <w:rFonts w:ascii="仿宋" w:eastAsia="仿宋" w:hAnsi="仿宋" w:hint="eastAsia"/>
          <w:sz w:val="32"/>
          <w:szCs w:val="32"/>
        </w:rPr>
        <w:lastRenderedPageBreak/>
        <w:t>（七）具有中国</w:t>
      </w:r>
      <w:r w:rsidR="00F56B4F">
        <w:rPr>
          <w:rFonts w:ascii="仿宋" w:eastAsia="仿宋" w:hAnsi="仿宋" w:hint="eastAsia"/>
          <w:sz w:val="32"/>
          <w:szCs w:val="32"/>
        </w:rPr>
        <w:t>网球协会</w:t>
      </w:r>
      <w:r w:rsidRPr="002E1432">
        <w:rPr>
          <w:rFonts w:ascii="仿宋" w:eastAsia="仿宋" w:hAnsi="仿宋" w:hint="eastAsia"/>
          <w:sz w:val="32"/>
          <w:szCs w:val="32"/>
        </w:rPr>
        <w:t>认可的裁判长；</w:t>
      </w:r>
    </w:p>
    <w:p w:rsidR="00D1407B" w:rsidRDefault="00ED4000" w:rsidP="00D1407B">
      <w:pPr>
        <w:tabs>
          <w:tab w:val="left" w:pos="0"/>
        </w:tabs>
        <w:adjustRightInd w:val="0"/>
        <w:snapToGrid w:val="0"/>
        <w:spacing w:line="360" w:lineRule="auto"/>
        <w:ind w:firstLineChars="200" w:firstLine="640"/>
        <w:rPr>
          <w:rFonts w:ascii="仿宋" w:eastAsia="仿宋" w:hAnsi="仿宋"/>
          <w:sz w:val="32"/>
          <w:szCs w:val="32"/>
        </w:rPr>
      </w:pPr>
      <w:r w:rsidRPr="002E1432">
        <w:rPr>
          <w:rFonts w:ascii="仿宋" w:eastAsia="仿宋" w:hAnsi="仿宋" w:hint="eastAsia"/>
          <w:sz w:val="32"/>
          <w:szCs w:val="32"/>
        </w:rPr>
        <w:t>（</w:t>
      </w:r>
      <w:r w:rsidR="002E1432" w:rsidRPr="002E1432">
        <w:rPr>
          <w:rFonts w:ascii="仿宋" w:eastAsia="仿宋" w:hAnsi="仿宋" w:hint="eastAsia"/>
          <w:sz w:val="32"/>
          <w:szCs w:val="32"/>
        </w:rPr>
        <w:t>八</w:t>
      </w:r>
      <w:r w:rsidRPr="002E1432">
        <w:rPr>
          <w:rFonts w:ascii="仿宋" w:eastAsia="仿宋" w:hAnsi="仿宋" w:hint="eastAsia"/>
          <w:sz w:val="32"/>
          <w:szCs w:val="32"/>
        </w:rPr>
        <w:t>）</w:t>
      </w:r>
      <w:r w:rsidR="002E1432" w:rsidRPr="002E1432">
        <w:rPr>
          <w:rFonts w:ascii="仿宋" w:eastAsia="仿宋" w:hAnsi="仿宋" w:hint="eastAsia"/>
          <w:sz w:val="32"/>
          <w:szCs w:val="32"/>
        </w:rPr>
        <w:t>比赛</w:t>
      </w:r>
      <w:r w:rsidR="00552667" w:rsidRPr="002E1432">
        <w:rPr>
          <w:rFonts w:ascii="仿宋" w:eastAsia="仿宋" w:hAnsi="仿宋" w:hint="eastAsia"/>
          <w:sz w:val="32"/>
          <w:szCs w:val="32"/>
        </w:rPr>
        <w:t>赛制</w:t>
      </w:r>
      <w:r w:rsidR="00FE0CF7">
        <w:rPr>
          <w:rFonts w:ascii="仿宋" w:eastAsia="仿宋" w:hAnsi="仿宋" w:hint="eastAsia"/>
          <w:sz w:val="32"/>
          <w:szCs w:val="32"/>
        </w:rPr>
        <w:t>不得少于</w:t>
      </w:r>
      <w:r w:rsidR="00C47018">
        <w:rPr>
          <w:rFonts w:ascii="仿宋" w:eastAsia="仿宋" w:hAnsi="仿宋" w:hint="eastAsia"/>
          <w:sz w:val="32"/>
          <w:szCs w:val="32"/>
        </w:rPr>
        <w:t xml:space="preserve">四局先胜制 </w:t>
      </w:r>
      <w:r w:rsidR="003137F9">
        <w:rPr>
          <w:rFonts w:ascii="仿宋" w:eastAsia="仿宋" w:hAnsi="仿宋" w:hint="eastAsia"/>
          <w:sz w:val="32"/>
          <w:szCs w:val="32"/>
        </w:rPr>
        <w:t>(局数为3:3</w:t>
      </w:r>
      <w:r w:rsidR="009B4C66">
        <w:rPr>
          <w:rFonts w:ascii="仿宋" w:eastAsia="仿宋" w:hAnsi="仿宋" w:hint="eastAsia"/>
          <w:sz w:val="32"/>
          <w:szCs w:val="32"/>
        </w:rPr>
        <w:t>时抢</w:t>
      </w:r>
      <w:r w:rsidR="00B137E0">
        <w:rPr>
          <w:rFonts w:ascii="仿宋" w:eastAsia="仿宋" w:hAnsi="仿宋" w:hint="eastAsia"/>
          <w:sz w:val="32"/>
          <w:szCs w:val="32"/>
        </w:rPr>
        <w:t>5</w:t>
      </w:r>
      <w:r w:rsidR="009B4C66">
        <w:rPr>
          <w:rFonts w:ascii="仿宋" w:eastAsia="仿宋" w:hAnsi="仿宋" w:hint="eastAsia"/>
          <w:sz w:val="32"/>
          <w:szCs w:val="32"/>
        </w:rPr>
        <w:t>分</w:t>
      </w:r>
      <w:r w:rsidR="003137F9">
        <w:rPr>
          <w:rFonts w:ascii="仿宋" w:eastAsia="仿宋" w:hAnsi="仿宋" w:hint="eastAsia"/>
          <w:sz w:val="32"/>
          <w:szCs w:val="32"/>
        </w:rPr>
        <w:t>);</w:t>
      </w:r>
    </w:p>
    <w:p w:rsidR="009B4C66" w:rsidRDefault="009B4C66" w:rsidP="00D1407B">
      <w:pPr>
        <w:tabs>
          <w:tab w:val="left" w:pos="0"/>
        </w:tabs>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（九）申请授予U10年龄组积分的赛事，U10年龄组比赛必须使用国际网联规定</w:t>
      </w:r>
      <w:proofErr w:type="gramStart"/>
      <w:r>
        <w:rPr>
          <w:rFonts w:ascii="仿宋" w:eastAsia="仿宋" w:hAnsi="仿宋" w:hint="eastAsia"/>
          <w:sz w:val="32"/>
          <w:szCs w:val="32"/>
        </w:rPr>
        <w:t>的橙球或</w:t>
      </w:r>
      <w:proofErr w:type="gramEnd"/>
      <w:r>
        <w:rPr>
          <w:rFonts w:ascii="仿宋" w:eastAsia="仿宋" w:hAnsi="仿宋" w:hint="eastAsia"/>
          <w:sz w:val="32"/>
          <w:szCs w:val="32"/>
        </w:rPr>
        <w:t>绿球进行比赛；</w:t>
      </w:r>
    </w:p>
    <w:p w:rsidR="00552667" w:rsidRPr="00552667" w:rsidRDefault="009B4C66" w:rsidP="00D1407B">
      <w:pPr>
        <w:tabs>
          <w:tab w:val="left" w:pos="0"/>
        </w:tabs>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（十</w:t>
      </w:r>
      <w:r w:rsidR="00552667">
        <w:rPr>
          <w:rFonts w:ascii="仿宋" w:eastAsia="仿宋" w:hAnsi="仿宋" w:hint="eastAsia"/>
          <w:sz w:val="32"/>
          <w:szCs w:val="32"/>
        </w:rPr>
        <w:t>）</w:t>
      </w:r>
      <w:r w:rsidR="00552667" w:rsidRPr="00ED4000">
        <w:rPr>
          <w:rFonts w:ascii="仿宋" w:eastAsia="仿宋" w:hAnsi="仿宋" w:hint="eastAsia"/>
          <w:sz w:val="32"/>
          <w:szCs w:val="32"/>
        </w:rPr>
        <w:t>符合国家法律、法规要求的其他条件；</w:t>
      </w:r>
    </w:p>
    <w:p w:rsidR="00252576" w:rsidRDefault="00ED4000" w:rsidP="00D7057C">
      <w:pPr>
        <w:tabs>
          <w:tab w:val="left" w:pos="0"/>
        </w:tabs>
        <w:adjustRightInd w:val="0"/>
        <w:snapToGrid w:val="0"/>
        <w:spacing w:line="360" w:lineRule="auto"/>
        <w:ind w:firstLineChars="200" w:firstLine="643"/>
        <w:rPr>
          <w:rFonts w:ascii="仿宋" w:eastAsia="仿宋" w:hAnsi="仿宋"/>
          <w:sz w:val="32"/>
          <w:szCs w:val="32"/>
        </w:rPr>
      </w:pPr>
      <w:r w:rsidRPr="003F79E4">
        <w:rPr>
          <w:rFonts w:ascii="仿宋" w:eastAsia="仿宋" w:hAnsi="仿宋" w:hint="eastAsia"/>
          <w:b/>
          <w:sz w:val="32"/>
          <w:szCs w:val="32"/>
        </w:rPr>
        <w:t>第</w:t>
      </w:r>
      <w:r w:rsidR="00400E8A" w:rsidRPr="003F79E4">
        <w:rPr>
          <w:rFonts w:ascii="仿宋" w:eastAsia="仿宋" w:hAnsi="仿宋" w:hint="eastAsia"/>
          <w:b/>
          <w:sz w:val="32"/>
          <w:szCs w:val="32"/>
        </w:rPr>
        <w:t>二十</w:t>
      </w:r>
      <w:r w:rsidR="00864EC8">
        <w:rPr>
          <w:rFonts w:ascii="仿宋" w:eastAsia="仿宋" w:hAnsi="仿宋" w:hint="eastAsia"/>
          <w:b/>
          <w:sz w:val="32"/>
          <w:szCs w:val="32"/>
        </w:rPr>
        <w:t>七</w:t>
      </w:r>
      <w:r w:rsidRPr="003F79E4">
        <w:rPr>
          <w:rFonts w:ascii="仿宋" w:eastAsia="仿宋" w:hAnsi="仿宋" w:hint="eastAsia"/>
          <w:b/>
          <w:sz w:val="32"/>
          <w:szCs w:val="32"/>
        </w:rPr>
        <w:t>条</w:t>
      </w:r>
      <w:r w:rsidR="00AB3122" w:rsidRPr="003F79E4">
        <w:rPr>
          <w:rFonts w:ascii="仿宋" w:eastAsia="仿宋" w:hAnsi="仿宋" w:hint="eastAsia"/>
          <w:b/>
          <w:sz w:val="32"/>
          <w:szCs w:val="32"/>
        </w:rPr>
        <w:t xml:space="preserve"> </w:t>
      </w:r>
      <w:r w:rsidR="0028193E">
        <w:rPr>
          <w:rFonts w:ascii="仿宋" w:eastAsia="仿宋" w:hAnsi="仿宋" w:hint="eastAsia"/>
          <w:sz w:val="32"/>
          <w:szCs w:val="32"/>
        </w:rPr>
        <w:t>意向申请</w:t>
      </w:r>
      <w:r w:rsidR="00252576" w:rsidRPr="003F79E4">
        <w:rPr>
          <w:rFonts w:ascii="仿宋" w:eastAsia="仿宋" w:hAnsi="仿宋" w:hint="eastAsia"/>
          <w:sz w:val="32"/>
          <w:szCs w:val="32"/>
        </w:rPr>
        <w:t>CTJ</w:t>
      </w:r>
      <w:r w:rsidR="0028193E">
        <w:rPr>
          <w:rFonts w:ascii="仿宋" w:eastAsia="仿宋" w:hAnsi="仿宋" w:hint="eastAsia"/>
          <w:sz w:val="32"/>
          <w:szCs w:val="32"/>
        </w:rPr>
        <w:t>赛事积分</w:t>
      </w:r>
      <w:r w:rsidR="00252576" w:rsidRPr="003F79E4">
        <w:rPr>
          <w:rFonts w:ascii="仿宋" w:eastAsia="仿宋" w:hAnsi="仿宋" w:hint="eastAsia"/>
          <w:sz w:val="32"/>
          <w:szCs w:val="32"/>
        </w:rPr>
        <w:t>的赛事主办方</w:t>
      </w:r>
      <w:r w:rsidR="0028193E">
        <w:rPr>
          <w:rFonts w:ascii="仿宋" w:eastAsia="仿宋" w:hAnsi="仿宋" w:hint="eastAsia"/>
          <w:sz w:val="32"/>
          <w:szCs w:val="32"/>
        </w:rPr>
        <w:t>需填写申请表</w:t>
      </w:r>
      <w:r w:rsidR="00252576" w:rsidRPr="003F79E4">
        <w:rPr>
          <w:rFonts w:ascii="仿宋" w:eastAsia="仿宋" w:hAnsi="仿宋" w:hint="eastAsia"/>
          <w:sz w:val="32"/>
          <w:szCs w:val="32"/>
        </w:rPr>
        <w:t>向中国</w:t>
      </w:r>
      <w:r w:rsidR="0028193E">
        <w:rPr>
          <w:rFonts w:ascii="仿宋" w:eastAsia="仿宋" w:hAnsi="仿宋" w:hint="eastAsia"/>
          <w:sz w:val="32"/>
          <w:szCs w:val="32"/>
        </w:rPr>
        <w:t>网球协会</w:t>
      </w:r>
      <w:r w:rsidR="00252576" w:rsidRPr="003F79E4">
        <w:rPr>
          <w:rFonts w:ascii="仿宋" w:eastAsia="仿宋" w:hAnsi="仿宋" w:hint="eastAsia"/>
          <w:sz w:val="32"/>
          <w:szCs w:val="32"/>
        </w:rPr>
        <w:t>提出书面申请，</w:t>
      </w:r>
      <w:r w:rsidR="00252576" w:rsidRPr="003F79E4">
        <w:rPr>
          <w:rFonts w:ascii="仿宋" w:eastAsia="仿宋" w:hAnsi="仿宋" w:hint="eastAsia"/>
          <w:color w:val="000000" w:themeColor="text1"/>
          <w:sz w:val="32"/>
          <w:szCs w:val="32"/>
        </w:rPr>
        <w:t>申请</w:t>
      </w:r>
      <w:r w:rsidR="00495BCB">
        <w:rPr>
          <w:rFonts w:ascii="仿宋" w:eastAsia="仿宋" w:hAnsi="仿宋" w:hint="eastAsia"/>
          <w:color w:val="000000" w:themeColor="text1"/>
          <w:sz w:val="32"/>
          <w:szCs w:val="32"/>
        </w:rPr>
        <w:t>表</w:t>
      </w:r>
      <w:r w:rsidR="00252576" w:rsidRPr="003F79E4">
        <w:rPr>
          <w:rFonts w:ascii="仿宋" w:eastAsia="仿宋" w:hAnsi="仿宋" w:hint="eastAsia"/>
          <w:color w:val="000000" w:themeColor="text1"/>
          <w:sz w:val="32"/>
          <w:szCs w:val="32"/>
        </w:rPr>
        <w:t>内容包</w:t>
      </w:r>
      <w:r w:rsidR="00252576" w:rsidRPr="003F79E4">
        <w:rPr>
          <w:rFonts w:ascii="仿宋" w:eastAsia="仿宋" w:hAnsi="仿宋" w:hint="eastAsia"/>
          <w:sz w:val="32"/>
          <w:szCs w:val="32"/>
        </w:rPr>
        <w:t>括赛事名称、主办单位、承办单位、已举办届数、举办时间、地点、场地数量、</w:t>
      </w:r>
      <w:r w:rsidR="00495BCB">
        <w:rPr>
          <w:rFonts w:ascii="仿宋" w:eastAsia="仿宋" w:hAnsi="仿宋" w:hint="eastAsia"/>
          <w:sz w:val="32"/>
          <w:szCs w:val="32"/>
        </w:rPr>
        <w:t>经费保障措施、</w:t>
      </w:r>
      <w:r w:rsidR="00252576" w:rsidRPr="003F79E4">
        <w:rPr>
          <w:rFonts w:ascii="仿宋" w:eastAsia="仿宋" w:hAnsi="仿宋" w:hint="eastAsia"/>
          <w:sz w:val="32"/>
          <w:szCs w:val="32"/>
        </w:rPr>
        <w:t>比赛项目、预计参加人数、赛制等</w:t>
      </w:r>
      <w:r w:rsidR="00AB3122" w:rsidRPr="003F79E4">
        <w:rPr>
          <w:rFonts w:ascii="仿宋" w:eastAsia="仿宋" w:hAnsi="仿宋" w:hint="eastAsia"/>
          <w:sz w:val="32"/>
          <w:szCs w:val="32"/>
        </w:rPr>
        <w:t>。</w:t>
      </w:r>
    </w:p>
    <w:p w:rsidR="00357C50" w:rsidRPr="00357C50" w:rsidRDefault="00864EC8" w:rsidP="00357C50">
      <w:pPr>
        <w:tabs>
          <w:tab w:val="left" w:pos="0"/>
        </w:tabs>
        <w:adjustRightInd w:val="0"/>
        <w:snapToGrid w:val="0"/>
        <w:spacing w:line="360" w:lineRule="auto"/>
        <w:ind w:firstLineChars="200" w:firstLine="643"/>
        <w:rPr>
          <w:rFonts w:ascii="仿宋" w:eastAsia="仿宋" w:hAnsi="仿宋"/>
          <w:b/>
          <w:color w:val="000000" w:themeColor="text1"/>
          <w:sz w:val="32"/>
          <w:szCs w:val="32"/>
        </w:rPr>
      </w:pPr>
      <w:r>
        <w:rPr>
          <w:rFonts w:ascii="仿宋" w:eastAsia="仿宋" w:hAnsi="仿宋" w:hint="eastAsia"/>
          <w:b/>
          <w:sz w:val="32"/>
          <w:szCs w:val="32"/>
        </w:rPr>
        <w:t>第二十八</w:t>
      </w:r>
      <w:r w:rsidR="00357C50" w:rsidRPr="00357C50">
        <w:rPr>
          <w:rFonts w:ascii="仿宋" w:eastAsia="仿宋" w:hAnsi="仿宋" w:hint="eastAsia"/>
          <w:b/>
          <w:sz w:val="32"/>
          <w:szCs w:val="32"/>
        </w:rPr>
        <w:t>条</w:t>
      </w:r>
      <w:r w:rsidR="00357C50">
        <w:rPr>
          <w:rFonts w:ascii="仿宋" w:eastAsia="仿宋" w:hAnsi="仿宋" w:hint="eastAsia"/>
          <w:b/>
          <w:sz w:val="32"/>
          <w:szCs w:val="32"/>
        </w:rPr>
        <w:t xml:space="preserve">  </w:t>
      </w:r>
      <w:r w:rsidR="00357C50" w:rsidRPr="00357C50">
        <w:rPr>
          <w:rFonts w:ascii="仿宋" w:eastAsia="仿宋" w:hAnsi="仿宋" w:hint="eastAsia"/>
          <w:sz w:val="32"/>
          <w:szCs w:val="32"/>
        </w:rPr>
        <w:t>主办单位</w:t>
      </w:r>
      <w:r w:rsidR="00357C50">
        <w:rPr>
          <w:rFonts w:ascii="仿宋" w:eastAsia="仿宋" w:hAnsi="仿宋" w:hint="eastAsia"/>
          <w:sz w:val="32"/>
          <w:szCs w:val="32"/>
        </w:rPr>
        <w:t>需在每年12月1日前向中国网球协会提出</w:t>
      </w:r>
      <w:r w:rsidR="00B137E0">
        <w:rPr>
          <w:rFonts w:ascii="仿宋" w:eastAsia="仿宋" w:hAnsi="仿宋" w:hint="eastAsia"/>
          <w:sz w:val="32"/>
          <w:szCs w:val="32"/>
        </w:rPr>
        <w:t>纳入</w:t>
      </w:r>
      <w:r w:rsidR="00357C50">
        <w:rPr>
          <w:rFonts w:ascii="仿宋" w:eastAsia="仿宋" w:hAnsi="仿宋" w:hint="eastAsia"/>
          <w:sz w:val="32"/>
          <w:szCs w:val="32"/>
        </w:rPr>
        <w:t>赛事积分申请，中国网球协会在每年12月15日前公布CTJ比赛计划。</w:t>
      </w:r>
    </w:p>
    <w:p w:rsidR="002B2D23" w:rsidRDefault="002B2D23" w:rsidP="002B2D23">
      <w:pPr>
        <w:tabs>
          <w:tab w:val="left" w:pos="0"/>
        </w:tabs>
        <w:adjustRightInd w:val="0"/>
        <w:snapToGrid w:val="0"/>
        <w:spacing w:line="360" w:lineRule="auto"/>
        <w:ind w:firstLineChars="200" w:firstLine="643"/>
        <w:rPr>
          <w:rFonts w:ascii="仿宋" w:eastAsia="仿宋" w:hAnsi="仿宋"/>
          <w:sz w:val="32"/>
          <w:szCs w:val="32"/>
        </w:rPr>
      </w:pPr>
      <w:r w:rsidRPr="002B2D23">
        <w:rPr>
          <w:rFonts w:ascii="仿宋" w:eastAsia="仿宋" w:hAnsi="仿宋" w:hint="eastAsia"/>
          <w:b/>
          <w:sz w:val="32"/>
          <w:szCs w:val="32"/>
        </w:rPr>
        <w:t>第二十</w:t>
      </w:r>
      <w:r w:rsidR="00864EC8">
        <w:rPr>
          <w:rFonts w:ascii="仿宋" w:eastAsia="仿宋" w:hAnsi="仿宋" w:hint="eastAsia"/>
          <w:b/>
          <w:sz w:val="32"/>
          <w:szCs w:val="32"/>
        </w:rPr>
        <w:t>九</w:t>
      </w:r>
      <w:r w:rsidRPr="002B2D23">
        <w:rPr>
          <w:rFonts w:ascii="仿宋" w:eastAsia="仿宋" w:hAnsi="仿宋" w:hint="eastAsia"/>
          <w:b/>
          <w:sz w:val="32"/>
          <w:szCs w:val="32"/>
        </w:rPr>
        <w:t>条</w:t>
      </w:r>
      <w:r w:rsidR="003F79E4">
        <w:rPr>
          <w:rFonts w:ascii="仿宋" w:eastAsia="仿宋" w:hAnsi="仿宋" w:hint="eastAsia"/>
          <w:b/>
          <w:sz w:val="32"/>
          <w:szCs w:val="32"/>
        </w:rPr>
        <w:t xml:space="preserve"> </w:t>
      </w:r>
      <w:r w:rsidR="00357C50">
        <w:rPr>
          <w:rFonts w:ascii="仿宋" w:eastAsia="仿宋" w:hAnsi="仿宋" w:hint="eastAsia"/>
          <w:sz w:val="32"/>
          <w:szCs w:val="32"/>
        </w:rPr>
        <w:t>主办单位可在每</w:t>
      </w:r>
      <w:r w:rsidRPr="003F79E4">
        <w:rPr>
          <w:rFonts w:ascii="仿宋" w:eastAsia="仿宋" w:hAnsi="仿宋" w:hint="eastAsia"/>
          <w:sz w:val="32"/>
          <w:szCs w:val="32"/>
        </w:rPr>
        <w:t>季度最后一个月</w:t>
      </w:r>
      <w:r w:rsidR="00357C50" w:rsidRPr="003F79E4">
        <w:rPr>
          <w:rFonts w:ascii="仿宋" w:eastAsia="仿宋" w:hAnsi="仿宋" w:hint="eastAsia"/>
          <w:sz w:val="32"/>
          <w:szCs w:val="32"/>
        </w:rPr>
        <w:t>1号之前</w:t>
      </w:r>
      <w:r w:rsidR="00357C50">
        <w:rPr>
          <w:rFonts w:ascii="仿宋" w:eastAsia="仿宋" w:hAnsi="仿宋" w:hint="eastAsia"/>
          <w:sz w:val="32"/>
          <w:szCs w:val="32"/>
        </w:rPr>
        <w:t>提出</w:t>
      </w:r>
      <w:r w:rsidR="00357C50" w:rsidRPr="003F79E4">
        <w:rPr>
          <w:rFonts w:ascii="仿宋" w:eastAsia="仿宋" w:hAnsi="仿宋" w:hint="eastAsia"/>
          <w:sz w:val="32"/>
          <w:szCs w:val="32"/>
        </w:rPr>
        <w:t>赛事</w:t>
      </w:r>
      <w:r w:rsidR="007E7843" w:rsidRPr="003F79E4">
        <w:rPr>
          <w:rFonts w:ascii="仿宋" w:eastAsia="仿宋" w:hAnsi="仿宋" w:hint="eastAsia"/>
          <w:sz w:val="32"/>
          <w:szCs w:val="32"/>
        </w:rPr>
        <w:t>计划</w:t>
      </w:r>
      <w:r w:rsidR="00F56B4F">
        <w:rPr>
          <w:rFonts w:ascii="仿宋" w:eastAsia="仿宋" w:hAnsi="仿宋" w:hint="eastAsia"/>
          <w:sz w:val="32"/>
          <w:szCs w:val="32"/>
        </w:rPr>
        <w:t>变更</w:t>
      </w:r>
      <w:r w:rsidR="00357C50">
        <w:rPr>
          <w:rFonts w:ascii="仿宋" w:eastAsia="仿宋" w:hAnsi="仿宋" w:hint="eastAsia"/>
          <w:sz w:val="32"/>
          <w:szCs w:val="32"/>
        </w:rPr>
        <w:t>和</w:t>
      </w:r>
      <w:r w:rsidR="00357C50" w:rsidRPr="003F79E4">
        <w:rPr>
          <w:rFonts w:ascii="仿宋" w:eastAsia="仿宋" w:hAnsi="仿宋" w:hint="eastAsia"/>
          <w:sz w:val="32"/>
          <w:szCs w:val="32"/>
        </w:rPr>
        <w:t>新增赛事</w:t>
      </w:r>
      <w:r w:rsidR="00357C50">
        <w:rPr>
          <w:rFonts w:ascii="仿宋" w:eastAsia="仿宋" w:hAnsi="仿宋" w:hint="eastAsia"/>
          <w:sz w:val="32"/>
          <w:szCs w:val="32"/>
        </w:rPr>
        <w:t>申请</w:t>
      </w:r>
      <w:r w:rsidR="00357C50" w:rsidRPr="003F79E4">
        <w:rPr>
          <w:rFonts w:ascii="仿宋" w:eastAsia="仿宋" w:hAnsi="仿宋" w:hint="eastAsia"/>
          <w:sz w:val="32"/>
          <w:szCs w:val="32"/>
        </w:rPr>
        <w:t>，</w:t>
      </w:r>
      <w:r w:rsidR="00C30C27" w:rsidRPr="003F79E4">
        <w:rPr>
          <w:rFonts w:ascii="仿宋" w:eastAsia="仿宋" w:hAnsi="仿宋" w:hint="eastAsia"/>
          <w:sz w:val="32"/>
          <w:szCs w:val="32"/>
        </w:rPr>
        <w:t>中国网协将在</w:t>
      </w:r>
      <w:r w:rsidR="00357C50">
        <w:rPr>
          <w:rFonts w:ascii="仿宋" w:eastAsia="仿宋" w:hAnsi="仿宋" w:hint="eastAsia"/>
          <w:sz w:val="32"/>
          <w:szCs w:val="32"/>
        </w:rPr>
        <w:t>每</w:t>
      </w:r>
      <w:r w:rsidRPr="003F79E4">
        <w:rPr>
          <w:rFonts w:ascii="仿宋" w:eastAsia="仿宋" w:hAnsi="仿宋" w:hint="eastAsia"/>
          <w:sz w:val="32"/>
          <w:szCs w:val="32"/>
        </w:rPr>
        <w:t>季度</w:t>
      </w:r>
      <w:r w:rsidR="00357C50">
        <w:rPr>
          <w:rFonts w:ascii="仿宋" w:eastAsia="仿宋" w:hAnsi="仿宋" w:hint="eastAsia"/>
          <w:sz w:val="32"/>
          <w:szCs w:val="32"/>
        </w:rPr>
        <w:t>最后</w:t>
      </w:r>
      <w:r w:rsidR="00C30C27" w:rsidRPr="003F79E4">
        <w:rPr>
          <w:rFonts w:ascii="仿宋" w:eastAsia="仿宋" w:hAnsi="仿宋" w:hint="eastAsia"/>
          <w:sz w:val="32"/>
          <w:szCs w:val="32"/>
        </w:rPr>
        <w:t>一个月的</w:t>
      </w:r>
      <w:r w:rsidRPr="003F79E4">
        <w:rPr>
          <w:rFonts w:ascii="仿宋" w:eastAsia="仿宋" w:hAnsi="仿宋" w:hint="eastAsia"/>
          <w:sz w:val="32"/>
          <w:szCs w:val="32"/>
        </w:rPr>
        <w:t>10日之前</w:t>
      </w:r>
      <w:r w:rsidR="00357C50">
        <w:rPr>
          <w:rFonts w:ascii="仿宋" w:eastAsia="仿宋" w:hAnsi="仿宋" w:hint="eastAsia"/>
          <w:sz w:val="32"/>
          <w:szCs w:val="32"/>
        </w:rPr>
        <w:t>更新</w:t>
      </w:r>
      <w:r w:rsidRPr="003F79E4">
        <w:rPr>
          <w:rFonts w:ascii="仿宋" w:eastAsia="仿宋" w:hAnsi="仿宋" w:hint="eastAsia"/>
          <w:sz w:val="32"/>
          <w:szCs w:val="32"/>
        </w:rPr>
        <w:t>下一季度</w:t>
      </w:r>
      <w:r w:rsidR="00357C50">
        <w:rPr>
          <w:rFonts w:ascii="仿宋" w:eastAsia="仿宋" w:hAnsi="仿宋" w:hint="eastAsia"/>
          <w:sz w:val="32"/>
          <w:szCs w:val="32"/>
        </w:rPr>
        <w:t>CTJ赛事</w:t>
      </w:r>
      <w:r w:rsidRPr="003F79E4">
        <w:rPr>
          <w:rFonts w:ascii="仿宋" w:eastAsia="仿宋" w:hAnsi="仿宋" w:hint="eastAsia"/>
          <w:sz w:val="32"/>
          <w:szCs w:val="32"/>
        </w:rPr>
        <w:t>计划。</w:t>
      </w:r>
    </w:p>
    <w:p w:rsidR="00357C50" w:rsidRDefault="00864EC8" w:rsidP="00864EC8">
      <w:pPr>
        <w:tabs>
          <w:tab w:val="left" w:pos="0"/>
        </w:tabs>
        <w:adjustRightInd w:val="0"/>
        <w:snapToGrid w:val="0"/>
        <w:spacing w:line="360" w:lineRule="auto"/>
        <w:ind w:firstLineChars="200" w:firstLine="720"/>
        <w:jc w:val="center"/>
        <w:rPr>
          <w:rFonts w:ascii="仿宋" w:eastAsia="仿宋" w:hAnsi="仿宋"/>
          <w:sz w:val="32"/>
          <w:szCs w:val="32"/>
        </w:rPr>
      </w:pPr>
      <w:r w:rsidRPr="004E597D">
        <w:rPr>
          <w:rFonts w:ascii="黑体" w:eastAsia="黑体" w:hAnsi="黑体" w:hint="eastAsia"/>
          <w:sz w:val="36"/>
          <w:szCs w:val="32"/>
        </w:rPr>
        <w:t>第五章 赛事</w:t>
      </w:r>
      <w:r w:rsidR="001A29F2">
        <w:rPr>
          <w:rFonts w:ascii="黑体" w:eastAsia="黑体" w:hAnsi="黑体" w:hint="eastAsia"/>
          <w:sz w:val="36"/>
          <w:szCs w:val="32"/>
        </w:rPr>
        <w:t>运行和</w:t>
      </w:r>
      <w:r w:rsidRPr="004E597D">
        <w:rPr>
          <w:rFonts w:ascii="黑体" w:eastAsia="黑体" w:hAnsi="黑体" w:hint="eastAsia"/>
          <w:sz w:val="36"/>
          <w:szCs w:val="32"/>
        </w:rPr>
        <w:t>管理</w:t>
      </w:r>
    </w:p>
    <w:p w:rsidR="00493FDD" w:rsidRDefault="00493FDD" w:rsidP="00493FDD">
      <w:pPr>
        <w:ind w:firstLine="645"/>
        <w:rPr>
          <w:rFonts w:ascii="仿宋" w:eastAsia="仿宋" w:hAnsi="仿宋"/>
          <w:sz w:val="32"/>
          <w:szCs w:val="32"/>
        </w:rPr>
      </w:pPr>
      <w:r>
        <w:rPr>
          <w:rFonts w:ascii="仿宋" w:eastAsia="仿宋" w:hAnsi="仿宋" w:hint="eastAsia"/>
          <w:b/>
          <w:sz w:val="32"/>
          <w:szCs w:val="32"/>
        </w:rPr>
        <w:t>第三</w:t>
      </w:r>
      <w:r w:rsidR="00C570C4" w:rsidRPr="00493FDD">
        <w:rPr>
          <w:rFonts w:ascii="仿宋" w:eastAsia="仿宋" w:hAnsi="仿宋" w:hint="eastAsia"/>
          <w:b/>
          <w:sz w:val="32"/>
          <w:szCs w:val="32"/>
        </w:rPr>
        <w:t>十条</w:t>
      </w:r>
      <w:r>
        <w:rPr>
          <w:rFonts w:ascii="仿宋" w:eastAsia="仿宋" w:hAnsi="仿宋" w:hint="eastAsia"/>
          <w:b/>
          <w:sz w:val="32"/>
          <w:szCs w:val="32"/>
        </w:rPr>
        <w:t xml:space="preserve"> </w:t>
      </w:r>
      <w:r w:rsidRPr="00493FDD">
        <w:rPr>
          <w:rFonts w:ascii="仿宋" w:eastAsia="仿宋" w:hAnsi="仿宋" w:hint="eastAsia"/>
          <w:sz w:val="32"/>
          <w:szCs w:val="32"/>
        </w:rPr>
        <w:t>申请</w:t>
      </w:r>
      <w:r w:rsidR="00160A3D" w:rsidRPr="003F79E4">
        <w:rPr>
          <w:rFonts w:ascii="仿宋" w:eastAsia="仿宋" w:hAnsi="仿宋" w:hint="eastAsia"/>
          <w:sz w:val="32"/>
          <w:szCs w:val="32"/>
        </w:rPr>
        <w:t>赛事</w:t>
      </w:r>
      <w:r w:rsidR="00FD5A8A" w:rsidRPr="003F79E4">
        <w:rPr>
          <w:rFonts w:ascii="仿宋" w:eastAsia="仿宋" w:hAnsi="仿宋" w:hint="eastAsia"/>
          <w:sz w:val="32"/>
          <w:szCs w:val="32"/>
        </w:rPr>
        <w:t>获得积分授予资格后，</w:t>
      </w:r>
      <w:r>
        <w:rPr>
          <w:rFonts w:ascii="仿宋" w:eastAsia="仿宋" w:hAnsi="仿宋" w:hint="eastAsia"/>
          <w:sz w:val="32"/>
          <w:szCs w:val="32"/>
        </w:rPr>
        <w:t>主办单位、</w:t>
      </w:r>
      <w:r w:rsidR="00160A3D" w:rsidRPr="003F79E4">
        <w:rPr>
          <w:rFonts w:ascii="仿宋" w:eastAsia="仿宋" w:hAnsi="仿宋" w:hint="eastAsia"/>
          <w:sz w:val="32"/>
          <w:szCs w:val="32"/>
        </w:rPr>
        <w:t>承办单位、赛事传统</w:t>
      </w:r>
      <w:r>
        <w:rPr>
          <w:rFonts w:ascii="仿宋" w:eastAsia="仿宋" w:hAnsi="仿宋" w:hint="eastAsia"/>
          <w:sz w:val="32"/>
          <w:szCs w:val="32"/>
        </w:rPr>
        <w:t>、知识产权、商业权益均保持不变。</w:t>
      </w:r>
    </w:p>
    <w:p w:rsidR="00160A3D" w:rsidRPr="003F79E4" w:rsidRDefault="00493FDD" w:rsidP="00493FDD">
      <w:pPr>
        <w:ind w:firstLine="645"/>
        <w:rPr>
          <w:rFonts w:ascii="仿宋" w:eastAsia="仿宋" w:hAnsi="仿宋"/>
          <w:sz w:val="32"/>
          <w:szCs w:val="32"/>
        </w:rPr>
      </w:pPr>
      <w:r w:rsidRPr="00493FDD">
        <w:rPr>
          <w:rFonts w:ascii="仿宋" w:eastAsia="仿宋" w:hAnsi="仿宋" w:hint="eastAsia"/>
          <w:b/>
          <w:sz w:val="32"/>
          <w:szCs w:val="32"/>
        </w:rPr>
        <w:t>第三十一条</w:t>
      </w:r>
      <w:r>
        <w:rPr>
          <w:rFonts w:ascii="仿宋" w:eastAsia="仿宋" w:hAnsi="仿宋" w:hint="eastAsia"/>
          <w:sz w:val="32"/>
          <w:szCs w:val="32"/>
        </w:rPr>
        <w:t xml:space="preserve">  CTJ比赛主办单位</w:t>
      </w:r>
      <w:r w:rsidR="00C570C4" w:rsidRPr="003F79E4">
        <w:rPr>
          <w:rFonts w:ascii="仿宋" w:eastAsia="仿宋" w:hAnsi="仿宋" w:hint="eastAsia"/>
          <w:sz w:val="32"/>
          <w:szCs w:val="32"/>
        </w:rPr>
        <w:t>可使用</w:t>
      </w:r>
      <w:r w:rsidR="007865FE" w:rsidRPr="003F79E4">
        <w:rPr>
          <w:rFonts w:ascii="仿宋" w:eastAsia="仿宋" w:hAnsi="仿宋" w:hint="eastAsia"/>
          <w:sz w:val="32"/>
          <w:szCs w:val="32"/>
        </w:rPr>
        <w:t>中国网球协会</w:t>
      </w:r>
      <w:r w:rsidR="009B56FC" w:rsidRPr="003F79E4">
        <w:rPr>
          <w:rFonts w:ascii="仿宋" w:eastAsia="仿宋" w:hAnsi="仿宋" w:hint="eastAsia"/>
          <w:sz w:val="32"/>
          <w:szCs w:val="32"/>
        </w:rPr>
        <w:t>和</w:t>
      </w:r>
      <w:r w:rsidR="00C570C4" w:rsidRPr="003F79E4">
        <w:rPr>
          <w:rFonts w:ascii="仿宋" w:eastAsia="仿宋" w:hAnsi="仿宋" w:hint="eastAsia"/>
          <w:sz w:val="32"/>
          <w:szCs w:val="32"/>
        </w:rPr>
        <w:t>CTJ</w:t>
      </w:r>
      <w:r w:rsidR="003F79E4" w:rsidRPr="003F79E4">
        <w:rPr>
          <w:rFonts w:ascii="仿宋" w:eastAsia="仿宋" w:hAnsi="仿宋" w:hint="eastAsia"/>
          <w:sz w:val="32"/>
          <w:szCs w:val="32"/>
        </w:rPr>
        <w:t>积分赛</w:t>
      </w:r>
      <w:r w:rsidR="009B56FC" w:rsidRPr="003F79E4">
        <w:rPr>
          <w:rFonts w:ascii="仿宋" w:eastAsia="仿宋" w:hAnsi="仿宋" w:hint="eastAsia"/>
          <w:sz w:val="32"/>
          <w:szCs w:val="32"/>
        </w:rPr>
        <w:t>的</w:t>
      </w:r>
      <w:r w:rsidR="007865FE" w:rsidRPr="003F79E4">
        <w:rPr>
          <w:rFonts w:ascii="仿宋" w:eastAsia="仿宋" w:hAnsi="仿宋" w:hint="eastAsia"/>
          <w:sz w:val="32"/>
          <w:szCs w:val="32"/>
        </w:rPr>
        <w:t>标识</w:t>
      </w:r>
      <w:r w:rsidR="00C570C4" w:rsidRPr="003F79E4">
        <w:rPr>
          <w:rFonts w:ascii="仿宋" w:eastAsia="仿宋" w:hAnsi="仿宋" w:hint="eastAsia"/>
          <w:sz w:val="32"/>
          <w:szCs w:val="32"/>
        </w:rPr>
        <w:t>进行宣传</w:t>
      </w:r>
      <w:r w:rsidR="007E7843">
        <w:rPr>
          <w:rFonts w:ascii="仿宋" w:eastAsia="仿宋" w:hAnsi="仿宋" w:hint="eastAsia"/>
          <w:sz w:val="32"/>
          <w:szCs w:val="32"/>
        </w:rPr>
        <w:t>。</w:t>
      </w:r>
      <w:r w:rsidR="007865FE" w:rsidRPr="003F79E4">
        <w:rPr>
          <w:rFonts w:ascii="仿宋" w:eastAsia="仿宋" w:hAnsi="仿宋" w:hint="eastAsia"/>
          <w:sz w:val="32"/>
          <w:szCs w:val="32"/>
        </w:rPr>
        <w:t>若使用</w:t>
      </w:r>
      <w:r>
        <w:rPr>
          <w:rFonts w:ascii="仿宋" w:eastAsia="仿宋" w:hAnsi="仿宋" w:hint="eastAsia"/>
          <w:sz w:val="32"/>
          <w:szCs w:val="32"/>
        </w:rPr>
        <w:t>CTJ赛事级别命名</w:t>
      </w:r>
      <w:r w:rsidR="007E7843">
        <w:rPr>
          <w:rFonts w:ascii="仿宋" w:eastAsia="仿宋" w:hAnsi="仿宋" w:hint="eastAsia"/>
          <w:sz w:val="32"/>
          <w:szCs w:val="32"/>
        </w:rPr>
        <w:t>赛事</w:t>
      </w:r>
      <w:r w:rsidR="007865FE" w:rsidRPr="003F79E4">
        <w:rPr>
          <w:rFonts w:ascii="仿宋" w:eastAsia="仿宋" w:hAnsi="仿宋" w:hint="eastAsia"/>
          <w:sz w:val="32"/>
          <w:szCs w:val="32"/>
        </w:rPr>
        <w:lastRenderedPageBreak/>
        <w:t>则</w:t>
      </w:r>
      <w:r w:rsidR="007E7843">
        <w:rPr>
          <w:rFonts w:ascii="仿宋" w:eastAsia="仿宋" w:hAnsi="仿宋" w:hint="eastAsia"/>
          <w:sz w:val="32"/>
          <w:szCs w:val="32"/>
        </w:rPr>
        <w:t>统一</w:t>
      </w:r>
      <w:r w:rsidR="007865FE" w:rsidRPr="003F79E4">
        <w:rPr>
          <w:rFonts w:ascii="仿宋" w:eastAsia="仿宋" w:hAnsi="仿宋" w:hint="eastAsia"/>
          <w:sz w:val="32"/>
          <w:szCs w:val="32"/>
        </w:rPr>
        <w:t>为“</w:t>
      </w:r>
      <w:r>
        <w:rPr>
          <w:rFonts w:ascii="仿宋" w:eastAsia="仿宋" w:hAnsi="仿宋" w:hint="eastAsia"/>
          <w:sz w:val="32"/>
          <w:szCs w:val="32"/>
        </w:rPr>
        <w:t>原</w:t>
      </w:r>
      <w:r w:rsidR="007865FE" w:rsidRPr="003F79E4">
        <w:rPr>
          <w:rFonts w:ascii="仿宋" w:eastAsia="仿宋" w:hAnsi="仿宋" w:hint="eastAsia"/>
          <w:sz w:val="32"/>
          <w:szCs w:val="32"/>
        </w:rPr>
        <w:t>赛事名称（CTJ-</w:t>
      </w:r>
      <w:r w:rsidR="009B56FC" w:rsidRPr="003F79E4">
        <w:rPr>
          <w:rFonts w:ascii="仿宋" w:eastAsia="仿宋" w:hAnsi="仿宋" w:hint="eastAsia"/>
          <w:sz w:val="32"/>
          <w:szCs w:val="32"/>
        </w:rPr>
        <w:t>赛事级别</w:t>
      </w:r>
      <w:r w:rsidR="007865FE" w:rsidRPr="003F79E4">
        <w:rPr>
          <w:rFonts w:ascii="仿宋" w:eastAsia="仿宋" w:hAnsi="仿宋" w:hint="eastAsia"/>
          <w:sz w:val="32"/>
          <w:szCs w:val="32"/>
        </w:rPr>
        <w:t>）”</w:t>
      </w:r>
      <w:r>
        <w:rPr>
          <w:rFonts w:ascii="仿宋" w:eastAsia="仿宋" w:hAnsi="仿宋" w:hint="eastAsia"/>
          <w:sz w:val="32"/>
          <w:szCs w:val="32"/>
        </w:rPr>
        <w:t>，例如“**省青少年团体锦标赛暨省运会团体预赛（CTJ-G800）”。</w:t>
      </w:r>
    </w:p>
    <w:p w:rsidR="005C796E" w:rsidRDefault="005C796E" w:rsidP="00CA3396">
      <w:pPr>
        <w:ind w:firstLine="660"/>
        <w:rPr>
          <w:rFonts w:ascii="仿宋" w:eastAsia="仿宋" w:hAnsi="仿宋"/>
          <w:sz w:val="32"/>
          <w:szCs w:val="32"/>
        </w:rPr>
      </w:pPr>
      <w:r w:rsidRPr="005C796E">
        <w:rPr>
          <w:rFonts w:ascii="仿宋" w:eastAsia="仿宋" w:hAnsi="仿宋" w:hint="eastAsia"/>
          <w:b/>
          <w:sz w:val="32"/>
          <w:szCs w:val="32"/>
        </w:rPr>
        <w:t>第</w:t>
      </w:r>
      <w:r w:rsidR="00493FDD">
        <w:rPr>
          <w:rFonts w:ascii="仿宋" w:eastAsia="仿宋" w:hAnsi="仿宋" w:hint="eastAsia"/>
          <w:b/>
          <w:sz w:val="32"/>
          <w:szCs w:val="32"/>
        </w:rPr>
        <w:t>三十二</w:t>
      </w:r>
      <w:r w:rsidRPr="005C796E">
        <w:rPr>
          <w:rFonts w:ascii="仿宋" w:eastAsia="仿宋" w:hAnsi="仿宋" w:hint="eastAsia"/>
          <w:b/>
          <w:sz w:val="32"/>
          <w:szCs w:val="32"/>
        </w:rPr>
        <w:t>条</w:t>
      </w:r>
      <w:r w:rsidR="00B25E87">
        <w:rPr>
          <w:rFonts w:ascii="仿宋" w:eastAsia="仿宋" w:hAnsi="仿宋" w:hint="eastAsia"/>
          <w:b/>
          <w:sz w:val="32"/>
          <w:szCs w:val="32"/>
        </w:rPr>
        <w:t xml:space="preserve"> </w:t>
      </w:r>
      <w:r w:rsidR="00C570C4" w:rsidRPr="00C570C4">
        <w:rPr>
          <w:rFonts w:ascii="仿宋" w:eastAsia="仿宋" w:hAnsi="仿宋" w:hint="eastAsia"/>
          <w:sz w:val="32"/>
          <w:szCs w:val="32"/>
        </w:rPr>
        <w:t>赛事</w:t>
      </w:r>
      <w:r w:rsidR="00CA3396" w:rsidRPr="00C570C4">
        <w:rPr>
          <w:rFonts w:ascii="仿宋" w:eastAsia="仿宋" w:hAnsi="仿宋" w:hint="eastAsia"/>
          <w:sz w:val="32"/>
          <w:szCs w:val="32"/>
        </w:rPr>
        <w:t>主</w:t>
      </w:r>
      <w:r w:rsidR="00CA3396" w:rsidRPr="007865FE">
        <w:rPr>
          <w:rFonts w:ascii="仿宋" w:eastAsia="仿宋" w:hAnsi="仿宋" w:hint="eastAsia"/>
          <w:sz w:val="32"/>
          <w:szCs w:val="32"/>
        </w:rPr>
        <w:t>办</w:t>
      </w:r>
      <w:r w:rsidRPr="005C796E">
        <w:rPr>
          <w:rFonts w:ascii="仿宋" w:eastAsia="仿宋" w:hAnsi="仿宋" w:hint="eastAsia"/>
          <w:sz w:val="32"/>
          <w:szCs w:val="32"/>
        </w:rPr>
        <w:t>单位</w:t>
      </w:r>
      <w:r>
        <w:rPr>
          <w:rFonts w:ascii="仿宋" w:eastAsia="仿宋" w:hAnsi="仿宋" w:hint="eastAsia"/>
          <w:sz w:val="32"/>
          <w:szCs w:val="32"/>
        </w:rPr>
        <w:t>应在条件</w:t>
      </w:r>
      <w:r w:rsidR="00493FDD">
        <w:rPr>
          <w:rFonts w:ascii="仿宋" w:eastAsia="仿宋" w:hAnsi="仿宋" w:hint="eastAsia"/>
          <w:sz w:val="32"/>
          <w:szCs w:val="32"/>
        </w:rPr>
        <w:t>允许的情况下</w:t>
      </w:r>
      <w:r>
        <w:rPr>
          <w:rFonts w:ascii="仿宋" w:eastAsia="仿宋" w:hAnsi="仿宋" w:hint="eastAsia"/>
          <w:sz w:val="32"/>
          <w:szCs w:val="32"/>
        </w:rPr>
        <w:t>尽可能</w:t>
      </w:r>
      <w:r w:rsidR="00B36795">
        <w:rPr>
          <w:rFonts w:ascii="仿宋" w:eastAsia="仿宋" w:hAnsi="仿宋" w:hint="eastAsia"/>
          <w:sz w:val="32"/>
          <w:szCs w:val="32"/>
        </w:rPr>
        <w:t>放开</w:t>
      </w:r>
      <w:r>
        <w:rPr>
          <w:rFonts w:ascii="仿宋" w:eastAsia="仿宋" w:hAnsi="仿宋" w:hint="eastAsia"/>
          <w:sz w:val="32"/>
          <w:szCs w:val="32"/>
        </w:rPr>
        <w:t>报名地域限制，以扩大赛事规模，提升赛事水平</w:t>
      </w:r>
      <w:r w:rsidR="00CA3396">
        <w:rPr>
          <w:rFonts w:ascii="仿宋" w:eastAsia="仿宋" w:hAnsi="仿宋" w:hint="eastAsia"/>
          <w:sz w:val="32"/>
          <w:szCs w:val="32"/>
        </w:rPr>
        <w:t>，</w:t>
      </w:r>
      <w:r w:rsidR="007E7843">
        <w:rPr>
          <w:rFonts w:ascii="仿宋" w:eastAsia="仿宋" w:hAnsi="仿宋" w:hint="eastAsia"/>
          <w:sz w:val="32"/>
          <w:szCs w:val="32"/>
        </w:rPr>
        <w:t>为周边运动员</w:t>
      </w:r>
      <w:r w:rsidR="00CA3396" w:rsidRPr="00A56EC6">
        <w:rPr>
          <w:rFonts w:ascii="仿宋" w:eastAsia="仿宋" w:hAnsi="仿宋" w:hint="eastAsia"/>
          <w:sz w:val="32"/>
          <w:szCs w:val="32"/>
        </w:rPr>
        <w:t>创造</w:t>
      </w:r>
      <w:r w:rsidR="00C570C4" w:rsidRPr="00A56EC6">
        <w:rPr>
          <w:rFonts w:ascii="仿宋" w:eastAsia="仿宋" w:hAnsi="仿宋" w:hint="eastAsia"/>
          <w:sz w:val="32"/>
          <w:szCs w:val="32"/>
        </w:rPr>
        <w:t>更多</w:t>
      </w:r>
      <w:r w:rsidR="00CA3396" w:rsidRPr="00A56EC6">
        <w:rPr>
          <w:rFonts w:ascii="仿宋" w:eastAsia="仿宋" w:hAnsi="仿宋" w:hint="eastAsia"/>
          <w:sz w:val="32"/>
          <w:szCs w:val="32"/>
        </w:rPr>
        <w:t>比赛机会</w:t>
      </w:r>
      <w:r>
        <w:rPr>
          <w:rFonts w:ascii="仿宋" w:eastAsia="仿宋" w:hAnsi="仿宋" w:hint="eastAsia"/>
          <w:sz w:val="32"/>
          <w:szCs w:val="32"/>
        </w:rPr>
        <w:t>。</w:t>
      </w:r>
    </w:p>
    <w:p w:rsidR="00824C72" w:rsidRDefault="006C2DFF" w:rsidP="00D62FE8">
      <w:pPr>
        <w:ind w:firstLine="645"/>
        <w:rPr>
          <w:rFonts w:ascii="仿宋" w:eastAsia="仿宋" w:hAnsi="仿宋"/>
          <w:sz w:val="32"/>
          <w:szCs w:val="32"/>
        </w:rPr>
      </w:pPr>
      <w:r w:rsidRPr="00B36795">
        <w:rPr>
          <w:rFonts w:ascii="仿宋" w:eastAsia="仿宋" w:hAnsi="仿宋"/>
          <w:b/>
          <w:sz w:val="32"/>
          <w:szCs w:val="32"/>
        </w:rPr>
        <w:t>第</w:t>
      </w:r>
      <w:r w:rsidR="003F79E4" w:rsidRPr="00B36795">
        <w:rPr>
          <w:rFonts w:ascii="仿宋" w:eastAsia="仿宋" w:hAnsi="仿宋" w:hint="eastAsia"/>
          <w:b/>
          <w:sz w:val="32"/>
          <w:szCs w:val="32"/>
        </w:rPr>
        <w:t>三</w:t>
      </w:r>
      <w:r w:rsidR="00A43F34" w:rsidRPr="00B36795">
        <w:rPr>
          <w:rFonts w:ascii="仿宋" w:eastAsia="仿宋" w:hAnsi="仿宋" w:hint="eastAsia"/>
          <w:b/>
          <w:sz w:val="32"/>
          <w:szCs w:val="32"/>
        </w:rPr>
        <w:t>十</w:t>
      </w:r>
      <w:r w:rsidR="003F79E4" w:rsidRPr="00B36795">
        <w:rPr>
          <w:rFonts w:ascii="仿宋" w:eastAsia="仿宋" w:hAnsi="仿宋" w:hint="eastAsia"/>
          <w:b/>
          <w:sz w:val="32"/>
          <w:szCs w:val="32"/>
        </w:rPr>
        <w:t>三</w:t>
      </w:r>
      <w:r w:rsidRPr="00B36795">
        <w:rPr>
          <w:rFonts w:ascii="仿宋" w:eastAsia="仿宋" w:hAnsi="仿宋"/>
          <w:b/>
          <w:sz w:val="32"/>
          <w:szCs w:val="32"/>
        </w:rPr>
        <w:t>条</w:t>
      </w:r>
      <w:r w:rsidR="00B36795">
        <w:rPr>
          <w:rFonts w:ascii="仿宋" w:eastAsia="仿宋" w:hAnsi="仿宋" w:hint="eastAsia"/>
          <w:b/>
          <w:sz w:val="32"/>
          <w:szCs w:val="32"/>
        </w:rPr>
        <w:t xml:space="preserve"> </w:t>
      </w:r>
      <w:r w:rsidR="00824C72" w:rsidRPr="003F79E4">
        <w:rPr>
          <w:rFonts w:ascii="仿宋" w:eastAsia="仿宋" w:hAnsi="仿宋" w:hint="eastAsia"/>
          <w:sz w:val="32"/>
          <w:szCs w:val="32"/>
        </w:rPr>
        <w:t>中国</w:t>
      </w:r>
      <w:r w:rsidR="003F79E4" w:rsidRPr="003F79E4">
        <w:rPr>
          <w:rFonts w:ascii="仿宋" w:eastAsia="仿宋" w:hAnsi="仿宋" w:hint="eastAsia"/>
          <w:sz w:val="32"/>
          <w:szCs w:val="32"/>
        </w:rPr>
        <w:t>网球协会</w:t>
      </w:r>
      <w:r w:rsidR="00B36795">
        <w:rPr>
          <w:rFonts w:ascii="仿宋" w:eastAsia="仿宋" w:hAnsi="仿宋" w:hint="eastAsia"/>
          <w:sz w:val="32"/>
          <w:szCs w:val="32"/>
        </w:rPr>
        <w:t>在CTJ积分赛举办</w:t>
      </w:r>
      <w:r w:rsidR="00D62FE8" w:rsidRPr="003F79E4">
        <w:rPr>
          <w:rFonts w:ascii="仿宋" w:eastAsia="仿宋" w:hAnsi="仿宋" w:hint="eastAsia"/>
          <w:sz w:val="32"/>
          <w:szCs w:val="32"/>
        </w:rPr>
        <w:t>期间</w:t>
      </w:r>
      <w:r w:rsidR="00B36795">
        <w:rPr>
          <w:rFonts w:ascii="仿宋" w:eastAsia="仿宋" w:hAnsi="仿宋" w:hint="eastAsia"/>
          <w:sz w:val="32"/>
          <w:szCs w:val="32"/>
        </w:rPr>
        <w:t>将</w:t>
      </w:r>
      <w:r w:rsidR="00D62FE8" w:rsidRPr="003F79E4">
        <w:rPr>
          <w:rFonts w:ascii="仿宋" w:eastAsia="仿宋" w:hAnsi="仿宋" w:hint="eastAsia"/>
          <w:sz w:val="32"/>
          <w:szCs w:val="32"/>
        </w:rPr>
        <w:t>派</w:t>
      </w:r>
      <w:r w:rsidR="00DB3BFA">
        <w:rPr>
          <w:rFonts w:ascii="仿宋" w:eastAsia="仿宋" w:hAnsi="仿宋" w:hint="eastAsia"/>
          <w:sz w:val="32"/>
          <w:szCs w:val="32"/>
        </w:rPr>
        <w:t>技术代表</w:t>
      </w:r>
      <w:r w:rsidR="00D62FE8" w:rsidRPr="003F79E4">
        <w:rPr>
          <w:rFonts w:ascii="仿宋" w:eastAsia="仿宋" w:hAnsi="仿宋" w:hint="eastAsia"/>
          <w:sz w:val="32"/>
          <w:szCs w:val="32"/>
        </w:rPr>
        <w:t>前往不同赛区进行巡视和督导</w:t>
      </w:r>
      <w:r w:rsidR="00F3374F" w:rsidRPr="003F79E4">
        <w:rPr>
          <w:rFonts w:ascii="仿宋" w:eastAsia="仿宋" w:hAnsi="仿宋" w:hint="eastAsia"/>
          <w:sz w:val="32"/>
          <w:szCs w:val="32"/>
        </w:rPr>
        <w:t>，</w:t>
      </w:r>
      <w:r w:rsidR="003F79E4" w:rsidRPr="003F79E4">
        <w:rPr>
          <w:rFonts w:ascii="仿宋" w:eastAsia="仿宋" w:hAnsi="仿宋" w:hint="eastAsia"/>
          <w:sz w:val="32"/>
          <w:szCs w:val="32"/>
        </w:rPr>
        <w:t>相关费用</w:t>
      </w:r>
      <w:r w:rsidR="00F3374F" w:rsidRPr="003F79E4">
        <w:rPr>
          <w:rFonts w:ascii="仿宋" w:eastAsia="仿宋" w:hAnsi="仿宋" w:hint="eastAsia"/>
          <w:sz w:val="32"/>
          <w:szCs w:val="32"/>
        </w:rPr>
        <w:t>由中国</w:t>
      </w:r>
      <w:r w:rsidR="003F79E4" w:rsidRPr="003F79E4">
        <w:rPr>
          <w:rFonts w:ascii="仿宋" w:eastAsia="仿宋" w:hAnsi="仿宋" w:hint="eastAsia"/>
          <w:sz w:val="32"/>
          <w:szCs w:val="32"/>
        </w:rPr>
        <w:t>网球协会</w:t>
      </w:r>
      <w:r w:rsidR="00D62FE8" w:rsidRPr="003F79E4">
        <w:rPr>
          <w:rFonts w:ascii="仿宋" w:eastAsia="仿宋" w:hAnsi="仿宋" w:hint="eastAsia"/>
          <w:sz w:val="32"/>
          <w:szCs w:val="32"/>
        </w:rPr>
        <w:t>自行</w:t>
      </w:r>
      <w:r w:rsidR="00F3374F" w:rsidRPr="003F79E4">
        <w:rPr>
          <w:rFonts w:ascii="仿宋" w:eastAsia="仿宋" w:hAnsi="仿宋" w:hint="eastAsia"/>
          <w:sz w:val="32"/>
          <w:szCs w:val="32"/>
        </w:rPr>
        <w:t>承担</w:t>
      </w:r>
      <w:r w:rsidR="00B36795">
        <w:rPr>
          <w:rFonts w:ascii="仿宋" w:eastAsia="仿宋" w:hAnsi="仿宋" w:hint="eastAsia"/>
          <w:sz w:val="32"/>
          <w:szCs w:val="32"/>
        </w:rPr>
        <w:t>（</w:t>
      </w:r>
      <w:r w:rsidR="00B36795" w:rsidRPr="003F79E4">
        <w:rPr>
          <w:rFonts w:ascii="仿宋" w:eastAsia="仿宋" w:hAnsi="仿宋" w:hint="eastAsia"/>
          <w:sz w:val="32"/>
          <w:szCs w:val="32"/>
        </w:rPr>
        <w:t>与赛事承办方签署相关协议</w:t>
      </w:r>
      <w:r w:rsidR="00B36795">
        <w:rPr>
          <w:rFonts w:ascii="仿宋" w:eastAsia="仿宋" w:hAnsi="仿宋" w:hint="eastAsia"/>
          <w:sz w:val="32"/>
          <w:szCs w:val="32"/>
        </w:rPr>
        <w:t>的除</w:t>
      </w:r>
      <w:r w:rsidR="00B36795" w:rsidRPr="003F79E4">
        <w:rPr>
          <w:rFonts w:ascii="仿宋" w:eastAsia="仿宋" w:hAnsi="仿宋" w:hint="eastAsia"/>
          <w:sz w:val="32"/>
          <w:szCs w:val="32"/>
        </w:rPr>
        <w:t>外</w:t>
      </w:r>
      <w:r w:rsidR="00B36795">
        <w:rPr>
          <w:rFonts w:ascii="仿宋" w:eastAsia="仿宋" w:hAnsi="仿宋" w:hint="eastAsia"/>
          <w:sz w:val="32"/>
          <w:szCs w:val="32"/>
        </w:rPr>
        <w:t>）</w:t>
      </w:r>
      <w:r w:rsidR="00F3374F" w:rsidRPr="003F79E4">
        <w:rPr>
          <w:rFonts w:ascii="仿宋" w:eastAsia="仿宋" w:hAnsi="仿宋" w:hint="eastAsia"/>
          <w:sz w:val="32"/>
          <w:szCs w:val="32"/>
        </w:rPr>
        <w:t>。</w:t>
      </w:r>
    </w:p>
    <w:p w:rsidR="00375664" w:rsidRDefault="00375664" w:rsidP="00375664">
      <w:pPr>
        <w:ind w:firstLine="660"/>
        <w:rPr>
          <w:rFonts w:ascii="仿宋" w:eastAsia="仿宋" w:hAnsi="仿宋"/>
          <w:sz w:val="32"/>
          <w:szCs w:val="32"/>
        </w:rPr>
      </w:pPr>
      <w:r w:rsidRPr="001D5532">
        <w:rPr>
          <w:rFonts w:ascii="仿宋" w:eastAsia="仿宋" w:hAnsi="仿宋" w:hint="eastAsia"/>
          <w:b/>
          <w:sz w:val="32"/>
          <w:szCs w:val="32"/>
        </w:rPr>
        <w:t>第</w:t>
      </w:r>
      <w:r w:rsidR="00660A8B" w:rsidRPr="001D5532">
        <w:rPr>
          <w:rFonts w:ascii="仿宋" w:eastAsia="仿宋" w:hAnsi="仿宋" w:hint="eastAsia"/>
          <w:b/>
          <w:sz w:val="32"/>
          <w:szCs w:val="32"/>
        </w:rPr>
        <w:t>三</w:t>
      </w:r>
      <w:r w:rsidR="001D5532">
        <w:rPr>
          <w:rFonts w:ascii="仿宋" w:eastAsia="仿宋" w:hAnsi="仿宋" w:hint="eastAsia"/>
          <w:b/>
          <w:sz w:val="32"/>
          <w:szCs w:val="32"/>
        </w:rPr>
        <w:t>十四</w:t>
      </w:r>
      <w:r w:rsidRPr="001D5532">
        <w:rPr>
          <w:rFonts w:ascii="仿宋" w:eastAsia="仿宋" w:hAnsi="仿宋" w:hint="eastAsia"/>
          <w:b/>
          <w:sz w:val="32"/>
          <w:szCs w:val="32"/>
        </w:rPr>
        <w:t>条</w:t>
      </w:r>
      <w:r w:rsidRPr="00375664">
        <w:rPr>
          <w:rFonts w:ascii="仿宋" w:eastAsia="仿宋" w:hAnsi="仿宋" w:hint="eastAsia"/>
          <w:color w:val="FF0000"/>
          <w:sz w:val="32"/>
          <w:szCs w:val="32"/>
        </w:rPr>
        <w:t xml:space="preserve"> </w:t>
      </w:r>
      <w:r w:rsidRPr="00660A8B">
        <w:rPr>
          <w:rFonts w:ascii="仿宋" w:eastAsia="仿宋" w:hAnsi="仿宋" w:hint="eastAsia"/>
          <w:sz w:val="32"/>
          <w:szCs w:val="32"/>
        </w:rPr>
        <w:t>赛事</w:t>
      </w:r>
      <w:r w:rsidR="001D5532">
        <w:rPr>
          <w:rFonts w:ascii="仿宋" w:eastAsia="仿宋" w:hAnsi="仿宋" w:hint="eastAsia"/>
          <w:sz w:val="32"/>
          <w:szCs w:val="32"/>
        </w:rPr>
        <w:t>规模大、水平高、辐射面广、组织规范、社会反响好的CTJ赛事</w:t>
      </w:r>
      <w:r w:rsidRPr="00660A8B">
        <w:rPr>
          <w:rFonts w:ascii="仿宋" w:eastAsia="仿宋" w:hAnsi="仿宋" w:hint="eastAsia"/>
          <w:sz w:val="32"/>
          <w:szCs w:val="32"/>
        </w:rPr>
        <w:t>主办单位可</w:t>
      </w:r>
      <w:r w:rsidR="00660A8B" w:rsidRPr="00660A8B">
        <w:rPr>
          <w:rFonts w:ascii="仿宋" w:eastAsia="仿宋" w:hAnsi="仿宋" w:hint="eastAsia"/>
          <w:sz w:val="32"/>
          <w:szCs w:val="32"/>
        </w:rPr>
        <w:t>向中国网球协会</w:t>
      </w:r>
      <w:r w:rsidRPr="00660A8B">
        <w:rPr>
          <w:rFonts w:ascii="仿宋" w:eastAsia="仿宋" w:hAnsi="仿宋" w:hint="eastAsia"/>
          <w:sz w:val="32"/>
          <w:szCs w:val="32"/>
        </w:rPr>
        <w:t>提交申请，</w:t>
      </w:r>
      <w:r w:rsidR="001D5532">
        <w:rPr>
          <w:rFonts w:ascii="仿宋" w:eastAsia="仿宋" w:hAnsi="仿宋" w:hint="eastAsia"/>
          <w:sz w:val="32"/>
          <w:szCs w:val="32"/>
        </w:rPr>
        <w:t>下一年度在</w:t>
      </w:r>
      <w:r w:rsidR="001D5532" w:rsidRPr="00660A8B">
        <w:rPr>
          <w:rFonts w:ascii="仿宋" w:eastAsia="仿宋" w:hAnsi="仿宋" w:hint="eastAsia"/>
          <w:sz w:val="32"/>
          <w:szCs w:val="32"/>
        </w:rPr>
        <w:t>本类</w:t>
      </w:r>
      <w:r w:rsidR="001D5532">
        <w:rPr>
          <w:rFonts w:ascii="仿宋" w:eastAsia="仿宋" w:hAnsi="仿宋" w:hint="eastAsia"/>
          <w:sz w:val="32"/>
          <w:szCs w:val="32"/>
        </w:rPr>
        <w:t>别</w:t>
      </w:r>
      <w:r w:rsidR="001D5532" w:rsidRPr="00660A8B">
        <w:rPr>
          <w:rFonts w:ascii="仿宋" w:eastAsia="仿宋" w:hAnsi="仿宋" w:hint="eastAsia"/>
          <w:sz w:val="32"/>
          <w:szCs w:val="32"/>
        </w:rPr>
        <w:t>赛事</w:t>
      </w:r>
      <w:r w:rsidR="001D5532">
        <w:rPr>
          <w:rFonts w:ascii="仿宋" w:eastAsia="仿宋" w:hAnsi="仿宋" w:hint="eastAsia"/>
          <w:sz w:val="32"/>
          <w:szCs w:val="32"/>
        </w:rPr>
        <w:t>中</w:t>
      </w:r>
      <w:r w:rsidRPr="00660A8B">
        <w:rPr>
          <w:rFonts w:ascii="仿宋" w:eastAsia="仿宋" w:hAnsi="仿宋" w:hint="eastAsia"/>
          <w:sz w:val="32"/>
          <w:szCs w:val="32"/>
        </w:rPr>
        <w:t>提升赛事级别</w:t>
      </w:r>
      <w:r w:rsidR="00400B59">
        <w:rPr>
          <w:rFonts w:ascii="仿宋" w:eastAsia="仿宋" w:hAnsi="仿宋" w:hint="eastAsia"/>
          <w:sz w:val="32"/>
          <w:szCs w:val="32"/>
        </w:rPr>
        <w:t>（具体实施细则另行制定）</w:t>
      </w:r>
      <w:r w:rsidRPr="00660A8B">
        <w:rPr>
          <w:rFonts w:ascii="仿宋" w:eastAsia="仿宋" w:hAnsi="仿宋" w:hint="eastAsia"/>
          <w:sz w:val="32"/>
          <w:szCs w:val="32"/>
        </w:rPr>
        <w:t>。</w:t>
      </w:r>
    </w:p>
    <w:p w:rsidR="001D5532" w:rsidRPr="00A3231D" w:rsidRDefault="001D5532" w:rsidP="001D5532">
      <w:pPr>
        <w:ind w:firstLineChars="200" w:firstLine="643"/>
        <w:rPr>
          <w:rFonts w:ascii="仿宋" w:eastAsia="仿宋" w:hAnsi="仿宋"/>
          <w:sz w:val="32"/>
          <w:szCs w:val="32"/>
        </w:rPr>
      </w:pPr>
      <w:r w:rsidRPr="007236AA">
        <w:rPr>
          <w:rFonts w:ascii="仿宋" w:eastAsia="仿宋" w:hAnsi="仿宋"/>
          <w:b/>
          <w:sz w:val="32"/>
          <w:szCs w:val="32"/>
        </w:rPr>
        <w:t>第</w:t>
      </w:r>
      <w:r>
        <w:rPr>
          <w:rFonts w:ascii="仿宋" w:eastAsia="仿宋" w:hAnsi="仿宋" w:hint="eastAsia"/>
          <w:b/>
          <w:sz w:val="32"/>
          <w:szCs w:val="32"/>
        </w:rPr>
        <w:t>三十五</w:t>
      </w:r>
      <w:r w:rsidRPr="007236AA">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hint="eastAsia"/>
          <w:sz w:val="32"/>
          <w:szCs w:val="32"/>
        </w:rPr>
        <w:t>CTJ赛事</w:t>
      </w:r>
      <w:r w:rsidR="00DB3BFA">
        <w:rPr>
          <w:rFonts w:ascii="仿宋" w:eastAsia="仿宋" w:hAnsi="仿宋" w:hint="eastAsia"/>
          <w:sz w:val="32"/>
          <w:szCs w:val="32"/>
        </w:rPr>
        <w:t>有</w:t>
      </w:r>
      <w:r w:rsidRPr="00A3231D">
        <w:rPr>
          <w:rFonts w:ascii="仿宋" w:eastAsia="仿宋" w:hAnsi="仿宋"/>
          <w:sz w:val="32"/>
          <w:szCs w:val="32"/>
        </w:rPr>
        <w:t>下列情形之一的，可</w:t>
      </w:r>
      <w:r w:rsidRPr="00A3231D">
        <w:rPr>
          <w:rFonts w:ascii="仿宋" w:eastAsia="仿宋" w:hAnsi="仿宋" w:hint="eastAsia"/>
          <w:sz w:val="32"/>
          <w:szCs w:val="32"/>
        </w:rPr>
        <w:t>视</w:t>
      </w:r>
      <w:r w:rsidRPr="00A3231D">
        <w:rPr>
          <w:rFonts w:ascii="仿宋" w:eastAsia="仿宋" w:hAnsi="仿宋"/>
          <w:sz w:val="32"/>
          <w:szCs w:val="32"/>
        </w:rPr>
        <w:t>情节予以警告、</w:t>
      </w:r>
      <w:r>
        <w:rPr>
          <w:rFonts w:ascii="仿宋" w:eastAsia="仿宋" w:hAnsi="仿宋" w:hint="eastAsia"/>
          <w:sz w:val="32"/>
          <w:szCs w:val="32"/>
        </w:rPr>
        <w:t>降级直至</w:t>
      </w:r>
      <w:r w:rsidRPr="00A3231D">
        <w:rPr>
          <w:rFonts w:ascii="仿宋" w:eastAsia="仿宋" w:hAnsi="仿宋"/>
          <w:sz w:val="32"/>
          <w:szCs w:val="32"/>
        </w:rPr>
        <w:t>取消</w:t>
      </w:r>
      <w:r>
        <w:rPr>
          <w:rFonts w:ascii="仿宋" w:eastAsia="仿宋" w:hAnsi="仿宋" w:hint="eastAsia"/>
          <w:sz w:val="32"/>
          <w:szCs w:val="32"/>
        </w:rPr>
        <w:t>积分授权</w:t>
      </w:r>
      <w:r w:rsidRPr="00A3231D">
        <w:rPr>
          <w:rFonts w:ascii="仿宋" w:eastAsia="仿宋" w:hAnsi="仿宋"/>
          <w:sz w:val="32"/>
          <w:szCs w:val="32"/>
        </w:rPr>
        <w:t>的处罚：</w:t>
      </w:r>
    </w:p>
    <w:p w:rsidR="001D5532" w:rsidRPr="00A3231D" w:rsidRDefault="001D5532" w:rsidP="001D5532">
      <w:pPr>
        <w:ind w:firstLineChars="200" w:firstLine="640"/>
        <w:rPr>
          <w:rFonts w:ascii="仿宋" w:eastAsia="仿宋" w:hAnsi="仿宋"/>
          <w:sz w:val="32"/>
          <w:szCs w:val="32"/>
        </w:rPr>
      </w:pPr>
      <w:r w:rsidRPr="00A3231D">
        <w:rPr>
          <w:rFonts w:ascii="仿宋" w:eastAsia="仿宋" w:hAnsi="仿宋"/>
          <w:sz w:val="32"/>
          <w:szCs w:val="32"/>
        </w:rPr>
        <w:t>（一）申请、登记中隐瞒真实情况，有弄虚作假行为的；</w:t>
      </w:r>
    </w:p>
    <w:p w:rsidR="001D5532" w:rsidRPr="00A3231D" w:rsidRDefault="001D5532" w:rsidP="001D5532">
      <w:pPr>
        <w:ind w:firstLineChars="200" w:firstLine="640"/>
        <w:rPr>
          <w:rFonts w:ascii="仿宋" w:eastAsia="仿宋" w:hAnsi="仿宋"/>
          <w:sz w:val="32"/>
          <w:szCs w:val="32"/>
        </w:rPr>
      </w:pPr>
      <w:r w:rsidRPr="00A3231D">
        <w:rPr>
          <w:rFonts w:ascii="仿宋" w:eastAsia="仿宋" w:hAnsi="仿宋"/>
          <w:sz w:val="32"/>
          <w:szCs w:val="32"/>
        </w:rPr>
        <w:t>（二）</w:t>
      </w:r>
      <w:r w:rsidRPr="00A3231D">
        <w:rPr>
          <w:rFonts w:ascii="仿宋" w:eastAsia="仿宋" w:hAnsi="仿宋" w:hint="eastAsia"/>
          <w:sz w:val="32"/>
          <w:szCs w:val="32"/>
        </w:rPr>
        <w:t>利用赛事</w:t>
      </w:r>
      <w:r w:rsidRPr="00A3231D">
        <w:rPr>
          <w:rFonts w:ascii="仿宋" w:eastAsia="仿宋" w:hAnsi="仿宋"/>
          <w:sz w:val="32"/>
          <w:szCs w:val="32"/>
        </w:rPr>
        <w:t>从事</w:t>
      </w:r>
      <w:r w:rsidRPr="00A3231D">
        <w:rPr>
          <w:rFonts w:ascii="仿宋" w:eastAsia="仿宋" w:hAnsi="仿宋" w:hint="eastAsia"/>
          <w:sz w:val="32"/>
          <w:szCs w:val="32"/>
        </w:rPr>
        <w:t>非法宣传</w:t>
      </w:r>
      <w:r w:rsidRPr="00A3231D">
        <w:rPr>
          <w:rFonts w:ascii="仿宋" w:eastAsia="仿宋" w:hAnsi="仿宋"/>
          <w:sz w:val="32"/>
          <w:szCs w:val="32"/>
        </w:rPr>
        <w:t>活动的；</w:t>
      </w:r>
    </w:p>
    <w:p w:rsidR="001D5532" w:rsidRPr="00A3231D" w:rsidRDefault="001D5532" w:rsidP="001D5532">
      <w:pPr>
        <w:ind w:firstLineChars="200" w:firstLine="640"/>
        <w:rPr>
          <w:rFonts w:ascii="仿宋" w:eastAsia="仿宋" w:hAnsi="仿宋"/>
          <w:sz w:val="32"/>
          <w:szCs w:val="32"/>
        </w:rPr>
      </w:pPr>
      <w:r w:rsidRPr="00A3231D">
        <w:rPr>
          <w:rFonts w:ascii="仿宋" w:eastAsia="仿宋" w:hAnsi="仿宋"/>
          <w:sz w:val="32"/>
          <w:szCs w:val="32"/>
        </w:rPr>
        <w:t>（三）组织有害于运动员身心健康或</w:t>
      </w:r>
      <w:r w:rsidRPr="00A3231D">
        <w:rPr>
          <w:rFonts w:ascii="仿宋" w:eastAsia="仿宋" w:hAnsi="仿宋" w:hint="eastAsia"/>
          <w:sz w:val="32"/>
          <w:szCs w:val="32"/>
        </w:rPr>
        <w:t>不文明活动</w:t>
      </w:r>
      <w:r w:rsidRPr="00A3231D">
        <w:rPr>
          <w:rFonts w:ascii="仿宋" w:eastAsia="仿宋" w:hAnsi="仿宋"/>
          <w:sz w:val="32"/>
          <w:szCs w:val="32"/>
        </w:rPr>
        <w:t>的</w:t>
      </w:r>
      <w:r w:rsidRPr="00A3231D">
        <w:rPr>
          <w:rFonts w:ascii="仿宋" w:eastAsia="仿宋" w:hAnsi="仿宋" w:hint="eastAsia"/>
          <w:sz w:val="32"/>
          <w:szCs w:val="32"/>
        </w:rPr>
        <w:t>；</w:t>
      </w:r>
    </w:p>
    <w:p w:rsidR="001D5532" w:rsidRDefault="001D5532" w:rsidP="001D5532">
      <w:pPr>
        <w:ind w:firstLine="660"/>
        <w:rPr>
          <w:rFonts w:ascii="仿宋" w:eastAsia="仿宋" w:hAnsi="仿宋"/>
          <w:color w:val="000000" w:themeColor="text1"/>
          <w:sz w:val="32"/>
          <w:szCs w:val="32"/>
        </w:rPr>
      </w:pPr>
      <w:r w:rsidRPr="00323E09">
        <w:rPr>
          <w:rFonts w:ascii="仿宋" w:eastAsia="仿宋" w:hAnsi="仿宋" w:hint="eastAsia"/>
          <w:color w:val="000000" w:themeColor="text1"/>
          <w:sz w:val="32"/>
          <w:szCs w:val="32"/>
        </w:rPr>
        <w:t>（四）</w:t>
      </w:r>
      <w:r>
        <w:rPr>
          <w:rFonts w:ascii="仿宋" w:eastAsia="仿宋" w:hAnsi="仿宋" w:hint="eastAsia"/>
          <w:color w:val="000000" w:themeColor="text1"/>
          <w:sz w:val="32"/>
          <w:szCs w:val="32"/>
        </w:rPr>
        <w:t>比赛组织松散</w:t>
      </w:r>
      <w:r w:rsidRPr="00323E09">
        <w:rPr>
          <w:rFonts w:ascii="仿宋" w:eastAsia="仿宋" w:hAnsi="仿宋" w:hint="eastAsia"/>
          <w:color w:val="000000" w:themeColor="text1"/>
          <w:sz w:val="32"/>
          <w:szCs w:val="32"/>
        </w:rPr>
        <w:t>，出现重大失误，产生不良影响的</w:t>
      </w:r>
      <w:r>
        <w:rPr>
          <w:rFonts w:ascii="仿宋" w:eastAsia="仿宋" w:hAnsi="仿宋" w:hint="eastAsia"/>
          <w:color w:val="000000" w:themeColor="text1"/>
          <w:sz w:val="32"/>
          <w:szCs w:val="32"/>
        </w:rPr>
        <w:t>；</w:t>
      </w:r>
    </w:p>
    <w:p w:rsidR="001D5532" w:rsidRDefault="001D5532" w:rsidP="001D5532">
      <w:pPr>
        <w:ind w:firstLine="660"/>
        <w:rPr>
          <w:rFonts w:ascii="仿宋" w:eastAsia="仿宋" w:hAnsi="仿宋"/>
          <w:color w:val="000000" w:themeColor="text1"/>
          <w:sz w:val="32"/>
          <w:szCs w:val="32"/>
        </w:rPr>
      </w:pPr>
      <w:r>
        <w:rPr>
          <w:rFonts w:ascii="仿宋" w:eastAsia="仿宋" w:hAnsi="仿宋" w:hint="eastAsia"/>
          <w:color w:val="000000" w:themeColor="text1"/>
          <w:sz w:val="32"/>
          <w:szCs w:val="32"/>
        </w:rPr>
        <w:t>（五）比赛规模小于最低申请要求的；</w:t>
      </w:r>
    </w:p>
    <w:p w:rsidR="00DB3BFA" w:rsidRDefault="001D5532" w:rsidP="001D5532">
      <w:pPr>
        <w:ind w:firstLine="660"/>
        <w:rPr>
          <w:rFonts w:ascii="仿宋" w:eastAsia="仿宋" w:hAnsi="仿宋"/>
          <w:color w:val="000000" w:themeColor="text1"/>
          <w:sz w:val="32"/>
          <w:szCs w:val="32"/>
        </w:rPr>
      </w:pPr>
      <w:r>
        <w:rPr>
          <w:rFonts w:ascii="仿宋" w:eastAsia="仿宋" w:hAnsi="仿宋" w:hint="eastAsia"/>
          <w:color w:val="000000" w:themeColor="text1"/>
          <w:sz w:val="32"/>
          <w:szCs w:val="32"/>
        </w:rPr>
        <w:t>（六）</w:t>
      </w:r>
      <w:r w:rsidR="00DB3BFA">
        <w:rPr>
          <w:rFonts w:ascii="仿宋" w:eastAsia="仿宋" w:hAnsi="仿宋" w:hint="eastAsia"/>
          <w:color w:val="000000" w:themeColor="text1"/>
          <w:sz w:val="32"/>
          <w:szCs w:val="32"/>
        </w:rPr>
        <w:t>擅自更改赛事计划或取消赛事的；</w:t>
      </w:r>
    </w:p>
    <w:p w:rsidR="007B1851" w:rsidRDefault="007B1851" w:rsidP="001D5532">
      <w:pPr>
        <w:ind w:firstLine="660"/>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（七）赛事实际运行不能兑现申请承诺，参赛人员普遍反映赛事组织水平较低的； </w:t>
      </w:r>
    </w:p>
    <w:p w:rsidR="001D5532" w:rsidRPr="00660A8B" w:rsidRDefault="00DB3BFA" w:rsidP="001D5532">
      <w:pPr>
        <w:ind w:firstLine="660"/>
        <w:rPr>
          <w:rFonts w:ascii="仿宋" w:eastAsia="仿宋" w:hAnsi="仿宋"/>
          <w:sz w:val="32"/>
          <w:szCs w:val="32"/>
        </w:rPr>
      </w:pPr>
      <w:r>
        <w:rPr>
          <w:rFonts w:ascii="仿宋" w:eastAsia="仿宋" w:hAnsi="仿宋" w:hint="eastAsia"/>
          <w:color w:val="000000" w:themeColor="text1"/>
          <w:sz w:val="32"/>
          <w:szCs w:val="32"/>
        </w:rPr>
        <w:lastRenderedPageBreak/>
        <w:t>（</w:t>
      </w:r>
      <w:r w:rsidR="007B1851">
        <w:rPr>
          <w:rFonts w:ascii="仿宋" w:eastAsia="仿宋" w:hAnsi="仿宋" w:hint="eastAsia"/>
          <w:color w:val="000000" w:themeColor="text1"/>
          <w:sz w:val="32"/>
          <w:szCs w:val="32"/>
        </w:rPr>
        <w:t>八</w:t>
      </w:r>
      <w:r>
        <w:rPr>
          <w:rFonts w:ascii="仿宋" w:eastAsia="仿宋" w:hAnsi="仿宋" w:hint="eastAsia"/>
          <w:color w:val="000000" w:themeColor="text1"/>
          <w:sz w:val="32"/>
          <w:szCs w:val="32"/>
        </w:rPr>
        <w:t>）</w:t>
      </w:r>
      <w:r w:rsidR="007B1851">
        <w:rPr>
          <w:rFonts w:ascii="仿宋" w:eastAsia="仿宋" w:hAnsi="仿宋" w:hint="eastAsia"/>
          <w:color w:val="000000" w:themeColor="text1"/>
          <w:sz w:val="32"/>
          <w:szCs w:val="32"/>
        </w:rPr>
        <w:t>主办单位、承办单位或赛事组织中</w:t>
      </w:r>
      <w:r>
        <w:rPr>
          <w:rFonts w:ascii="仿宋" w:eastAsia="仿宋" w:hAnsi="仿宋" w:hint="eastAsia"/>
          <w:color w:val="000000" w:themeColor="text1"/>
          <w:sz w:val="32"/>
          <w:szCs w:val="32"/>
        </w:rPr>
        <w:t>存在</w:t>
      </w:r>
      <w:r w:rsidR="007B1851">
        <w:rPr>
          <w:rFonts w:ascii="仿宋" w:eastAsia="仿宋" w:hAnsi="仿宋" w:hint="eastAsia"/>
          <w:color w:val="000000" w:themeColor="text1"/>
          <w:sz w:val="32"/>
          <w:szCs w:val="32"/>
        </w:rPr>
        <w:t>其它</w:t>
      </w:r>
      <w:r>
        <w:rPr>
          <w:rFonts w:ascii="仿宋" w:eastAsia="仿宋" w:hAnsi="仿宋" w:hint="eastAsia"/>
          <w:color w:val="000000" w:themeColor="text1"/>
          <w:sz w:val="32"/>
          <w:szCs w:val="32"/>
        </w:rPr>
        <w:t>违法违纪和严重影响CTJ赛事声誉</w:t>
      </w:r>
      <w:r w:rsidR="007B1851">
        <w:rPr>
          <w:rFonts w:ascii="仿宋" w:eastAsia="仿宋" w:hAnsi="仿宋" w:hint="eastAsia"/>
          <w:color w:val="000000" w:themeColor="text1"/>
          <w:sz w:val="32"/>
          <w:szCs w:val="32"/>
        </w:rPr>
        <w:t>行为</w:t>
      </w:r>
      <w:r>
        <w:rPr>
          <w:rFonts w:ascii="仿宋" w:eastAsia="仿宋" w:hAnsi="仿宋" w:hint="eastAsia"/>
          <w:color w:val="000000" w:themeColor="text1"/>
          <w:sz w:val="32"/>
          <w:szCs w:val="32"/>
        </w:rPr>
        <w:t>的</w:t>
      </w:r>
      <w:r w:rsidR="001D5532" w:rsidRPr="00323E09">
        <w:rPr>
          <w:rFonts w:ascii="仿宋" w:eastAsia="仿宋" w:hAnsi="仿宋" w:hint="eastAsia"/>
          <w:color w:val="000000" w:themeColor="text1"/>
          <w:sz w:val="32"/>
          <w:szCs w:val="32"/>
        </w:rPr>
        <w:t>。</w:t>
      </w:r>
    </w:p>
    <w:p w:rsidR="00CB4BAF" w:rsidRPr="00A3231D" w:rsidRDefault="00CB4BAF" w:rsidP="00DB3BFA">
      <w:pPr>
        <w:pStyle w:val="1"/>
        <w:ind w:firstLineChars="196" w:firstLine="630"/>
        <w:rPr>
          <w:rFonts w:ascii="仿宋" w:eastAsia="仿宋" w:hAnsi="仿宋"/>
          <w:sz w:val="32"/>
          <w:szCs w:val="32"/>
        </w:rPr>
      </w:pPr>
      <w:r w:rsidRPr="007236AA">
        <w:rPr>
          <w:rFonts w:ascii="仿宋" w:eastAsia="仿宋" w:hAnsi="仿宋" w:cstheme="minorBidi"/>
          <w:b/>
          <w:sz w:val="32"/>
          <w:szCs w:val="32"/>
        </w:rPr>
        <w:t>第</w:t>
      </w:r>
      <w:r w:rsidR="00EA2F0D">
        <w:rPr>
          <w:rFonts w:ascii="仿宋" w:eastAsia="仿宋" w:hAnsi="仿宋" w:cstheme="minorBidi" w:hint="eastAsia"/>
          <w:b/>
          <w:sz w:val="32"/>
          <w:szCs w:val="32"/>
        </w:rPr>
        <w:t>三</w:t>
      </w:r>
      <w:r w:rsidRPr="007236AA">
        <w:rPr>
          <w:rFonts w:ascii="仿宋" w:eastAsia="仿宋" w:hAnsi="仿宋" w:cstheme="minorBidi" w:hint="eastAsia"/>
          <w:b/>
          <w:sz w:val="32"/>
          <w:szCs w:val="32"/>
        </w:rPr>
        <w:t>十</w:t>
      </w:r>
      <w:r w:rsidR="00EA2F0D">
        <w:rPr>
          <w:rFonts w:ascii="仿宋" w:eastAsia="仿宋" w:hAnsi="仿宋" w:hint="eastAsia"/>
          <w:b/>
          <w:sz w:val="32"/>
          <w:szCs w:val="32"/>
        </w:rPr>
        <w:t>六</w:t>
      </w:r>
      <w:r w:rsidRPr="007236AA">
        <w:rPr>
          <w:rFonts w:ascii="仿宋" w:eastAsia="仿宋" w:hAnsi="仿宋" w:cstheme="minorBidi"/>
          <w:b/>
          <w:sz w:val="32"/>
          <w:szCs w:val="32"/>
        </w:rPr>
        <w:t>条</w:t>
      </w:r>
      <w:r w:rsidR="00DB3BFA">
        <w:rPr>
          <w:rFonts w:ascii="仿宋" w:eastAsia="仿宋" w:hAnsi="仿宋" w:cstheme="minorBidi" w:hint="eastAsia"/>
          <w:b/>
          <w:sz w:val="32"/>
          <w:szCs w:val="32"/>
        </w:rPr>
        <w:t xml:space="preserve"> </w:t>
      </w:r>
      <w:r w:rsidRPr="00A3231D">
        <w:rPr>
          <w:rFonts w:ascii="仿宋" w:eastAsia="仿宋" w:hAnsi="仿宋" w:hint="eastAsia"/>
          <w:sz w:val="32"/>
          <w:szCs w:val="32"/>
        </w:rPr>
        <w:t>运动员出现冒名顶替</w:t>
      </w:r>
      <w:r w:rsidR="00DB3BFA">
        <w:rPr>
          <w:rFonts w:ascii="仿宋" w:eastAsia="仿宋" w:hAnsi="仿宋" w:hint="eastAsia"/>
          <w:sz w:val="32"/>
          <w:szCs w:val="32"/>
        </w:rPr>
        <w:t>、参赛年龄</w:t>
      </w:r>
      <w:r w:rsidRPr="00A3231D">
        <w:rPr>
          <w:rFonts w:ascii="仿宋" w:eastAsia="仿宋" w:hAnsi="仿宋" w:hint="eastAsia"/>
          <w:sz w:val="32"/>
          <w:szCs w:val="32"/>
        </w:rPr>
        <w:t>弄虚作假、违反体育道德</w:t>
      </w:r>
      <w:r w:rsidR="00DB3BFA">
        <w:rPr>
          <w:rFonts w:ascii="仿宋" w:eastAsia="仿宋" w:hAnsi="仿宋" w:hint="eastAsia"/>
          <w:sz w:val="32"/>
          <w:szCs w:val="32"/>
        </w:rPr>
        <w:t>、违反国家法律法规和</w:t>
      </w:r>
      <w:r w:rsidRPr="00A3231D">
        <w:rPr>
          <w:rFonts w:ascii="仿宋" w:eastAsia="仿宋" w:hAnsi="仿宋" w:hint="eastAsia"/>
          <w:sz w:val="32"/>
          <w:szCs w:val="32"/>
        </w:rPr>
        <w:t>其他</w:t>
      </w:r>
      <w:r w:rsidR="00DB3BFA">
        <w:rPr>
          <w:rFonts w:ascii="仿宋" w:eastAsia="仿宋" w:hAnsi="仿宋" w:hint="eastAsia"/>
          <w:sz w:val="32"/>
          <w:szCs w:val="32"/>
        </w:rPr>
        <w:t>严重</w:t>
      </w:r>
      <w:r w:rsidRPr="00A3231D">
        <w:rPr>
          <w:rFonts w:ascii="仿宋" w:eastAsia="仿宋" w:hAnsi="仿宋" w:hint="eastAsia"/>
          <w:sz w:val="32"/>
          <w:szCs w:val="32"/>
        </w:rPr>
        <w:t>不当行为</w:t>
      </w:r>
      <w:r w:rsidR="00DB3BFA">
        <w:rPr>
          <w:rFonts w:ascii="仿宋" w:eastAsia="仿宋" w:hAnsi="仿宋" w:hint="eastAsia"/>
          <w:sz w:val="32"/>
          <w:szCs w:val="32"/>
        </w:rPr>
        <w:t>的，赛事主办单位应按相关规定给予处罚，并报中国网球协会备案</w:t>
      </w:r>
      <w:r w:rsidRPr="00A3231D">
        <w:rPr>
          <w:rFonts w:ascii="仿宋" w:eastAsia="仿宋" w:hAnsi="仿宋" w:hint="eastAsia"/>
          <w:sz w:val="32"/>
          <w:szCs w:val="32"/>
        </w:rPr>
        <w:t>。</w:t>
      </w:r>
      <w:r w:rsidR="00DB3BFA">
        <w:rPr>
          <w:rFonts w:ascii="仿宋" w:eastAsia="仿宋" w:hAnsi="仿宋" w:hint="eastAsia"/>
          <w:sz w:val="32"/>
          <w:szCs w:val="32"/>
        </w:rPr>
        <w:t>中国网球协会视情节给予运动员警告、扣减CTJ积分、停赛直至取消参加CTJ比赛资格的处罚。</w:t>
      </w:r>
    </w:p>
    <w:p w:rsidR="00CB4BAF" w:rsidRPr="00A3231D" w:rsidRDefault="00CB4BAF" w:rsidP="00B25E87">
      <w:pPr>
        <w:ind w:firstLineChars="196" w:firstLine="630"/>
        <w:rPr>
          <w:rFonts w:ascii="仿宋" w:eastAsia="仿宋" w:hAnsi="仿宋"/>
          <w:sz w:val="32"/>
          <w:szCs w:val="32"/>
        </w:rPr>
      </w:pPr>
      <w:r w:rsidRPr="007236AA">
        <w:rPr>
          <w:rFonts w:ascii="仿宋" w:eastAsia="仿宋" w:hAnsi="仿宋"/>
          <w:b/>
          <w:sz w:val="32"/>
          <w:szCs w:val="32"/>
        </w:rPr>
        <w:t>第</w:t>
      </w:r>
      <w:r w:rsidR="00F05E3B">
        <w:rPr>
          <w:rFonts w:ascii="仿宋" w:eastAsia="仿宋" w:hAnsi="仿宋" w:hint="eastAsia"/>
          <w:b/>
          <w:sz w:val="32"/>
          <w:szCs w:val="32"/>
        </w:rPr>
        <w:t>三十七</w:t>
      </w:r>
      <w:r w:rsidRPr="007236AA">
        <w:rPr>
          <w:rFonts w:ascii="仿宋" w:eastAsia="仿宋" w:hAnsi="仿宋"/>
          <w:b/>
          <w:sz w:val="32"/>
          <w:szCs w:val="32"/>
        </w:rPr>
        <w:t>条</w:t>
      </w:r>
      <w:r w:rsidR="000018C9">
        <w:rPr>
          <w:rFonts w:ascii="仿宋" w:eastAsia="仿宋" w:hAnsi="仿宋" w:hint="eastAsia"/>
          <w:b/>
          <w:sz w:val="32"/>
          <w:szCs w:val="32"/>
        </w:rPr>
        <w:t xml:space="preserve"> </w:t>
      </w:r>
      <w:r w:rsidRPr="00A3231D">
        <w:rPr>
          <w:rFonts w:ascii="仿宋" w:eastAsia="仿宋" w:hAnsi="仿宋"/>
          <w:sz w:val="32"/>
          <w:szCs w:val="32"/>
        </w:rPr>
        <w:t>未经</w:t>
      </w:r>
      <w:r w:rsidR="007B1851">
        <w:rPr>
          <w:rFonts w:ascii="仿宋" w:eastAsia="仿宋" w:hAnsi="仿宋" w:hint="eastAsia"/>
          <w:sz w:val="32"/>
          <w:szCs w:val="32"/>
        </w:rPr>
        <w:t>中国网球协会</w:t>
      </w:r>
      <w:r w:rsidRPr="00A3231D">
        <w:rPr>
          <w:rFonts w:ascii="仿宋" w:eastAsia="仿宋" w:hAnsi="仿宋"/>
          <w:sz w:val="32"/>
          <w:szCs w:val="32"/>
        </w:rPr>
        <w:t>授权</w:t>
      </w:r>
      <w:r w:rsidR="007B1851">
        <w:rPr>
          <w:rFonts w:ascii="仿宋" w:eastAsia="仿宋" w:hAnsi="仿宋" w:hint="eastAsia"/>
          <w:sz w:val="32"/>
          <w:szCs w:val="32"/>
        </w:rPr>
        <w:t>，擅自使用</w:t>
      </w:r>
      <w:r>
        <w:rPr>
          <w:rFonts w:ascii="仿宋" w:eastAsia="仿宋" w:hAnsi="仿宋" w:hint="eastAsia"/>
          <w:sz w:val="32"/>
          <w:szCs w:val="32"/>
        </w:rPr>
        <w:t>CTJ</w:t>
      </w:r>
      <w:r w:rsidR="00660A8B">
        <w:rPr>
          <w:rFonts w:ascii="仿宋" w:eastAsia="仿宋" w:hAnsi="仿宋" w:hint="eastAsia"/>
          <w:sz w:val="32"/>
          <w:szCs w:val="32"/>
        </w:rPr>
        <w:t>积分赛</w:t>
      </w:r>
      <w:r w:rsidRPr="00A3231D">
        <w:rPr>
          <w:rFonts w:ascii="仿宋" w:eastAsia="仿宋" w:hAnsi="仿宋"/>
          <w:sz w:val="32"/>
          <w:szCs w:val="32"/>
        </w:rPr>
        <w:t>名义</w:t>
      </w:r>
      <w:r w:rsidR="007B1851">
        <w:rPr>
          <w:rFonts w:ascii="仿宋" w:eastAsia="仿宋" w:hAnsi="仿宋" w:hint="eastAsia"/>
          <w:sz w:val="32"/>
          <w:szCs w:val="32"/>
        </w:rPr>
        <w:t>开展相关赛事</w:t>
      </w:r>
      <w:r w:rsidRPr="00A3231D">
        <w:rPr>
          <w:rFonts w:ascii="仿宋" w:eastAsia="仿宋" w:hAnsi="仿宋"/>
          <w:sz w:val="32"/>
          <w:szCs w:val="32"/>
        </w:rPr>
        <w:t>活动的</w:t>
      </w:r>
      <w:r w:rsidR="007B1851">
        <w:rPr>
          <w:rFonts w:ascii="仿宋" w:eastAsia="仿宋" w:hAnsi="仿宋" w:hint="eastAsia"/>
          <w:sz w:val="32"/>
          <w:szCs w:val="32"/>
        </w:rPr>
        <w:t>，按国家相关法律法规处理</w:t>
      </w:r>
      <w:r w:rsidRPr="00A3231D">
        <w:rPr>
          <w:rFonts w:ascii="仿宋" w:eastAsia="仿宋" w:hAnsi="仿宋"/>
          <w:sz w:val="32"/>
          <w:szCs w:val="32"/>
        </w:rPr>
        <w:t>。</w:t>
      </w:r>
    </w:p>
    <w:p w:rsidR="0078226A" w:rsidRPr="00ED4000" w:rsidRDefault="0078226A" w:rsidP="00ED4000">
      <w:pPr>
        <w:spacing w:before="240" w:after="240"/>
        <w:jc w:val="center"/>
        <w:rPr>
          <w:rFonts w:ascii="黑体" w:eastAsia="黑体" w:hAnsi="黑体"/>
          <w:sz w:val="36"/>
          <w:szCs w:val="32"/>
        </w:rPr>
      </w:pPr>
      <w:r w:rsidRPr="00ED4000">
        <w:rPr>
          <w:rFonts w:ascii="黑体" w:eastAsia="黑体" w:hAnsi="黑体" w:hint="eastAsia"/>
          <w:sz w:val="36"/>
          <w:szCs w:val="32"/>
        </w:rPr>
        <w:t>第</w:t>
      </w:r>
      <w:r w:rsidR="00C16D27" w:rsidRPr="00ED4000">
        <w:rPr>
          <w:rFonts w:ascii="黑体" w:eastAsia="黑体" w:hAnsi="黑体" w:hint="eastAsia"/>
          <w:sz w:val="36"/>
          <w:szCs w:val="32"/>
        </w:rPr>
        <w:t>七</w:t>
      </w:r>
      <w:r w:rsidRPr="00ED4000">
        <w:rPr>
          <w:rFonts w:ascii="黑体" w:eastAsia="黑体" w:hAnsi="黑体" w:hint="eastAsia"/>
          <w:sz w:val="36"/>
          <w:szCs w:val="32"/>
        </w:rPr>
        <w:t>章 附则</w:t>
      </w:r>
    </w:p>
    <w:p w:rsidR="002E28BE" w:rsidRDefault="00F05E3B" w:rsidP="00C16D27">
      <w:pPr>
        <w:tabs>
          <w:tab w:val="left" w:pos="0"/>
        </w:tabs>
        <w:adjustRightInd w:val="0"/>
        <w:snapToGrid w:val="0"/>
        <w:spacing w:line="360" w:lineRule="auto"/>
        <w:ind w:firstLineChars="200" w:firstLine="643"/>
        <w:rPr>
          <w:rFonts w:ascii="仿宋" w:eastAsia="仿宋" w:hAnsi="仿宋"/>
          <w:color w:val="000000" w:themeColor="text1"/>
          <w:sz w:val="32"/>
          <w:szCs w:val="32"/>
        </w:rPr>
      </w:pPr>
      <w:r>
        <w:rPr>
          <w:rFonts w:ascii="仿宋" w:eastAsia="仿宋" w:hAnsi="仿宋" w:hint="eastAsia"/>
          <w:b/>
          <w:color w:val="000000" w:themeColor="text1"/>
          <w:sz w:val="32"/>
          <w:szCs w:val="32"/>
        </w:rPr>
        <w:t>第三十八</w:t>
      </w:r>
      <w:r w:rsidR="002E28BE" w:rsidRPr="00323E09">
        <w:rPr>
          <w:rFonts w:ascii="仿宋" w:eastAsia="仿宋" w:hAnsi="仿宋" w:hint="eastAsia"/>
          <w:b/>
          <w:color w:val="000000" w:themeColor="text1"/>
          <w:sz w:val="32"/>
          <w:szCs w:val="32"/>
        </w:rPr>
        <w:t>条</w:t>
      </w:r>
      <w:r w:rsidR="00EA2F0D">
        <w:rPr>
          <w:rFonts w:ascii="仿宋" w:eastAsia="仿宋" w:hAnsi="仿宋" w:hint="eastAsia"/>
          <w:b/>
          <w:color w:val="000000" w:themeColor="text1"/>
          <w:sz w:val="32"/>
          <w:szCs w:val="32"/>
        </w:rPr>
        <w:t xml:space="preserve"> </w:t>
      </w:r>
      <w:r w:rsidR="002E28BE" w:rsidRPr="00323E09">
        <w:rPr>
          <w:rFonts w:ascii="仿宋" w:eastAsia="仿宋" w:hAnsi="仿宋" w:hint="eastAsia"/>
          <w:color w:val="000000" w:themeColor="text1"/>
          <w:sz w:val="32"/>
          <w:szCs w:val="32"/>
        </w:rPr>
        <w:t>本办法</w:t>
      </w:r>
      <w:r w:rsidR="003C16C8">
        <w:rPr>
          <w:rFonts w:ascii="仿宋" w:eastAsia="仿宋" w:hAnsi="仿宋" w:hint="eastAsia"/>
          <w:color w:val="000000" w:themeColor="text1"/>
          <w:sz w:val="32"/>
          <w:szCs w:val="32"/>
        </w:rPr>
        <w:t>在执行过程中，如</w:t>
      </w:r>
      <w:r w:rsidR="002E28BE" w:rsidRPr="00323E09">
        <w:rPr>
          <w:rFonts w:ascii="仿宋" w:eastAsia="仿宋" w:hAnsi="仿宋" w:hint="eastAsia"/>
          <w:color w:val="000000" w:themeColor="text1"/>
          <w:sz w:val="32"/>
          <w:szCs w:val="32"/>
        </w:rPr>
        <w:t>与</w:t>
      </w:r>
      <w:r>
        <w:rPr>
          <w:rFonts w:ascii="仿宋" w:eastAsia="仿宋" w:hAnsi="仿宋" w:hint="eastAsia"/>
          <w:color w:val="000000" w:themeColor="text1"/>
          <w:sz w:val="32"/>
          <w:szCs w:val="32"/>
        </w:rPr>
        <w:t>国家</w:t>
      </w:r>
      <w:r w:rsidR="003C16C8">
        <w:rPr>
          <w:rFonts w:ascii="仿宋" w:eastAsia="仿宋" w:hAnsi="仿宋" w:hint="eastAsia"/>
          <w:color w:val="000000" w:themeColor="text1"/>
          <w:sz w:val="32"/>
          <w:szCs w:val="32"/>
        </w:rPr>
        <w:t>现行或重新修订或新制定</w:t>
      </w:r>
      <w:r>
        <w:rPr>
          <w:rFonts w:ascii="仿宋" w:eastAsia="仿宋" w:hAnsi="仿宋" w:hint="eastAsia"/>
          <w:color w:val="000000" w:themeColor="text1"/>
          <w:sz w:val="32"/>
          <w:szCs w:val="32"/>
        </w:rPr>
        <w:t>法律法规、国家体育总局有关规定相冲突，按国家相关法律法规和国家体育总局有关规定执行</w:t>
      </w:r>
      <w:r w:rsidR="002E28BE" w:rsidRPr="00323E09">
        <w:rPr>
          <w:rFonts w:ascii="仿宋" w:eastAsia="仿宋" w:hAnsi="仿宋" w:hint="eastAsia"/>
          <w:color w:val="000000" w:themeColor="text1"/>
          <w:sz w:val="32"/>
          <w:szCs w:val="32"/>
        </w:rPr>
        <w:t>；</w:t>
      </w:r>
    </w:p>
    <w:p w:rsidR="00F05E3B" w:rsidRDefault="00F05E3B" w:rsidP="00F05E3B">
      <w:pPr>
        <w:tabs>
          <w:tab w:val="left" w:pos="0"/>
        </w:tabs>
        <w:adjustRightInd w:val="0"/>
        <w:snapToGrid w:val="0"/>
        <w:spacing w:line="360" w:lineRule="auto"/>
        <w:ind w:firstLineChars="200" w:firstLine="643"/>
        <w:rPr>
          <w:rFonts w:ascii="仿宋" w:eastAsia="仿宋" w:hAnsi="仿宋"/>
          <w:color w:val="000000" w:themeColor="text1"/>
          <w:sz w:val="32"/>
          <w:szCs w:val="32"/>
        </w:rPr>
      </w:pPr>
      <w:r w:rsidRPr="00F05E3B">
        <w:rPr>
          <w:rFonts w:ascii="仿宋" w:eastAsia="仿宋" w:hAnsi="仿宋" w:hint="eastAsia"/>
          <w:b/>
          <w:color w:val="000000" w:themeColor="text1"/>
          <w:sz w:val="32"/>
          <w:szCs w:val="32"/>
        </w:rPr>
        <w:t>第三十九条</w:t>
      </w:r>
      <w:r>
        <w:rPr>
          <w:rFonts w:ascii="仿宋" w:eastAsia="仿宋" w:hAnsi="仿宋" w:hint="eastAsia"/>
          <w:b/>
          <w:color w:val="000000" w:themeColor="text1"/>
          <w:sz w:val="32"/>
          <w:szCs w:val="32"/>
        </w:rPr>
        <w:t xml:space="preserve"> </w:t>
      </w:r>
      <w:r w:rsidRPr="00F05E3B">
        <w:rPr>
          <w:rFonts w:ascii="仿宋" w:eastAsia="仿宋" w:hAnsi="仿宋" w:hint="eastAsia"/>
          <w:color w:val="000000" w:themeColor="text1"/>
          <w:sz w:val="32"/>
          <w:szCs w:val="32"/>
        </w:rPr>
        <w:t>中国网球协会</w:t>
      </w:r>
      <w:r w:rsidR="00B137E0">
        <w:rPr>
          <w:rFonts w:ascii="仿宋" w:eastAsia="仿宋" w:hAnsi="仿宋" w:hint="eastAsia"/>
          <w:color w:val="000000" w:themeColor="text1"/>
          <w:sz w:val="32"/>
          <w:szCs w:val="32"/>
        </w:rPr>
        <w:t>此前颁布的有关全</w:t>
      </w:r>
      <w:r>
        <w:rPr>
          <w:rFonts w:ascii="仿宋" w:eastAsia="仿宋" w:hAnsi="仿宋" w:hint="eastAsia"/>
          <w:color w:val="000000" w:themeColor="text1"/>
          <w:sz w:val="32"/>
          <w:szCs w:val="32"/>
        </w:rPr>
        <w:t>国青少年网球比赛相关管理办法与本办法相冲突的，以本办法为准。</w:t>
      </w:r>
    </w:p>
    <w:p w:rsidR="00F05E3B" w:rsidRPr="00F05E3B" w:rsidRDefault="00F05E3B" w:rsidP="00F05E3B">
      <w:pPr>
        <w:tabs>
          <w:tab w:val="left" w:pos="0"/>
        </w:tabs>
        <w:adjustRightInd w:val="0"/>
        <w:snapToGrid w:val="0"/>
        <w:spacing w:line="360" w:lineRule="auto"/>
        <w:ind w:firstLineChars="200" w:firstLine="643"/>
        <w:rPr>
          <w:rFonts w:ascii="仿宋" w:eastAsia="仿宋" w:hAnsi="仿宋"/>
          <w:b/>
          <w:color w:val="000000" w:themeColor="text1"/>
          <w:sz w:val="32"/>
          <w:szCs w:val="32"/>
        </w:rPr>
      </w:pPr>
      <w:r w:rsidRPr="00F05E3B">
        <w:rPr>
          <w:rFonts w:ascii="仿宋" w:eastAsia="仿宋" w:hAnsi="仿宋" w:hint="eastAsia"/>
          <w:b/>
          <w:color w:val="000000" w:themeColor="text1"/>
          <w:sz w:val="32"/>
          <w:szCs w:val="32"/>
        </w:rPr>
        <w:t>第</w:t>
      </w:r>
      <w:r>
        <w:rPr>
          <w:rFonts w:ascii="仿宋" w:eastAsia="仿宋" w:hAnsi="仿宋" w:hint="eastAsia"/>
          <w:b/>
          <w:color w:val="000000" w:themeColor="text1"/>
          <w:sz w:val="32"/>
          <w:szCs w:val="32"/>
        </w:rPr>
        <w:t>四</w:t>
      </w:r>
      <w:r w:rsidRPr="00F05E3B">
        <w:rPr>
          <w:rFonts w:ascii="仿宋" w:eastAsia="仿宋" w:hAnsi="仿宋" w:hint="eastAsia"/>
          <w:b/>
          <w:color w:val="000000" w:themeColor="text1"/>
          <w:sz w:val="32"/>
          <w:szCs w:val="32"/>
        </w:rPr>
        <w:t>十条</w:t>
      </w:r>
      <w:r>
        <w:rPr>
          <w:rFonts w:ascii="仿宋" w:eastAsia="仿宋" w:hAnsi="仿宋" w:hint="eastAsia"/>
          <w:b/>
          <w:color w:val="000000" w:themeColor="text1"/>
          <w:sz w:val="32"/>
          <w:szCs w:val="32"/>
        </w:rPr>
        <w:t xml:space="preserve">  </w:t>
      </w:r>
      <w:r w:rsidRPr="00F05E3B">
        <w:rPr>
          <w:rFonts w:ascii="仿宋" w:eastAsia="仿宋" w:hAnsi="仿宋" w:hint="eastAsia"/>
          <w:color w:val="000000" w:themeColor="text1"/>
          <w:sz w:val="32"/>
          <w:szCs w:val="32"/>
        </w:rPr>
        <w:t>本办法配套相关实施细则另行制定</w:t>
      </w:r>
    </w:p>
    <w:p w:rsidR="002E28BE" w:rsidRPr="00F94A73" w:rsidRDefault="00EA2F0D" w:rsidP="00EA2F0D">
      <w:pPr>
        <w:spacing w:line="360" w:lineRule="auto"/>
        <w:ind w:firstLineChars="196" w:firstLine="630"/>
        <w:rPr>
          <w:rFonts w:ascii="仿宋" w:eastAsia="仿宋" w:hAnsi="仿宋"/>
          <w:color w:val="000000" w:themeColor="text1"/>
          <w:sz w:val="32"/>
          <w:szCs w:val="32"/>
        </w:rPr>
      </w:pPr>
      <w:r w:rsidRPr="00323E09">
        <w:rPr>
          <w:rFonts w:ascii="仿宋" w:eastAsia="仿宋" w:hAnsi="仿宋" w:hint="eastAsia"/>
          <w:b/>
          <w:color w:val="000000" w:themeColor="text1"/>
          <w:sz w:val="32"/>
          <w:szCs w:val="32"/>
        </w:rPr>
        <w:t>第四十</w:t>
      </w:r>
      <w:r>
        <w:rPr>
          <w:rFonts w:ascii="仿宋" w:eastAsia="仿宋" w:hAnsi="仿宋" w:hint="eastAsia"/>
          <w:b/>
          <w:color w:val="000000" w:themeColor="text1"/>
          <w:sz w:val="32"/>
          <w:szCs w:val="32"/>
        </w:rPr>
        <w:t>四</w:t>
      </w:r>
      <w:r w:rsidRPr="00323E09">
        <w:rPr>
          <w:rFonts w:ascii="仿宋" w:eastAsia="仿宋" w:hAnsi="仿宋" w:hint="eastAsia"/>
          <w:b/>
          <w:color w:val="000000" w:themeColor="text1"/>
          <w:sz w:val="32"/>
          <w:szCs w:val="32"/>
        </w:rPr>
        <w:t>条</w:t>
      </w:r>
      <w:r>
        <w:rPr>
          <w:rFonts w:ascii="仿宋" w:eastAsia="仿宋" w:hAnsi="仿宋" w:hint="eastAsia"/>
          <w:b/>
          <w:color w:val="000000" w:themeColor="text1"/>
          <w:sz w:val="32"/>
          <w:szCs w:val="32"/>
        </w:rPr>
        <w:t xml:space="preserve"> </w:t>
      </w:r>
      <w:r w:rsidR="002E28BE" w:rsidRPr="00F94A73">
        <w:rPr>
          <w:rFonts w:ascii="仿宋" w:eastAsia="仿宋" w:hAnsi="仿宋" w:hint="eastAsia"/>
          <w:color w:val="000000" w:themeColor="text1"/>
          <w:sz w:val="32"/>
          <w:szCs w:val="32"/>
        </w:rPr>
        <w:t>本办法解释权归中国</w:t>
      </w:r>
      <w:r w:rsidR="00660A8B">
        <w:rPr>
          <w:rFonts w:ascii="仿宋" w:eastAsia="仿宋" w:hAnsi="仿宋" w:hint="eastAsia"/>
          <w:color w:val="000000" w:themeColor="text1"/>
          <w:sz w:val="32"/>
          <w:szCs w:val="32"/>
        </w:rPr>
        <w:t>网球协会</w:t>
      </w:r>
      <w:r w:rsidR="002E28BE" w:rsidRPr="00F94A73">
        <w:rPr>
          <w:rFonts w:ascii="仿宋" w:eastAsia="仿宋" w:hAnsi="仿宋" w:hint="eastAsia"/>
          <w:color w:val="000000" w:themeColor="text1"/>
          <w:sz w:val="32"/>
          <w:szCs w:val="32"/>
        </w:rPr>
        <w:t>。</w:t>
      </w:r>
    </w:p>
    <w:p w:rsidR="002E28BE" w:rsidRPr="00F94A73" w:rsidRDefault="002E28BE" w:rsidP="002E28BE">
      <w:pPr>
        <w:rPr>
          <w:rFonts w:ascii="仿宋" w:eastAsia="仿宋" w:hAnsi="仿宋"/>
          <w:color w:val="000000" w:themeColor="text1"/>
          <w:sz w:val="32"/>
          <w:szCs w:val="32"/>
        </w:rPr>
      </w:pPr>
      <w:r w:rsidRPr="00F94A73">
        <w:rPr>
          <w:rFonts w:ascii="仿宋" w:eastAsia="仿宋" w:hAnsi="仿宋" w:hint="eastAsia"/>
          <w:b/>
          <w:color w:val="000000" w:themeColor="text1"/>
          <w:sz w:val="32"/>
          <w:szCs w:val="32"/>
        </w:rPr>
        <w:t xml:space="preserve">    </w:t>
      </w:r>
      <w:r w:rsidR="00EA2F0D" w:rsidRPr="00323E09">
        <w:rPr>
          <w:rFonts w:ascii="仿宋" w:eastAsia="仿宋" w:hAnsi="仿宋" w:hint="eastAsia"/>
          <w:b/>
          <w:color w:val="000000" w:themeColor="text1"/>
          <w:sz w:val="32"/>
          <w:szCs w:val="32"/>
        </w:rPr>
        <w:t>第四十</w:t>
      </w:r>
      <w:r w:rsidR="00EA2F0D">
        <w:rPr>
          <w:rFonts w:ascii="仿宋" w:eastAsia="仿宋" w:hAnsi="仿宋" w:hint="eastAsia"/>
          <w:b/>
          <w:color w:val="000000" w:themeColor="text1"/>
          <w:sz w:val="32"/>
          <w:szCs w:val="32"/>
        </w:rPr>
        <w:t>五</w:t>
      </w:r>
      <w:r w:rsidR="00EA2F0D" w:rsidRPr="00323E09">
        <w:rPr>
          <w:rFonts w:ascii="仿宋" w:eastAsia="仿宋" w:hAnsi="仿宋" w:hint="eastAsia"/>
          <w:b/>
          <w:color w:val="000000" w:themeColor="text1"/>
          <w:sz w:val="32"/>
          <w:szCs w:val="32"/>
        </w:rPr>
        <w:t>条</w:t>
      </w:r>
      <w:r w:rsidR="00EA2F0D">
        <w:rPr>
          <w:rFonts w:ascii="仿宋" w:eastAsia="仿宋" w:hAnsi="仿宋" w:hint="eastAsia"/>
          <w:b/>
          <w:color w:val="000000" w:themeColor="text1"/>
          <w:sz w:val="32"/>
          <w:szCs w:val="32"/>
        </w:rPr>
        <w:t xml:space="preserve"> </w:t>
      </w:r>
      <w:r w:rsidRPr="00F94A73">
        <w:rPr>
          <w:rFonts w:ascii="仿宋" w:eastAsia="仿宋" w:hAnsi="仿宋" w:cs="Arial"/>
          <w:color w:val="000000" w:themeColor="text1"/>
          <w:kern w:val="0"/>
          <w:sz w:val="32"/>
          <w:szCs w:val="32"/>
        </w:rPr>
        <w:t>本办法自</w:t>
      </w:r>
      <w:r w:rsidR="00F05E3B">
        <w:rPr>
          <w:rFonts w:ascii="仿宋" w:eastAsia="仿宋" w:hAnsi="仿宋" w:cs="Arial" w:hint="eastAsia"/>
          <w:color w:val="000000" w:themeColor="text1"/>
          <w:kern w:val="0"/>
          <w:sz w:val="32"/>
          <w:szCs w:val="32"/>
        </w:rPr>
        <w:t>2018年11月1</w:t>
      </w:r>
      <w:r w:rsidRPr="00F94A73">
        <w:rPr>
          <w:rFonts w:ascii="仿宋" w:eastAsia="仿宋" w:hAnsi="仿宋" w:cs="Arial"/>
          <w:color w:val="000000" w:themeColor="text1"/>
          <w:kern w:val="0"/>
          <w:sz w:val="32"/>
          <w:szCs w:val="32"/>
        </w:rPr>
        <w:t>日起施行。</w:t>
      </w:r>
    </w:p>
    <w:p w:rsidR="00AE5654" w:rsidRDefault="00AE5654" w:rsidP="00A43F34">
      <w:pPr>
        <w:widowControl/>
        <w:jc w:val="right"/>
        <w:rPr>
          <w:rFonts w:ascii="仿宋" w:eastAsia="仿宋" w:hAnsi="仿宋"/>
          <w:b/>
          <w:sz w:val="32"/>
          <w:szCs w:val="32"/>
        </w:rPr>
      </w:pPr>
    </w:p>
    <w:p w:rsidR="00B137E0" w:rsidRDefault="00B137E0" w:rsidP="00B05E0B">
      <w:pPr>
        <w:widowControl/>
        <w:spacing w:line="360" w:lineRule="auto"/>
        <w:jc w:val="left"/>
        <w:rPr>
          <w:rFonts w:asciiTheme="majorEastAsia" w:eastAsiaTheme="majorEastAsia" w:hAnsiTheme="majorEastAsia"/>
          <w:b/>
          <w:sz w:val="36"/>
          <w:szCs w:val="36"/>
        </w:rPr>
      </w:pPr>
    </w:p>
    <w:p w:rsidR="00B137E0" w:rsidRDefault="00B137E0" w:rsidP="00B05E0B">
      <w:pPr>
        <w:widowControl/>
        <w:spacing w:line="360" w:lineRule="auto"/>
        <w:jc w:val="left"/>
        <w:rPr>
          <w:rFonts w:asciiTheme="majorEastAsia" w:eastAsiaTheme="majorEastAsia" w:hAnsiTheme="majorEastAsia"/>
          <w:b/>
          <w:sz w:val="36"/>
          <w:szCs w:val="36"/>
        </w:rPr>
      </w:pPr>
    </w:p>
    <w:p w:rsidR="000A1AB8" w:rsidRDefault="00B05E0B" w:rsidP="00B05E0B">
      <w:pPr>
        <w:widowControl/>
        <w:spacing w:line="360" w:lineRule="auto"/>
        <w:jc w:val="left"/>
        <w:rPr>
          <w:rFonts w:asciiTheme="majorEastAsia" w:eastAsiaTheme="majorEastAsia" w:hAnsiTheme="majorEastAsia"/>
          <w:b/>
          <w:sz w:val="36"/>
          <w:szCs w:val="36"/>
        </w:rPr>
      </w:pPr>
      <w:r w:rsidRPr="00A95B4C">
        <w:rPr>
          <w:rFonts w:asciiTheme="majorEastAsia" w:eastAsiaTheme="majorEastAsia" w:hAnsiTheme="majorEastAsia" w:hint="eastAsia"/>
          <w:b/>
          <w:sz w:val="36"/>
          <w:szCs w:val="36"/>
        </w:rPr>
        <w:lastRenderedPageBreak/>
        <w:t>附件</w:t>
      </w:r>
      <w:r w:rsidR="00915857">
        <w:rPr>
          <w:rFonts w:asciiTheme="majorEastAsia" w:eastAsiaTheme="majorEastAsia" w:hAnsiTheme="majorEastAsia" w:hint="eastAsia"/>
          <w:b/>
          <w:sz w:val="36"/>
          <w:szCs w:val="36"/>
        </w:rPr>
        <w:t>1</w:t>
      </w:r>
    </w:p>
    <w:p w:rsidR="00B05E0B" w:rsidRPr="0034694E" w:rsidRDefault="00A95B4C" w:rsidP="000A1AB8">
      <w:pPr>
        <w:widowControl/>
        <w:spacing w:line="360" w:lineRule="auto"/>
        <w:ind w:firstLineChars="250" w:firstLine="904"/>
        <w:jc w:val="left"/>
        <w:rPr>
          <w:rFonts w:ascii="宋体" w:eastAsia="宋体" w:hAnsi="宋体"/>
          <w:b/>
          <w:sz w:val="32"/>
          <w:szCs w:val="32"/>
        </w:rPr>
      </w:pPr>
      <w:r>
        <w:rPr>
          <w:rFonts w:asciiTheme="majorEastAsia" w:eastAsiaTheme="majorEastAsia" w:hAnsiTheme="majorEastAsia" w:hint="eastAsia"/>
          <w:b/>
          <w:sz w:val="36"/>
          <w:szCs w:val="36"/>
        </w:rPr>
        <w:t xml:space="preserve">     </w:t>
      </w:r>
      <w:r w:rsidR="00B05E0B" w:rsidRPr="00A95B4C">
        <w:rPr>
          <w:rFonts w:asciiTheme="majorEastAsia" w:eastAsiaTheme="majorEastAsia" w:hAnsiTheme="majorEastAsia" w:hint="eastAsia"/>
          <w:b/>
          <w:sz w:val="36"/>
          <w:szCs w:val="36"/>
        </w:rPr>
        <w:t xml:space="preserve">    </w:t>
      </w:r>
      <w:r>
        <w:rPr>
          <w:rFonts w:asciiTheme="majorEastAsia" w:eastAsiaTheme="majorEastAsia" w:hAnsiTheme="majorEastAsia" w:hint="eastAsia"/>
          <w:b/>
          <w:sz w:val="36"/>
          <w:szCs w:val="36"/>
        </w:rPr>
        <w:t xml:space="preserve"> </w:t>
      </w:r>
      <w:r w:rsidR="000A1AB8">
        <w:rPr>
          <w:rFonts w:asciiTheme="majorEastAsia" w:eastAsiaTheme="majorEastAsia" w:hAnsiTheme="majorEastAsia" w:hint="eastAsia"/>
          <w:b/>
          <w:sz w:val="36"/>
          <w:szCs w:val="36"/>
        </w:rPr>
        <w:t xml:space="preserve"> </w:t>
      </w:r>
      <w:r w:rsidR="00B05E0B" w:rsidRPr="0034694E">
        <w:rPr>
          <w:rFonts w:ascii="宋体" w:eastAsia="宋体" w:hAnsi="宋体" w:hint="eastAsia"/>
          <w:b/>
          <w:sz w:val="32"/>
          <w:szCs w:val="32"/>
        </w:rPr>
        <w:t>团体比赛分值表</w:t>
      </w:r>
    </w:p>
    <w:p w:rsidR="00B05E0B" w:rsidRPr="000A1AB8" w:rsidRDefault="00B05E0B" w:rsidP="00B05E0B">
      <w:pPr>
        <w:widowControl/>
        <w:spacing w:line="360" w:lineRule="auto"/>
        <w:jc w:val="left"/>
        <w:rPr>
          <w:rFonts w:ascii="宋体" w:eastAsia="宋体" w:hAnsi="宋体"/>
          <w:b/>
          <w:sz w:val="28"/>
          <w:szCs w:val="28"/>
        </w:rPr>
      </w:pPr>
    </w:p>
    <w:tbl>
      <w:tblPr>
        <w:tblStyle w:val="a5"/>
        <w:tblW w:w="0" w:type="auto"/>
        <w:jc w:val="center"/>
        <w:tblLook w:val="04A0" w:firstRow="1" w:lastRow="0" w:firstColumn="1" w:lastColumn="0" w:noHBand="0" w:noVBand="1"/>
      </w:tblPr>
      <w:tblGrid>
        <w:gridCol w:w="2130"/>
        <w:gridCol w:w="2130"/>
        <w:gridCol w:w="2131"/>
      </w:tblGrid>
      <w:tr w:rsidR="001C319B" w:rsidRPr="000A1AB8" w:rsidTr="0077563A">
        <w:trPr>
          <w:jc w:val="center"/>
        </w:trPr>
        <w:tc>
          <w:tcPr>
            <w:tcW w:w="2130" w:type="dxa"/>
            <w:shd w:val="clear" w:color="auto" w:fill="D9D9D9" w:themeFill="background1" w:themeFillShade="D9"/>
            <w:vAlign w:val="center"/>
          </w:tcPr>
          <w:p w:rsidR="001C319B" w:rsidRPr="009A1606" w:rsidRDefault="001C319B" w:rsidP="0077563A">
            <w:pPr>
              <w:jc w:val="center"/>
              <w:rPr>
                <w:rFonts w:ascii="宋体" w:hAnsi="宋体"/>
                <w:b/>
                <w:sz w:val="28"/>
                <w:szCs w:val="28"/>
              </w:rPr>
            </w:pPr>
            <w:r>
              <w:rPr>
                <w:rFonts w:ascii="宋体" w:hAnsi="宋体" w:hint="eastAsia"/>
                <w:b/>
                <w:sz w:val="28"/>
                <w:szCs w:val="28"/>
              </w:rPr>
              <w:t>G16</w:t>
            </w:r>
            <w:r w:rsidRPr="009A1606">
              <w:rPr>
                <w:rFonts w:ascii="宋体" w:hAnsi="宋体" w:hint="eastAsia"/>
                <w:b/>
                <w:sz w:val="28"/>
                <w:szCs w:val="28"/>
              </w:rPr>
              <w:t>00</w:t>
            </w:r>
          </w:p>
        </w:tc>
        <w:tc>
          <w:tcPr>
            <w:tcW w:w="2130" w:type="dxa"/>
            <w:shd w:val="clear" w:color="auto" w:fill="D9D9D9" w:themeFill="background1" w:themeFillShade="D9"/>
            <w:vAlign w:val="center"/>
          </w:tcPr>
          <w:p w:rsidR="001C319B" w:rsidRPr="009A1606" w:rsidRDefault="001C319B" w:rsidP="0077563A">
            <w:pPr>
              <w:jc w:val="center"/>
              <w:rPr>
                <w:rFonts w:ascii="宋体" w:hAnsi="宋体"/>
                <w:b/>
                <w:sz w:val="28"/>
                <w:szCs w:val="28"/>
              </w:rPr>
            </w:pPr>
            <w:r w:rsidRPr="009A1606">
              <w:rPr>
                <w:rFonts w:ascii="宋体" w:hAnsi="宋体" w:hint="eastAsia"/>
                <w:b/>
                <w:sz w:val="28"/>
                <w:szCs w:val="28"/>
              </w:rPr>
              <w:t>上场球员</w:t>
            </w:r>
          </w:p>
        </w:tc>
        <w:tc>
          <w:tcPr>
            <w:tcW w:w="2131" w:type="dxa"/>
            <w:shd w:val="clear" w:color="auto" w:fill="D9D9D9" w:themeFill="background1" w:themeFillShade="D9"/>
            <w:vAlign w:val="center"/>
          </w:tcPr>
          <w:p w:rsidR="001C319B" w:rsidRPr="009A1606" w:rsidRDefault="001C319B" w:rsidP="0077563A">
            <w:pPr>
              <w:jc w:val="center"/>
              <w:rPr>
                <w:rFonts w:ascii="宋体" w:hAnsi="宋体"/>
                <w:b/>
                <w:sz w:val="28"/>
                <w:szCs w:val="28"/>
              </w:rPr>
            </w:pPr>
            <w:r w:rsidRPr="009A1606">
              <w:rPr>
                <w:rFonts w:ascii="宋体" w:hAnsi="宋体" w:hint="eastAsia"/>
                <w:b/>
                <w:sz w:val="28"/>
                <w:szCs w:val="28"/>
              </w:rPr>
              <w:t>未上场球员</w:t>
            </w:r>
          </w:p>
        </w:tc>
      </w:tr>
      <w:tr w:rsidR="001C319B" w:rsidRPr="000A1AB8" w:rsidTr="0077563A">
        <w:trPr>
          <w:jc w:val="center"/>
        </w:trPr>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冠军</w:t>
            </w:r>
          </w:p>
        </w:tc>
        <w:tc>
          <w:tcPr>
            <w:tcW w:w="2130" w:type="dxa"/>
            <w:vAlign w:val="center"/>
          </w:tcPr>
          <w:p w:rsidR="001C319B" w:rsidRPr="009A1606" w:rsidRDefault="001C319B" w:rsidP="0077563A">
            <w:pPr>
              <w:jc w:val="center"/>
              <w:rPr>
                <w:rFonts w:ascii="宋体" w:hAnsi="宋体"/>
                <w:sz w:val="28"/>
                <w:szCs w:val="28"/>
              </w:rPr>
            </w:pPr>
            <w:r>
              <w:rPr>
                <w:rFonts w:ascii="宋体" w:hAnsi="宋体" w:hint="eastAsia"/>
                <w:sz w:val="28"/>
                <w:szCs w:val="28"/>
              </w:rPr>
              <w:t>16</w:t>
            </w:r>
            <w:r w:rsidRPr="009A1606">
              <w:rPr>
                <w:rFonts w:ascii="宋体" w:hAnsi="宋体" w:hint="eastAsia"/>
                <w:sz w:val="28"/>
                <w:szCs w:val="28"/>
              </w:rPr>
              <w:t>00</w:t>
            </w:r>
          </w:p>
        </w:tc>
        <w:tc>
          <w:tcPr>
            <w:tcW w:w="2131" w:type="dxa"/>
            <w:vAlign w:val="center"/>
          </w:tcPr>
          <w:p w:rsidR="001C319B" w:rsidRPr="009A1606" w:rsidRDefault="001C319B" w:rsidP="0077563A">
            <w:pPr>
              <w:jc w:val="center"/>
              <w:rPr>
                <w:rFonts w:ascii="宋体" w:hAnsi="宋体"/>
                <w:sz w:val="28"/>
                <w:szCs w:val="28"/>
              </w:rPr>
            </w:pPr>
            <w:r>
              <w:rPr>
                <w:rFonts w:ascii="宋体" w:hAnsi="宋体" w:hint="eastAsia"/>
                <w:sz w:val="28"/>
                <w:szCs w:val="28"/>
              </w:rPr>
              <w:t>8</w:t>
            </w:r>
            <w:r w:rsidRPr="009A1606">
              <w:rPr>
                <w:rFonts w:ascii="宋体" w:hAnsi="宋体" w:hint="eastAsia"/>
                <w:sz w:val="28"/>
                <w:szCs w:val="28"/>
              </w:rPr>
              <w:t>00</w:t>
            </w:r>
          </w:p>
        </w:tc>
      </w:tr>
      <w:tr w:rsidR="001C319B" w:rsidRPr="000A1AB8" w:rsidTr="0077563A">
        <w:trPr>
          <w:jc w:val="center"/>
        </w:trPr>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亚军</w:t>
            </w:r>
          </w:p>
        </w:tc>
        <w:tc>
          <w:tcPr>
            <w:tcW w:w="2130" w:type="dxa"/>
            <w:vAlign w:val="center"/>
          </w:tcPr>
          <w:p w:rsidR="001C319B" w:rsidRPr="009A1606" w:rsidRDefault="001C319B" w:rsidP="0077563A">
            <w:pPr>
              <w:jc w:val="center"/>
              <w:rPr>
                <w:rFonts w:ascii="宋体" w:hAnsi="宋体"/>
                <w:sz w:val="28"/>
                <w:szCs w:val="28"/>
              </w:rPr>
            </w:pPr>
            <w:r>
              <w:rPr>
                <w:rFonts w:ascii="宋体" w:hAnsi="宋体" w:hint="eastAsia"/>
                <w:sz w:val="28"/>
                <w:szCs w:val="28"/>
              </w:rPr>
              <w:t>10</w:t>
            </w:r>
            <w:r w:rsidRPr="009A1606">
              <w:rPr>
                <w:rFonts w:ascii="宋体" w:hAnsi="宋体" w:hint="eastAsia"/>
                <w:sz w:val="28"/>
                <w:szCs w:val="28"/>
              </w:rPr>
              <w:t>00</w:t>
            </w:r>
          </w:p>
        </w:tc>
        <w:tc>
          <w:tcPr>
            <w:tcW w:w="2131" w:type="dxa"/>
            <w:vAlign w:val="center"/>
          </w:tcPr>
          <w:p w:rsidR="001C319B" w:rsidRPr="009A1606" w:rsidRDefault="001C319B" w:rsidP="0077563A">
            <w:pPr>
              <w:jc w:val="center"/>
              <w:rPr>
                <w:rFonts w:ascii="宋体" w:hAnsi="宋体"/>
                <w:sz w:val="28"/>
                <w:szCs w:val="28"/>
              </w:rPr>
            </w:pPr>
            <w:r>
              <w:rPr>
                <w:rFonts w:ascii="宋体" w:hAnsi="宋体" w:hint="eastAsia"/>
                <w:sz w:val="28"/>
                <w:szCs w:val="28"/>
              </w:rPr>
              <w:t>5</w:t>
            </w:r>
            <w:r w:rsidRPr="009A1606">
              <w:rPr>
                <w:rFonts w:ascii="宋体" w:hAnsi="宋体" w:hint="eastAsia"/>
                <w:sz w:val="28"/>
                <w:szCs w:val="28"/>
              </w:rPr>
              <w:t>00</w:t>
            </w:r>
          </w:p>
        </w:tc>
      </w:tr>
      <w:tr w:rsidR="001C319B" w:rsidRPr="000A1AB8" w:rsidTr="0077563A">
        <w:trPr>
          <w:jc w:val="center"/>
        </w:trPr>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半决赛</w:t>
            </w:r>
          </w:p>
        </w:tc>
        <w:tc>
          <w:tcPr>
            <w:tcW w:w="2130" w:type="dxa"/>
            <w:vAlign w:val="center"/>
          </w:tcPr>
          <w:p w:rsidR="001C319B" w:rsidRPr="009A1606" w:rsidRDefault="001C319B" w:rsidP="0077563A">
            <w:pPr>
              <w:jc w:val="center"/>
              <w:rPr>
                <w:rFonts w:ascii="宋体" w:hAnsi="宋体"/>
                <w:sz w:val="28"/>
                <w:szCs w:val="28"/>
              </w:rPr>
            </w:pPr>
            <w:r>
              <w:rPr>
                <w:rFonts w:ascii="宋体" w:hAnsi="宋体" w:hint="eastAsia"/>
                <w:sz w:val="28"/>
                <w:szCs w:val="28"/>
              </w:rPr>
              <w:t>6</w:t>
            </w:r>
            <w:r w:rsidRPr="009A1606">
              <w:rPr>
                <w:rFonts w:ascii="宋体" w:hAnsi="宋体" w:hint="eastAsia"/>
                <w:sz w:val="28"/>
                <w:szCs w:val="28"/>
              </w:rPr>
              <w:t>00</w:t>
            </w:r>
          </w:p>
        </w:tc>
        <w:tc>
          <w:tcPr>
            <w:tcW w:w="2131" w:type="dxa"/>
            <w:vAlign w:val="center"/>
          </w:tcPr>
          <w:p w:rsidR="001C319B" w:rsidRPr="009A1606" w:rsidRDefault="001C319B" w:rsidP="0077563A">
            <w:pPr>
              <w:jc w:val="center"/>
              <w:rPr>
                <w:rFonts w:ascii="宋体" w:hAnsi="宋体"/>
                <w:sz w:val="28"/>
                <w:szCs w:val="28"/>
              </w:rPr>
            </w:pPr>
            <w:r>
              <w:rPr>
                <w:rFonts w:ascii="宋体" w:hAnsi="宋体" w:hint="eastAsia"/>
                <w:sz w:val="28"/>
                <w:szCs w:val="28"/>
              </w:rPr>
              <w:t>3</w:t>
            </w:r>
            <w:r w:rsidRPr="009A1606">
              <w:rPr>
                <w:rFonts w:ascii="宋体" w:hAnsi="宋体" w:hint="eastAsia"/>
                <w:sz w:val="28"/>
                <w:szCs w:val="28"/>
              </w:rPr>
              <w:t>00</w:t>
            </w:r>
          </w:p>
        </w:tc>
      </w:tr>
      <w:tr w:rsidR="001C319B" w:rsidRPr="000A1AB8" w:rsidTr="0077563A">
        <w:trPr>
          <w:jc w:val="center"/>
        </w:trPr>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8强</w:t>
            </w:r>
          </w:p>
        </w:tc>
        <w:tc>
          <w:tcPr>
            <w:tcW w:w="2130" w:type="dxa"/>
            <w:vAlign w:val="center"/>
          </w:tcPr>
          <w:p w:rsidR="001C319B" w:rsidRPr="009A1606" w:rsidRDefault="001C319B" w:rsidP="0077563A">
            <w:pPr>
              <w:jc w:val="center"/>
              <w:rPr>
                <w:rFonts w:ascii="宋体" w:hAnsi="宋体"/>
                <w:sz w:val="28"/>
                <w:szCs w:val="28"/>
              </w:rPr>
            </w:pPr>
            <w:r>
              <w:rPr>
                <w:rFonts w:ascii="宋体" w:hAnsi="宋体" w:hint="eastAsia"/>
                <w:sz w:val="28"/>
                <w:szCs w:val="28"/>
              </w:rPr>
              <w:t>4</w:t>
            </w:r>
            <w:r w:rsidRPr="009A1606">
              <w:rPr>
                <w:rFonts w:ascii="宋体" w:hAnsi="宋体" w:hint="eastAsia"/>
                <w:sz w:val="28"/>
                <w:szCs w:val="28"/>
              </w:rPr>
              <w:t>00</w:t>
            </w:r>
          </w:p>
        </w:tc>
        <w:tc>
          <w:tcPr>
            <w:tcW w:w="2131" w:type="dxa"/>
            <w:vAlign w:val="center"/>
          </w:tcPr>
          <w:p w:rsidR="001C319B" w:rsidRPr="009A1606" w:rsidRDefault="001C319B" w:rsidP="0077563A">
            <w:pPr>
              <w:jc w:val="center"/>
              <w:rPr>
                <w:rFonts w:ascii="宋体" w:hAnsi="宋体"/>
                <w:sz w:val="28"/>
                <w:szCs w:val="28"/>
              </w:rPr>
            </w:pPr>
            <w:r>
              <w:rPr>
                <w:rFonts w:ascii="宋体" w:hAnsi="宋体" w:hint="eastAsia"/>
                <w:sz w:val="28"/>
                <w:szCs w:val="28"/>
              </w:rPr>
              <w:t>20</w:t>
            </w:r>
            <w:r w:rsidRPr="009A1606">
              <w:rPr>
                <w:rFonts w:ascii="宋体" w:hAnsi="宋体" w:hint="eastAsia"/>
                <w:sz w:val="28"/>
                <w:szCs w:val="28"/>
              </w:rPr>
              <w:t>0</w:t>
            </w:r>
          </w:p>
        </w:tc>
      </w:tr>
      <w:tr w:rsidR="001C319B" w:rsidRPr="000A1AB8" w:rsidTr="0077563A">
        <w:trPr>
          <w:jc w:val="center"/>
        </w:trPr>
        <w:tc>
          <w:tcPr>
            <w:tcW w:w="2130" w:type="dxa"/>
            <w:shd w:val="clear" w:color="auto" w:fill="D9D9D9" w:themeFill="background1" w:themeFillShade="D9"/>
            <w:vAlign w:val="center"/>
          </w:tcPr>
          <w:p w:rsidR="001C319B" w:rsidRPr="009A1606" w:rsidRDefault="001C319B" w:rsidP="0077563A">
            <w:pPr>
              <w:jc w:val="center"/>
              <w:rPr>
                <w:rFonts w:ascii="宋体" w:hAnsi="宋体"/>
                <w:b/>
                <w:sz w:val="28"/>
                <w:szCs w:val="28"/>
              </w:rPr>
            </w:pPr>
            <w:r w:rsidRPr="009A1606">
              <w:rPr>
                <w:rFonts w:ascii="宋体" w:hAnsi="宋体" w:hint="eastAsia"/>
                <w:b/>
                <w:sz w:val="28"/>
                <w:szCs w:val="28"/>
              </w:rPr>
              <w:t>G800</w:t>
            </w:r>
          </w:p>
        </w:tc>
        <w:tc>
          <w:tcPr>
            <w:tcW w:w="2130" w:type="dxa"/>
            <w:shd w:val="clear" w:color="auto" w:fill="D9D9D9" w:themeFill="background1" w:themeFillShade="D9"/>
            <w:vAlign w:val="center"/>
          </w:tcPr>
          <w:p w:rsidR="001C319B" w:rsidRPr="009A1606" w:rsidRDefault="001C319B" w:rsidP="0077563A">
            <w:pPr>
              <w:jc w:val="center"/>
              <w:rPr>
                <w:rFonts w:ascii="宋体" w:hAnsi="宋体"/>
                <w:b/>
                <w:sz w:val="28"/>
                <w:szCs w:val="28"/>
              </w:rPr>
            </w:pPr>
            <w:r w:rsidRPr="009A1606">
              <w:rPr>
                <w:rFonts w:ascii="宋体" w:hAnsi="宋体" w:hint="eastAsia"/>
                <w:b/>
                <w:sz w:val="28"/>
                <w:szCs w:val="28"/>
              </w:rPr>
              <w:t>上场球员</w:t>
            </w:r>
          </w:p>
        </w:tc>
        <w:tc>
          <w:tcPr>
            <w:tcW w:w="2131" w:type="dxa"/>
            <w:shd w:val="clear" w:color="auto" w:fill="D9D9D9" w:themeFill="background1" w:themeFillShade="D9"/>
            <w:vAlign w:val="center"/>
          </w:tcPr>
          <w:p w:rsidR="001C319B" w:rsidRPr="009A1606" w:rsidRDefault="001C319B" w:rsidP="0077563A">
            <w:pPr>
              <w:jc w:val="center"/>
              <w:rPr>
                <w:rFonts w:ascii="宋体" w:hAnsi="宋体"/>
                <w:b/>
                <w:sz w:val="28"/>
                <w:szCs w:val="28"/>
              </w:rPr>
            </w:pPr>
            <w:r w:rsidRPr="009A1606">
              <w:rPr>
                <w:rFonts w:ascii="宋体" w:hAnsi="宋体" w:hint="eastAsia"/>
                <w:b/>
                <w:sz w:val="28"/>
                <w:szCs w:val="28"/>
              </w:rPr>
              <w:t>未上场球员</w:t>
            </w:r>
          </w:p>
        </w:tc>
      </w:tr>
      <w:tr w:rsidR="001C319B" w:rsidRPr="000A1AB8" w:rsidTr="0077563A">
        <w:trPr>
          <w:jc w:val="center"/>
        </w:trPr>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冠军</w:t>
            </w:r>
          </w:p>
        </w:tc>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800</w:t>
            </w:r>
          </w:p>
        </w:tc>
        <w:tc>
          <w:tcPr>
            <w:tcW w:w="2131"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400</w:t>
            </w:r>
          </w:p>
        </w:tc>
      </w:tr>
      <w:tr w:rsidR="001C319B" w:rsidRPr="000A1AB8" w:rsidTr="0077563A">
        <w:trPr>
          <w:jc w:val="center"/>
        </w:trPr>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亚军</w:t>
            </w:r>
          </w:p>
        </w:tc>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500</w:t>
            </w:r>
          </w:p>
        </w:tc>
        <w:tc>
          <w:tcPr>
            <w:tcW w:w="2131"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250</w:t>
            </w:r>
          </w:p>
        </w:tc>
      </w:tr>
      <w:tr w:rsidR="001C319B" w:rsidRPr="000A1AB8" w:rsidTr="0077563A">
        <w:trPr>
          <w:jc w:val="center"/>
        </w:trPr>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半决赛</w:t>
            </w:r>
          </w:p>
        </w:tc>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200</w:t>
            </w:r>
          </w:p>
        </w:tc>
        <w:tc>
          <w:tcPr>
            <w:tcW w:w="2131"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100</w:t>
            </w:r>
          </w:p>
        </w:tc>
      </w:tr>
      <w:tr w:rsidR="001C319B" w:rsidRPr="000A1AB8" w:rsidTr="0077563A">
        <w:trPr>
          <w:jc w:val="center"/>
        </w:trPr>
        <w:tc>
          <w:tcPr>
            <w:tcW w:w="2130" w:type="dxa"/>
            <w:shd w:val="clear" w:color="auto" w:fill="D9D9D9" w:themeFill="background1" w:themeFillShade="D9"/>
            <w:vAlign w:val="center"/>
          </w:tcPr>
          <w:p w:rsidR="001C319B" w:rsidRPr="009A1606" w:rsidRDefault="001C319B" w:rsidP="0077563A">
            <w:pPr>
              <w:jc w:val="center"/>
              <w:rPr>
                <w:rFonts w:ascii="宋体" w:hAnsi="宋体"/>
                <w:b/>
                <w:sz w:val="28"/>
                <w:szCs w:val="28"/>
              </w:rPr>
            </w:pPr>
            <w:r w:rsidRPr="009A1606">
              <w:rPr>
                <w:rFonts w:ascii="宋体" w:hAnsi="宋体" w:hint="eastAsia"/>
                <w:b/>
                <w:sz w:val="28"/>
                <w:szCs w:val="28"/>
              </w:rPr>
              <w:t>G400</w:t>
            </w:r>
          </w:p>
        </w:tc>
        <w:tc>
          <w:tcPr>
            <w:tcW w:w="2130" w:type="dxa"/>
            <w:shd w:val="clear" w:color="auto" w:fill="D9D9D9" w:themeFill="background1" w:themeFillShade="D9"/>
            <w:vAlign w:val="center"/>
          </w:tcPr>
          <w:p w:rsidR="001C319B" w:rsidRPr="009A1606" w:rsidRDefault="001C319B" w:rsidP="0077563A">
            <w:pPr>
              <w:jc w:val="center"/>
              <w:rPr>
                <w:rFonts w:ascii="宋体" w:hAnsi="宋体"/>
                <w:b/>
                <w:sz w:val="28"/>
                <w:szCs w:val="28"/>
              </w:rPr>
            </w:pPr>
            <w:r w:rsidRPr="009A1606">
              <w:rPr>
                <w:rFonts w:ascii="宋体" w:hAnsi="宋体" w:hint="eastAsia"/>
                <w:b/>
                <w:sz w:val="28"/>
                <w:szCs w:val="28"/>
              </w:rPr>
              <w:t>上场球员</w:t>
            </w:r>
          </w:p>
        </w:tc>
        <w:tc>
          <w:tcPr>
            <w:tcW w:w="2131" w:type="dxa"/>
            <w:shd w:val="clear" w:color="auto" w:fill="D9D9D9" w:themeFill="background1" w:themeFillShade="D9"/>
            <w:vAlign w:val="center"/>
          </w:tcPr>
          <w:p w:rsidR="001C319B" w:rsidRPr="009A1606" w:rsidRDefault="001C319B" w:rsidP="0077563A">
            <w:pPr>
              <w:jc w:val="center"/>
              <w:rPr>
                <w:rFonts w:ascii="宋体" w:hAnsi="宋体"/>
                <w:b/>
                <w:sz w:val="28"/>
                <w:szCs w:val="28"/>
              </w:rPr>
            </w:pPr>
            <w:r w:rsidRPr="009A1606">
              <w:rPr>
                <w:rFonts w:ascii="宋体" w:hAnsi="宋体" w:hint="eastAsia"/>
                <w:b/>
                <w:sz w:val="28"/>
                <w:szCs w:val="28"/>
              </w:rPr>
              <w:t>未上场球员</w:t>
            </w:r>
          </w:p>
        </w:tc>
      </w:tr>
      <w:tr w:rsidR="001C319B" w:rsidRPr="000A1AB8" w:rsidTr="0077563A">
        <w:trPr>
          <w:jc w:val="center"/>
        </w:trPr>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冠军</w:t>
            </w:r>
          </w:p>
        </w:tc>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400</w:t>
            </w:r>
          </w:p>
        </w:tc>
        <w:tc>
          <w:tcPr>
            <w:tcW w:w="2131"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200</w:t>
            </w:r>
          </w:p>
        </w:tc>
      </w:tr>
      <w:tr w:rsidR="001C319B" w:rsidRPr="000A1AB8" w:rsidTr="0077563A">
        <w:trPr>
          <w:jc w:val="center"/>
        </w:trPr>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亚军</w:t>
            </w:r>
          </w:p>
        </w:tc>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250</w:t>
            </w:r>
          </w:p>
        </w:tc>
        <w:tc>
          <w:tcPr>
            <w:tcW w:w="2131"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125</w:t>
            </w:r>
          </w:p>
        </w:tc>
      </w:tr>
      <w:tr w:rsidR="001C319B" w:rsidRPr="000A1AB8" w:rsidTr="0077563A">
        <w:trPr>
          <w:jc w:val="center"/>
        </w:trPr>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半决赛</w:t>
            </w:r>
          </w:p>
        </w:tc>
        <w:tc>
          <w:tcPr>
            <w:tcW w:w="2130"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100</w:t>
            </w:r>
          </w:p>
        </w:tc>
        <w:tc>
          <w:tcPr>
            <w:tcW w:w="2131" w:type="dxa"/>
            <w:vAlign w:val="center"/>
          </w:tcPr>
          <w:p w:rsidR="001C319B" w:rsidRPr="009A1606" w:rsidRDefault="001C319B" w:rsidP="0077563A">
            <w:pPr>
              <w:jc w:val="center"/>
              <w:rPr>
                <w:rFonts w:ascii="宋体" w:hAnsi="宋体"/>
                <w:sz w:val="28"/>
                <w:szCs w:val="28"/>
              </w:rPr>
            </w:pPr>
            <w:r w:rsidRPr="009A1606">
              <w:rPr>
                <w:rFonts w:ascii="宋体" w:hAnsi="宋体" w:hint="eastAsia"/>
                <w:sz w:val="28"/>
                <w:szCs w:val="28"/>
              </w:rPr>
              <w:t>50</w:t>
            </w:r>
          </w:p>
        </w:tc>
      </w:tr>
    </w:tbl>
    <w:p w:rsidR="000A1AB8" w:rsidRDefault="000A1AB8" w:rsidP="000A1AB8">
      <w:pPr>
        <w:ind w:firstLineChars="200" w:firstLine="560"/>
        <w:jc w:val="left"/>
        <w:rPr>
          <w:rFonts w:ascii="宋体" w:eastAsia="宋体" w:hAnsi="宋体"/>
          <w:sz w:val="28"/>
          <w:szCs w:val="28"/>
        </w:rPr>
      </w:pPr>
    </w:p>
    <w:p w:rsidR="008761AF" w:rsidRPr="00A95B4C" w:rsidRDefault="000A1AB8" w:rsidP="000A1AB8">
      <w:pPr>
        <w:ind w:firstLineChars="200" w:firstLine="560"/>
        <w:jc w:val="left"/>
        <w:rPr>
          <w:rFonts w:ascii="仿宋" w:eastAsia="仿宋" w:hAnsi="仿宋"/>
          <w:sz w:val="32"/>
          <w:szCs w:val="32"/>
        </w:rPr>
        <w:sectPr w:rsidR="008761AF" w:rsidRPr="00A95B4C" w:rsidSect="00B64AC6">
          <w:footerReference w:type="default" r:id="rId9"/>
          <w:pgSz w:w="11906" w:h="16838"/>
          <w:pgMar w:top="1440" w:right="1800" w:bottom="1440" w:left="1800" w:header="851" w:footer="992" w:gutter="0"/>
          <w:cols w:space="425"/>
          <w:docGrid w:type="lines" w:linePitch="312"/>
        </w:sectPr>
      </w:pPr>
      <w:r w:rsidRPr="000A1AB8">
        <w:rPr>
          <w:rFonts w:ascii="宋体" w:eastAsia="宋体" w:hAnsi="宋体" w:hint="eastAsia"/>
          <w:sz w:val="28"/>
          <w:szCs w:val="28"/>
        </w:rPr>
        <w:t>说明：</w:t>
      </w:r>
      <w:r w:rsidR="00A95B4C" w:rsidRPr="000A1AB8">
        <w:rPr>
          <w:rFonts w:ascii="宋体" w:eastAsia="宋体" w:hAnsi="宋体" w:hint="eastAsia"/>
          <w:sz w:val="28"/>
          <w:szCs w:val="28"/>
        </w:rPr>
        <w:t>每一个参赛团体授予积分运动员人数不得多于规程规定团体比赛报名人数</w:t>
      </w:r>
      <w:r w:rsidR="00F56B4F">
        <w:rPr>
          <w:rFonts w:ascii="宋体" w:eastAsia="宋体" w:hAnsi="宋体" w:hint="eastAsia"/>
          <w:sz w:val="28"/>
          <w:szCs w:val="28"/>
        </w:rPr>
        <w:t>，未上场球员数量不得多于2人</w:t>
      </w:r>
      <w:r w:rsidR="00A95B4C" w:rsidRPr="000A1AB8">
        <w:rPr>
          <w:rFonts w:ascii="宋体" w:eastAsia="宋体" w:hAnsi="宋体" w:hint="eastAsia"/>
          <w:sz w:val="28"/>
          <w:szCs w:val="28"/>
        </w:rPr>
        <w:t>。</w:t>
      </w:r>
    </w:p>
    <w:p w:rsidR="00F01871" w:rsidRPr="0034694E" w:rsidRDefault="00F01871" w:rsidP="00F01871">
      <w:pPr>
        <w:rPr>
          <w:rFonts w:asciiTheme="majorEastAsia" w:eastAsiaTheme="majorEastAsia" w:hAnsiTheme="majorEastAsia"/>
          <w:b/>
          <w:sz w:val="30"/>
          <w:szCs w:val="30"/>
        </w:rPr>
      </w:pPr>
      <w:r>
        <w:rPr>
          <w:rFonts w:ascii="仿宋" w:eastAsia="仿宋" w:hAnsi="仿宋" w:hint="eastAsia"/>
          <w:b/>
          <w:sz w:val="32"/>
          <w:szCs w:val="32"/>
        </w:rPr>
        <w:lastRenderedPageBreak/>
        <w:t>附件</w:t>
      </w:r>
      <w:r w:rsidR="00915857">
        <w:rPr>
          <w:rFonts w:ascii="仿宋" w:eastAsia="仿宋" w:hAnsi="仿宋" w:hint="eastAsia"/>
          <w:b/>
          <w:sz w:val="32"/>
          <w:szCs w:val="32"/>
        </w:rPr>
        <w:t>2</w:t>
      </w:r>
      <w:r>
        <w:rPr>
          <w:rFonts w:ascii="仿宋" w:eastAsia="仿宋" w:hAnsi="仿宋" w:hint="eastAsia"/>
          <w:b/>
          <w:sz w:val="32"/>
          <w:szCs w:val="32"/>
        </w:rPr>
        <w:t xml:space="preserve">                               </w:t>
      </w:r>
      <w:r w:rsidRPr="0034694E">
        <w:rPr>
          <w:rFonts w:ascii="仿宋" w:eastAsia="仿宋" w:hAnsi="仿宋" w:hint="eastAsia"/>
          <w:b/>
          <w:sz w:val="30"/>
          <w:szCs w:val="30"/>
        </w:rPr>
        <w:t xml:space="preserve"> </w:t>
      </w:r>
      <w:r w:rsidRPr="0034694E">
        <w:rPr>
          <w:rFonts w:asciiTheme="majorEastAsia" w:eastAsiaTheme="majorEastAsia" w:hAnsiTheme="majorEastAsia" w:hint="eastAsia"/>
          <w:b/>
          <w:sz w:val="32"/>
          <w:szCs w:val="32"/>
        </w:rPr>
        <w:t>单项</w:t>
      </w:r>
      <w:r w:rsidR="00915857" w:rsidRPr="0034694E">
        <w:rPr>
          <w:rFonts w:asciiTheme="majorEastAsia" w:eastAsiaTheme="majorEastAsia" w:hAnsiTheme="majorEastAsia" w:hint="eastAsia"/>
          <w:b/>
          <w:sz w:val="32"/>
          <w:szCs w:val="32"/>
        </w:rPr>
        <w:t>淘汰</w:t>
      </w:r>
      <w:r w:rsidRPr="0034694E">
        <w:rPr>
          <w:rFonts w:asciiTheme="majorEastAsia" w:eastAsiaTheme="majorEastAsia" w:hAnsiTheme="majorEastAsia" w:hint="eastAsia"/>
          <w:b/>
          <w:sz w:val="32"/>
          <w:szCs w:val="32"/>
        </w:rPr>
        <w:t>比赛分值表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1237"/>
        <w:gridCol w:w="1237"/>
        <w:gridCol w:w="1237"/>
        <w:gridCol w:w="1237"/>
        <w:gridCol w:w="1236"/>
        <w:gridCol w:w="1236"/>
        <w:gridCol w:w="1236"/>
        <w:gridCol w:w="1236"/>
        <w:gridCol w:w="1236"/>
        <w:gridCol w:w="1236"/>
      </w:tblGrid>
      <w:tr w:rsidR="0034694E" w:rsidRPr="007018D7" w:rsidTr="00F24F33">
        <w:trPr>
          <w:trHeight w:val="647"/>
        </w:trPr>
        <w:tc>
          <w:tcPr>
            <w:tcW w:w="63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24F33" w:rsidRDefault="0034694E" w:rsidP="00F24F33">
            <w:pPr>
              <w:spacing w:line="280" w:lineRule="exact"/>
              <w:jc w:val="center"/>
              <w:rPr>
                <w:rFonts w:ascii="宋体" w:hAnsi="宋体"/>
                <w:b/>
                <w:szCs w:val="21"/>
              </w:rPr>
            </w:pPr>
            <w:r w:rsidRPr="00D048FA">
              <w:rPr>
                <w:rFonts w:ascii="宋体" w:hAnsi="宋体" w:hint="eastAsia"/>
                <w:b/>
                <w:szCs w:val="21"/>
              </w:rPr>
              <w:t>32名以上选手</w:t>
            </w:r>
          </w:p>
          <w:p w:rsidR="0034694E" w:rsidRPr="00D048FA" w:rsidRDefault="0034694E" w:rsidP="00F24F33">
            <w:pPr>
              <w:spacing w:line="280" w:lineRule="exact"/>
              <w:jc w:val="center"/>
              <w:rPr>
                <w:rFonts w:ascii="宋体" w:hAnsi="宋体"/>
                <w:b/>
                <w:szCs w:val="21"/>
              </w:rPr>
            </w:pPr>
            <w:r w:rsidRPr="00D048FA">
              <w:rPr>
                <w:rFonts w:ascii="宋体" w:hAnsi="宋体" w:hint="eastAsia"/>
                <w:b/>
                <w:szCs w:val="21"/>
              </w:rPr>
              <w:t>积分对照表</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4694E" w:rsidRPr="007018D7" w:rsidRDefault="0034694E" w:rsidP="004C4EE9">
            <w:pPr>
              <w:spacing w:line="180" w:lineRule="exact"/>
              <w:jc w:val="center"/>
              <w:rPr>
                <w:rFonts w:ascii="宋体" w:hAnsi="宋体"/>
                <w:b/>
                <w:sz w:val="24"/>
              </w:rPr>
            </w:pPr>
            <w:r>
              <w:rPr>
                <w:rFonts w:ascii="宋体" w:hAnsi="宋体" w:hint="eastAsia"/>
                <w:b/>
                <w:sz w:val="24"/>
              </w:rPr>
              <w:t>A20</w:t>
            </w:r>
            <w:r w:rsidRPr="007018D7">
              <w:rPr>
                <w:rFonts w:ascii="宋体" w:hAnsi="宋体" w:hint="eastAsia"/>
                <w:b/>
                <w:sz w:val="24"/>
              </w:rPr>
              <w:t>00</w:t>
            </w:r>
          </w:p>
        </w:tc>
        <w:tc>
          <w:tcPr>
            <w:tcW w:w="436" w:type="pct"/>
            <w:tcBorders>
              <w:top w:val="single" w:sz="4" w:space="0" w:color="auto"/>
              <w:left w:val="single" w:sz="4" w:space="0" w:color="000000"/>
              <w:bottom w:val="single" w:sz="4" w:space="0" w:color="000000"/>
              <w:right w:val="single" w:sz="4" w:space="0" w:color="000000"/>
            </w:tcBorders>
            <w:shd w:val="clear" w:color="auto" w:fill="D9D9D9"/>
            <w:vAlign w:val="center"/>
            <w:hideMark/>
          </w:tcPr>
          <w:p w:rsidR="0034694E" w:rsidRPr="002E06B9" w:rsidRDefault="0034694E" w:rsidP="004C4EE9">
            <w:pPr>
              <w:spacing w:line="180" w:lineRule="exact"/>
              <w:jc w:val="center"/>
              <w:rPr>
                <w:rFonts w:ascii="宋体" w:hAnsi="宋体"/>
                <w:b/>
                <w:szCs w:val="21"/>
              </w:rPr>
            </w:pPr>
            <w:r>
              <w:rPr>
                <w:rFonts w:ascii="宋体" w:hAnsi="宋体" w:hint="eastAsia"/>
                <w:b/>
                <w:sz w:val="24"/>
              </w:rPr>
              <w:t>A16</w:t>
            </w:r>
            <w:r w:rsidRPr="007018D7">
              <w:rPr>
                <w:rFonts w:ascii="宋体" w:hAnsi="宋体" w:hint="eastAsia"/>
                <w:b/>
                <w:sz w:val="24"/>
              </w:rPr>
              <w:t>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4694E" w:rsidRPr="007018D7" w:rsidRDefault="0034694E" w:rsidP="004C4EE9">
            <w:pPr>
              <w:spacing w:line="180" w:lineRule="exact"/>
              <w:jc w:val="center"/>
              <w:rPr>
                <w:rFonts w:ascii="宋体" w:hAnsi="宋体"/>
                <w:b/>
                <w:sz w:val="24"/>
              </w:rPr>
            </w:pPr>
            <w:r>
              <w:rPr>
                <w:rFonts w:ascii="宋体" w:hAnsi="宋体" w:hint="eastAsia"/>
                <w:b/>
                <w:sz w:val="24"/>
              </w:rPr>
              <w:t>A12</w:t>
            </w:r>
            <w:r w:rsidRPr="007018D7">
              <w:rPr>
                <w:rFonts w:ascii="宋体" w:hAnsi="宋体" w:hint="eastAsia"/>
                <w:b/>
                <w:sz w:val="24"/>
              </w:rPr>
              <w:t>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4694E" w:rsidRPr="007018D7" w:rsidRDefault="0034694E" w:rsidP="0077563A">
            <w:pPr>
              <w:jc w:val="center"/>
              <w:rPr>
                <w:rFonts w:ascii="宋体" w:hAnsi="宋体"/>
                <w:b/>
                <w:sz w:val="24"/>
              </w:rPr>
            </w:pPr>
            <w:r w:rsidRPr="007018D7">
              <w:rPr>
                <w:rFonts w:ascii="宋体" w:hAnsi="宋体" w:hint="eastAsia"/>
                <w:b/>
                <w:sz w:val="24"/>
              </w:rPr>
              <w:t>A900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4694E" w:rsidRPr="007018D7" w:rsidRDefault="0034694E" w:rsidP="0077563A">
            <w:pPr>
              <w:jc w:val="center"/>
              <w:rPr>
                <w:rFonts w:ascii="宋体" w:hAnsi="宋体"/>
                <w:b/>
                <w:sz w:val="24"/>
              </w:rPr>
            </w:pPr>
            <w:r w:rsidRPr="007018D7">
              <w:rPr>
                <w:rFonts w:ascii="宋体" w:hAnsi="宋体" w:hint="eastAsia"/>
                <w:b/>
                <w:sz w:val="24"/>
              </w:rPr>
              <w:t>B800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4694E" w:rsidRPr="007018D7" w:rsidRDefault="0034694E" w:rsidP="0077563A">
            <w:pPr>
              <w:jc w:val="center"/>
              <w:rPr>
                <w:rFonts w:ascii="宋体" w:hAnsi="宋体"/>
                <w:b/>
                <w:sz w:val="24"/>
              </w:rPr>
            </w:pPr>
            <w:r w:rsidRPr="007018D7">
              <w:rPr>
                <w:rFonts w:ascii="宋体" w:hAnsi="宋体" w:hint="eastAsia"/>
                <w:b/>
                <w:sz w:val="24"/>
              </w:rPr>
              <w:t>B600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4694E" w:rsidRPr="007018D7" w:rsidRDefault="0034694E" w:rsidP="0077563A">
            <w:pPr>
              <w:jc w:val="center"/>
              <w:rPr>
                <w:rFonts w:ascii="宋体" w:hAnsi="宋体"/>
                <w:b/>
                <w:sz w:val="24"/>
              </w:rPr>
            </w:pPr>
            <w:r w:rsidRPr="007018D7">
              <w:rPr>
                <w:rFonts w:ascii="宋体" w:hAnsi="宋体" w:hint="eastAsia"/>
                <w:b/>
                <w:sz w:val="24"/>
              </w:rPr>
              <w:t>B500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4694E" w:rsidRPr="007018D7" w:rsidRDefault="0034694E" w:rsidP="0077563A">
            <w:pPr>
              <w:jc w:val="center"/>
              <w:rPr>
                <w:rFonts w:ascii="宋体" w:hAnsi="宋体"/>
                <w:b/>
                <w:sz w:val="24"/>
              </w:rPr>
            </w:pPr>
            <w:r w:rsidRPr="007018D7">
              <w:rPr>
                <w:rFonts w:ascii="宋体" w:hAnsi="宋体" w:hint="eastAsia"/>
                <w:b/>
                <w:sz w:val="24"/>
              </w:rPr>
              <w:t>C400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4694E" w:rsidRPr="007018D7" w:rsidRDefault="0034694E" w:rsidP="0077563A">
            <w:pPr>
              <w:jc w:val="center"/>
              <w:rPr>
                <w:rFonts w:ascii="宋体" w:hAnsi="宋体"/>
                <w:b/>
                <w:sz w:val="24"/>
              </w:rPr>
            </w:pPr>
            <w:r w:rsidRPr="007018D7">
              <w:rPr>
                <w:rFonts w:ascii="宋体" w:hAnsi="宋体" w:hint="eastAsia"/>
                <w:b/>
                <w:sz w:val="24"/>
              </w:rPr>
              <w:t>C200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34694E" w:rsidRPr="007018D7" w:rsidRDefault="0034694E" w:rsidP="0077563A">
            <w:pPr>
              <w:jc w:val="center"/>
              <w:rPr>
                <w:rFonts w:ascii="宋体" w:hAnsi="宋体"/>
                <w:b/>
                <w:sz w:val="24"/>
              </w:rPr>
            </w:pPr>
            <w:r w:rsidRPr="007018D7">
              <w:rPr>
                <w:rFonts w:ascii="宋体" w:hAnsi="宋体" w:hint="eastAsia"/>
                <w:b/>
                <w:sz w:val="24"/>
              </w:rPr>
              <w:t>C100</w:t>
            </w:r>
          </w:p>
        </w:tc>
      </w:tr>
      <w:tr w:rsidR="0034694E" w:rsidRPr="007018D7" w:rsidTr="00F24F33">
        <w:trPr>
          <w:trHeight w:val="408"/>
        </w:trPr>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sz w:val="24"/>
                <w:szCs w:val="24"/>
              </w:rPr>
            </w:pPr>
            <w:r w:rsidRPr="0034694E">
              <w:rPr>
                <w:rFonts w:ascii="宋体" w:hAnsi="宋体" w:hint="eastAsia"/>
                <w:sz w:val="24"/>
                <w:szCs w:val="24"/>
              </w:rPr>
              <w:t>冠军</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hAnsi="宋体" w:hint="eastAsia"/>
                <w:color w:val="000000"/>
                <w:sz w:val="24"/>
                <w:szCs w:val="24"/>
              </w:rPr>
              <w:t>20</w:t>
            </w:r>
            <w:r w:rsidRPr="0034694E">
              <w:rPr>
                <w:rFonts w:ascii="宋体" w:eastAsia="Times New Roman" w:hAnsi="宋体" w:hint="eastAsia"/>
                <w:color w:val="000000"/>
                <w:sz w:val="24"/>
                <w:szCs w:val="24"/>
              </w:rPr>
              <w:t>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w:t>
            </w:r>
            <w:r w:rsidRPr="0034694E">
              <w:rPr>
                <w:rFonts w:ascii="宋体" w:hAnsi="宋体" w:hint="eastAsia"/>
                <w:color w:val="000000"/>
                <w:sz w:val="24"/>
                <w:szCs w:val="24"/>
              </w:rPr>
              <w:t>6</w:t>
            </w:r>
            <w:r w:rsidRPr="0034694E">
              <w:rPr>
                <w:rFonts w:ascii="宋体" w:eastAsia="Times New Roman" w:hAnsi="宋体" w:hint="eastAsia"/>
                <w:color w:val="000000"/>
                <w:sz w:val="24"/>
                <w:szCs w:val="24"/>
              </w:rPr>
              <w:t>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w:t>
            </w:r>
            <w:r w:rsidRPr="0034694E">
              <w:rPr>
                <w:rFonts w:ascii="宋体" w:hAnsi="宋体" w:hint="eastAsia"/>
                <w:color w:val="000000"/>
                <w:sz w:val="24"/>
                <w:szCs w:val="24"/>
              </w:rPr>
              <w:t>2</w:t>
            </w:r>
            <w:r w:rsidRPr="0034694E">
              <w:rPr>
                <w:rFonts w:ascii="宋体" w:eastAsia="Times New Roman" w:hAnsi="宋体" w:hint="eastAsia"/>
                <w:color w:val="000000"/>
                <w:sz w:val="24"/>
                <w:szCs w:val="24"/>
              </w:rPr>
              <w:t>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900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800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600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500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400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100</w:t>
            </w:r>
          </w:p>
        </w:tc>
      </w:tr>
      <w:tr w:rsidR="0034694E" w:rsidRPr="007018D7" w:rsidTr="00F24F33">
        <w:trPr>
          <w:trHeight w:val="408"/>
        </w:trPr>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sz w:val="24"/>
                <w:szCs w:val="24"/>
              </w:rPr>
            </w:pPr>
            <w:r w:rsidRPr="0034694E">
              <w:rPr>
                <w:rFonts w:ascii="宋体" w:hAnsi="宋体" w:hint="eastAsia"/>
                <w:sz w:val="24"/>
                <w:szCs w:val="24"/>
              </w:rPr>
              <w:t>亚军</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w:t>
            </w:r>
            <w:r w:rsidRPr="0034694E">
              <w:rPr>
                <w:rFonts w:ascii="宋体" w:hAnsi="宋体" w:hint="eastAsia"/>
                <w:color w:val="000000"/>
                <w:sz w:val="24"/>
                <w:szCs w:val="24"/>
              </w:rPr>
              <w:t>50</w:t>
            </w:r>
            <w:r w:rsidRPr="0034694E">
              <w:rPr>
                <w:rFonts w:ascii="宋体" w:eastAsia="Times New Roman" w:hAnsi="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hAnsi="宋体" w:hint="eastAsia"/>
                <w:color w:val="000000"/>
                <w:sz w:val="24"/>
                <w:szCs w:val="24"/>
              </w:rPr>
              <w:t>1200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hAnsi="宋体" w:hint="eastAsia"/>
                <w:color w:val="000000"/>
                <w:sz w:val="24"/>
                <w:szCs w:val="24"/>
              </w:rPr>
              <w:t>9</w:t>
            </w:r>
            <w:r w:rsidRPr="0034694E">
              <w:rPr>
                <w:rFonts w:ascii="宋体" w:eastAsia="Times New Roman" w:hAnsi="宋体" w:hint="eastAsia"/>
                <w:color w:val="000000"/>
                <w:sz w:val="24"/>
                <w:szCs w:val="24"/>
              </w:rPr>
              <w:t>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630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560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420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350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280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140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70</w:t>
            </w:r>
          </w:p>
        </w:tc>
      </w:tr>
      <w:tr w:rsidR="0034694E" w:rsidRPr="007018D7" w:rsidTr="00F24F33">
        <w:trPr>
          <w:trHeight w:val="396"/>
        </w:trPr>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sz w:val="24"/>
                <w:szCs w:val="24"/>
              </w:rPr>
            </w:pPr>
            <w:r w:rsidRPr="0034694E">
              <w:rPr>
                <w:rFonts w:ascii="宋体" w:hAnsi="宋体" w:hint="eastAsia"/>
                <w:sz w:val="24"/>
                <w:szCs w:val="24"/>
              </w:rPr>
              <w:t>半决赛</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hAnsi="宋体" w:hint="eastAsia"/>
                <w:color w:val="000000"/>
                <w:sz w:val="24"/>
                <w:szCs w:val="24"/>
              </w:rPr>
              <w:t>110</w:t>
            </w:r>
            <w:r w:rsidRPr="0034694E">
              <w:rPr>
                <w:rFonts w:ascii="宋体" w:eastAsia="Times New Roman" w:hAnsi="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hAnsi="宋体" w:hint="eastAsia"/>
                <w:color w:val="000000"/>
                <w:sz w:val="24"/>
                <w:szCs w:val="24"/>
              </w:rPr>
              <w:t>80</w:t>
            </w:r>
            <w:r w:rsidRPr="0034694E">
              <w:rPr>
                <w:rFonts w:ascii="宋体" w:eastAsia="Times New Roman" w:hAnsi="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hAnsi="宋体" w:hint="eastAsia"/>
                <w:color w:val="000000"/>
                <w:sz w:val="24"/>
                <w:szCs w:val="24"/>
              </w:rPr>
              <w:t>6</w:t>
            </w:r>
            <w:r w:rsidRPr="0034694E">
              <w:rPr>
                <w:rFonts w:ascii="宋体" w:eastAsia="Times New Roman" w:hAnsi="宋体" w:hint="eastAsia"/>
                <w:color w:val="000000"/>
                <w:sz w:val="24"/>
                <w:szCs w:val="24"/>
              </w:rPr>
              <w:t>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450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400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300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250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50</w:t>
            </w:r>
          </w:p>
        </w:tc>
      </w:tr>
      <w:tr w:rsidR="0034694E" w:rsidRPr="007018D7" w:rsidTr="00F24F33">
        <w:trPr>
          <w:trHeight w:val="408"/>
        </w:trPr>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sz w:val="24"/>
                <w:szCs w:val="24"/>
              </w:rPr>
            </w:pPr>
            <w:r w:rsidRPr="0034694E">
              <w:rPr>
                <w:rFonts w:ascii="宋体" w:hAnsi="宋体" w:hint="eastAsia"/>
                <w:sz w:val="24"/>
                <w:szCs w:val="24"/>
              </w:rPr>
              <w:t>前8名</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hAnsi="宋体" w:cs="宋体" w:hint="eastAsia"/>
                <w:color w:val="000000"/>
                <w:sz w:val="24"/>
                <w:szCs w:val="24"/>
              </w:rPr>
              <w:t>80</w:t>
            </w:r>
            <w:r w:rsidRPr="0034694E">
              <w:rPr>
                <w:rFonts w:ascii="宋体" w:eastAsia="Times New Roman" w:hAnsi="宋体" w:cs="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hAnsi="宋体" w:hint="eastAsia"/>
                <w:color w:val="000000"/>
                <w:sz w:val="24"/>
                <w:szCs w:val="24"/>
              </w:rPr>
              <w:t>500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hAnsi="宋体" w:hint="eastAsia"/>
                <w:color w:val="000000"/>
                <w:sz w:val="24"/>
                <w:szCs w:val="24"/>
              </w:rPr>
              <w:t>4</w:t>
            </w:r>
            <w:r w:rsidRPr="0034694E">
              <w:rPr>
                <w:rFonts w:ascii="宋体" w:eastAsia="Times New Roman" w:hAnsi="宋体" w:hint="eastAsia"/>
                <w:color w:val="000000"/>
                <w:sz w:val="24"/>
                <w:szCs w:val="24"/>
              </w:rPr>
              <w:t>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270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240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180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150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120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60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30</w:t>
            </w:r>
          </w:p>
        </w:tc>
      </w:tr>
      <w:tr w:rsidR="0034694E" w:rsidRPr="007018D7" w:rsidTr="00F24F33">
        <w:trPr>
          <w:trHeight w:val="424"/>
        </w:trPr>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sz w:val="24"/>
                <w:szCs w:val="24"/>
              </w:rPr>
            </w:pPr>
            <w:r w:rsidRPr="0034694E">
              <w:rPr>
                <w:rFonts w:ascii="宋体" w:hAnsi="宋体" w:hint="eastAsia"/>
                <w:sz w:val="24"/>
                <w:szCs w:val="24"/>
              </w:rPr>
              <w:t>前16名</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hAnsi="宋体" w:hint="eastAsia"/>
                <w:color w:val="000000"/>
                <w:sz w:val="24"/>
                <w:szCs w:val="24"/>
              </w:rPr>
              <w:t>50</w:t>
            </w:r>
            <w:r w:rsidRPr="0034694E">
              <w:rPr>
                <w:rFonts w:ascii="宋体" w:eastAsia="Times New Roman" w:hAnsi="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CA7317">
            <w:pPr>
              <w:spacing w:line="480" w:lineRule="exact"/>
              <w:jc w:val="center"/>
              <w:rPr>
                <w:rFonts w:ascii="宋体" w:hAnsi="宋体" w:cs="宋体"/>
                <w:color w:val="000000"/>
                <w:sz w:val="24"/>
                <w:szCs w:val="24"/>
              </w:rPr>
            </w:pPr>
            <w:r w:rsidRPr="0034694E">
              <w:rPr>
                <w:rFonts w:ascii="宋体" w:hAnsi="宋体" w:hint="eastAsia"/>
                <w:color w:val="000000"/>
                <w:sz w:val="24"/>
                <w:szCs w:val="24"/>
              </w:rPr>
              <w:t>30</w:t>
            </w:r>
            <w:r w:rsidRPr="0034694E">
              <w:rPr>
                <w:rFonts w:ascii="宋体" w:eastAsia="Times New Roman" w:hAnsi="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180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160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120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80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40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20</w:t>
            </w:r>
          </w:p>
        </w:tc>
      </w:tr>
      <w:tr w:rsidR="0034694E" w:rsidRPr="007018D7" w:rsidTr="00F24F33">
        <w:trPr>
          <w:trHeight w:val="408"/>
        </w:trPr>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sz w:val="24"/>
                <w:szCs w:val="24"/>
              </w:rPr>
            </w:pPr>
            <w:r w:rsidRPr="0034694E">
              <w:rPr>
                <w:rFonts w:ascii="宋体" w:hAnsi="宋体" w:hint="eastAsia"/>
                <w:sz w:val="24"/>
                <w:szCs w:val="24"/>
              </w:rPr>
              <w:t>前32名</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hAnsi="宋体" w:hint="eastAsia"/>
                <w:color w:val="000000"/>
                <w:sz w:val="24"/>
                <w:szCs w:val="24"/>
              </w:rPr>
              <w:t>30</w:t>
            </w:r>
            <w:r w:rsidRPr="0034694E">
              <w:rPr>
                <w:rFonts w:ascii="宋体" w:eastAsia="Times New Roman" w:hAnsi="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CA7317">
            <w:pPr>
              <w:spacing w:line="480" w:lineRule="exact"/>
              <w:jc w:val="center"/>
              <w:rPr>
                <w:rFonts w:ascii="宋体" w:eastAsia="Times New Roman" w:hAnsi="宋体" w:cs="宋体"/>
                <w:color w:val="000000"/>
                <w:sz w:val="24"/>
                <w:szCs w:val="24"/>
              </w:rPr>
            </w:pPr>
            <w:r w:rsidRPr="0034694E">
              <w:rPr>
                <w:rFonts w:ascii="宋体" w:eastAsia="Times New Roman" w:hAnsi="宋体" w:hint="eastAsia"/>
                <w:color w:val="000000"/>
                <w:sz w:val="24"/>
                <w:szCs w:val="24"/>
              </w:rPr>
              <w:t>1</w:t>
            </w:r>
            <w:r w:rsidRPr="0034694E">
              <w:rPr>
                <w:rFonts w:ascii="宋体" w:hAnsi="宋体" w:hint="eastAsia"/>
                <w:color w:val="000000"/>
                <w:sz w:val="24"/>
                <w:szCs w:val="24"/>
              </w:rPr>
              <w:t>5</w:t>
            </w:r>
            <w:r w:rsidRPr="0034694E">
              <w:rPr>
                <w:rFonts w:ascii="宋体" w:eastAsia="Times New Roman" w:hAnsi="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eastAsia="Times New Roman" w:hAnsi="宋体" w:cs="宋体"/>
                <w:color w:val="000000"/>
                <w:sz w:val="24"/>
                <w:szCs w:val="24"/>
              </w:rPr>
            </w:pPr>
            <w:r w:rsidRPr="0034694E">
              <w:rPr>
                <w:rFonts w:ascii="宋体" w:eastAsia="Times New Roman" w:hAnsi="宋体" w:hint="eastAsia"/>
                <w:color w:val="000000"/>
                <w:sz w:val="24"/>
                <w:szCs w:val="24"/>
              </w:rPr>
              <w:t>100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90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80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60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50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40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4694E" w:rsidRPr="0034694E" w:rsidRDefault="0034694E" w:rsidP="0034694E">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10</w:t>
            </w:r>
          </w:p>
        </w:tc>
      </w:tr>
      <w:tr w:rsidR="00F01871" w:rsidRPr="007018D7" w:rsidTr="00F24F33">
        <w:trPr>
          <w:trHeight w:val="706"/>
        </w:trPr>
        <w:tc>
          <w:tcPr>
            <w:tcW w:w="638"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1871" w:rsidRPr="0034694E" w:rsidRDefault="00F01871" w:rsidP="00F24F33">
            <w:pPr>
              <w:spacing w:line="280" w:lineRule="exact"/>
              <w:jc w:val="center"/>
              <w:rPr>
                <w:rFonts w:ascii="宋体" w:hAnsi="宋体"/>
                <w:b/>
                <w:sz w:val="24"/>
                <w:szCs w:val="24"/>
              </w:rPr>
            </w:pPr>
            <w:r w:rsidRPr="0034694E">
              <w:rPr>
                <w:rFonts w:ascii="宋体" w:hAnsi="宋体" w:hint="eastAsia"/>
                <w:b/>
                <w:sz w:val="24"/>
                <w:szCs w:val="24"/>
              </w:rPr>
              <w:t>16-31名选手积分对照表</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1871" w:rsidRPr="0034694E" w:rsidRDefault="00F01871" w:rsidP="0034694E">
            <w:pPr>
              <w:spacing w:line="480" w:lineRule="exact"/>
              <w:jc w:val="center"/>
              <w:rPr>
                <w:rFonts w:ascii="宋体" w:hAnsi="宋体"/>
                <w:b/>
                <w:sz w:val="24"/>
                <w:szCs w:val="24"/>
              </w:rPr>
            </w:pPr>
            <w:r w:rsidRPr="0034694E">
              <w:rPr>
                <w:rFonts w:ascii="宋体" w:hAnsi="宋体" w:hint="eastAsia"/>
                <w:b/>
                <w:sz w:val="24"/>
                <w:szCs w:val="24"/>
              </w:rPr>
              <w:t>A2000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1871" w:rsidRPr="0034694E" w:rsidRDefault="00F01871" w:rsidP="0034694E">
            <w:pPr>
              <w:spacing w:line="480" w:lineRule="exact"/>
              <w:jc w:val="center"/>
              <w:rPr>
                <w:rFonts w:ascii="宋体" w:hAnsi="宋体"/>
                <w:b/>
                <w:sz w:val="24"/>
                <w:szCs w:val="24"/>
              </w:rPr>
            </w:pPr>
            <w:r w:rsidRPr="0034694E">
              <w:rPr>
                <w:rFonts w:ascii="宋体" w:hAnsi="宋体" w:hint="eastAsia"/>
                <w:b/>
                <w:sz w:val="24"/>
                <w:szCs w:val="24"/>
              </w:rPr>
              <w:t>A1600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1871" w:rsidRPr="0034694E" w:rsidRDefault="00F01871" w:rsidP="0034694E">
            <w:pPr>
              <w:spacing w:line="480" w:lineRule="exact"/>
              <w:jc w:val="center"/>
              <w:rPr>
                <w:rFonts w:ascii="宋体" w:hAnsi="宋体"/>
                <w:b/>
                <w:sz w:val="24"/>
                <w:szCs w:val="24"/>
              </w:rPr>
            </w:pPr>
            <w:r w:rsidRPr="0034694E">
              <w:rPr>
                <w:rFonts w:ascii="宋体" w:hAnsi="宋体" w:hint="eastAsia"/>
                <w:b/>
                <w:sz w:val="24"/>
                <w:szCs w:val="24"/>
              </w:rPr>
              <w:t>A1200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1871" w:rsidRPr="0034694E" w:rsidRDefault="007A6456" w:rsidP="007A6456">
            <w:pPr>
              <w:spacing w:line="480" w:lineRule="exact"/>
              <w:jc w:val="center"/>
              <w:rPr>
                <w:rFonts w:ascii="宋体" w:hAnsi="宋体"/>
                <w:b/>
                <w:sz w:val="24"/>
                <w:szCs w:val="24"/>
              </w:rPr>
            </w:pPr>
            <w:r>
              <w:rPr>
                <w:rFonts w:ascii="宋体" w:hAnsi="宋体" w:hint="eastAsia"/>
                <w:b/>
                <w:sz w:val="24"/>
                <w:szCs w:val="24"/>
              </w:rPr>
              <w:t>A900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1871" w:rsidRPr="0034694E" w:rsidRDefault="00F01871" w:rsidP="0034694E">
            <w:pPr>
              <w:spacing w:line="480" w:lineRule="exact"/>
              <w:jc w:val="center"/>
              <w:rPr>
                <w:rFonts w:ascii="宋体" w:hAnsi="宋体"/>
                <w:b/>
                <w:sz w:val="24"/>
                <w:szCs w:val="24"/>
              </w:rPr>
            </w:pPr>
            <w:r w:rsidRPr="0034694E">
              <w:rPr>
                <w:rFonts w:ascii="宋体" w:hAnsi="宋体" w:hint="eastAsia"/>
                <w:b/>
                <w:sz w:val="24"/>
                <w:szCs w:val="24"/>
              </w:rPr>
              <w:t>B800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1871" w:rsidRPr="0034694E" w:rsidRDefault="00F01871" w:rsidP="0034694E">
            <w:pPr>
              <w:spacing w:line="480" w:lineRule="exact"/>
              <w:jc w:val="center"/>
              <w:rPr>
                <w:rFonts w:ascii="宋体" w:hAnsi="宋体"/>
                <w:b/>
                <w:sz w:val="24"/>
                <w:szCs w:val="24"/>
              </w:rPr>
            </w:pPr>
            <w:r w:rsidRPr="0034694E">
              <w:rPr>
                <w:rFonts w:ascii="宋体" w:hAnsi="宋体" w:hint="eastAsia"/>
                <w:b/>
                <w:sz w:val="24"/>
                <w:szCs w:val="24"/>
              </w:rPr>
              <w:t>B600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1871" w:rsidRPr="0034694E" w:rsidRDefault="007A6456" w:rsidP="007A6456">
            <w:pPr>
              <w:spacing w:line="480" w:lineRule="exact"/>
              <w:jc w:val="center"/>
              <w:rPr>
                <w:rFonts w:ascii="宋体" w:hAnsi="宋体"/>
                <w:b/>
                <w:sz w:val="24"/>
                <w:szCs w:val="24"/>
              </w:rPr>
            </w:pPr>
            <w:r>
              <w:rPr>
                <w:rFonts w:ascii="宋体" w:hAnsi="宋体" w:hint="eastAsia"/>
                <w:b/>
                <w:sz w:val="24"/>
                <w:szCs w:val="24"/>
              </w:rPr>
              <w:t>B500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1871" w:rsidRPr="0034694E" w:rsidRDefault="00F01871" w:rsidP="0034694E">
            <w:pPr>
              <w:spacing w:line="480" w:lineRule="exact"/>
              <w:jc w:val="center"/>
              <w:rPr>
                <w:rFonts w:ascii="宋体" w:hAnsi="宋体"/>
                <w:b/>
                <w:sz w:val="24"/>
                <w:szCs w:val="24"/>
              </w:rPr>
            </w:pPr>
            <w:r w:rsidRPr="0034694E">
              <w:rPr>
                <w:rFonts w:ascii="宋体" w:hAnsi="宋体" w:hint="eastAsia"/>
                <w:b/>
                <w:sz w:val="24"/>
                <w:szCs w:val="24"/>
              </w:rPr>
              <w:t>C400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1871" w:rsidRPr="0034694E" w:rsidRDefault="00F01871" w:rsidP="0034694E">
            <w:pPr>
              <w:spacing w:line="480" w:lineRule="exact"/>
              <w:jc w:val="center"/>
              <w:rPr>
                <w:rFonts w:ascii="宋体" w:hAnsi="宋体"/>
                <w:b/>
                <w:sz w:val="24"/>
                <w:szCs w:val="24"/>
              </w:rPr>
            </w:pPr>
            <w:r w:rsidRPr="0034694E">
              <w:rPr>
                <w:rFonts w:ascii="宋体" w:hAnsi="宋体" w:hint="eastAsia"/>
                <w:b/>
                <w:sz w:val="24"/>
                <w:szCs w:val="24"/>
              </w:rPr>
              <w:t>C200</w:t>
            </w:r>
          </w:p>
        </w:tc>
        <w:tc>
          <w:tcPr>
            <w:tcW w:w="436" w:type="pc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01871" w:rsidRPr="0034694E" w:rsidRDefault="00F01871" w:rsidP="0034694E">
            <w:pPr>
              <w:spacing w:line="480" w:lineRule="exact"/>
              <w:jc w:val="center"/>
              <w:rPr>
                <w:rFonts w:ascii="宋体" w:hAnsi="宋体"/>
                <w:b/>
                <w:sz w:val="24"/>
                <w:szCs w:val="24"/>
              </w:rPr>
            </w:pPr>
            <w:r w:rsidRPr="0034694E">
              <w:rPr>
                <w:rFonts w:ascii="宋体" w:hAnsi="宋体" w:hint="eastAsia"/>
                <w:b/>
                <w:sz w:val="24"/>
                <w:szCs w:val="24"/>
              </w:rPr>
              <w:t>C100</w:t>
            </w:r>
          </w:p>
        </w:tc>
      </w:tr>
      <w:tr w:rsidR="00F01871" w:rsidRPr="007018D7" w:rsidTr="00F24F33">
        <w:trPr>
          <w:trHeight w:val="408"/>
        </w:trPr>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sz w:val="24"/>
                <w:szCs w:val="24"/>
              </w:rPr>
            </w:pPr>
            <w:r w:rsidRPr="0034694E">
              <w:rPr>
                <w:rFonts w:ascii="宋体" w:hAnsi="宋体" w:hint="eastAsia"/>
                <w:sz w:val="24"/>
                <w:szCs w:val="24"/>
              </w:rPr>
              <w:t>冠军</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hAnsi="宋体" w:hint="eastAsia"/>
                <w:color w:val="000000"/>
                <w:sz w:val="24"/>
                <w:szCs w:val="24"/>
              </w:rPr>
              <w:t>20</w:t>
            </w:r>
            <w:r w:rsidRPr="0034694E">
              <w:rPr>
                <w:rFonts w:ascii="宋体" w:eastAsia="Times New Roman" w:hAnsi="宋体" w:hint="eastAsia"/>
                <w:color w:val="000000"/>
                <w:sz w:val="24"/>
                <w:szCs w:val="24"/>
              </w:rPr>
              <w:t>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w:t>
            </w:r>
            <w:r w:rsidRPr="0034694E">
              <w:rPr>
                <w:rFonts w:ascii="宋体" w:hAnsi="宋体" w:hint="eastAsia"/>
                <w:color w:val="000000"/>
                <w:sz w:val="24"/>
                <w:szCs w:val="24"/>
              </w:rPr>
              <w:t>6</w:t>
            </w:r>
            <w:r w:rsidRPr="0034694E">
              <w:rPr>
                <w:rFonts w:ascii="宋体" w:eastAsia="Times New Roman" w:hAnsi="宋体" w:hint="eastAsia"/>
                <w:color w:val="000000"/>
                <w:sz w:val="24"/>
                <w:szCs w:val="24"/>
              </w:rPr>
              <w:t>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w:t>
            </w:r>
            <w:r w:rsidRPr="0034694E">
              <w:rPr>
                <w:rFonts w:ascii="宋体" w:hAnsi="宋体" w:hint="eastAsia"/>
                <w:color w:val="000000"/>
                <w:sz w:val="24"/>
                <w:szCs w:val="24"/>
              </w:rPr>
              <w:t>2</w:t>
            </w:r>
            <w:r w:rsidRPr="0034694E">
              <w:rPr>
                <w:rFonts w:ascii="宋体" w:eastAsia="Times New Roman" w:hAnsi="宋体" w:hint="eastAsia"/>
                <w:color w:val="000000"/>
                <w:sz w:val="24"/>
                <w:szCs w:val="24"/>
              </w:rPr>
              <w:t>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900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800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600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500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400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100</w:t>
            </w:r>
          </w:p>
        </w:tc>
      </w:tr>
      <w:tr w:rsidR="00F01871" w:rsidRPr="007018D7" w:rsidTr="00F24F33">
        <w:trPr>
          <w:trHeight w:val="408"/>
        </w:trPr>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sz w:val="24"/>
                <w:szCs w:val="24"/>
              </w:rPr>
            </w:pPr>
            <w:r w:rsidRPr="0034694E">
              <w:rPr>
                <w:rFonts w:ascii="宋体" w:hAnsi="宋体" w:hint="eastAsia"/>
                <w:sz w:val="24"/>
                <w:szCs w:val="24"/>
              </w:rPr>
              <w:t>决赛</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w:t>
            </w:r>
            <w:r w:rsidRPr="0034694E">
              <w:rPr>
                <w:rFonts w:ascii="宋体" w:hAnsi="宋体" w:hint="eastAsia"/>
                <w:color w:val="000000"/>
                <w:sz w:val="24"/>
                <w:szCs w:val="24"/>
              </w:rPr>
              <w:t>50</w:t>
            </w:r>
            <w:r w:rsidRPr="0034694E">
              <w:rPr>
                <w:rFonts w:ascii="宋体" w:eastAsia="Times New Roman" w:hAnsi="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hAnsi="宋体" w:hint="eastAsia"/>
                <w:color w:val="000000"/>
                <w:sz w:val="24"/>
                <w:szCs w:val="24"/>
              </w:rPr>
              <w:t>1400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hAnsi="宋体" w:hint="eastAsia"/>
                <w:color w:val="000000"/>
                <w:sz w:val="24"/>
                <w:szCs w:val="24"/>
              </w:rPr>
              <w:t>10</w:t>
            </w:r>
            <w:r w:rsidRPr="0034694E">
              <w:rPr>
                <w:rFonts w:ascii="宋体" w:eastAsia="Times New Roman" w:hAnsi="宋体" w:hint="eastAsia"/>
                <w:color w:val="000000"/>
                <w:sz w:val="24"/>
                <w:szCs w:val="24"/>
              </w:rPr>
              <w:t>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630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560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420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350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280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140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70</w:t>
            </w:r>
          </w:p>
        </w:tc>
      </w:tr>
      <w:tr w:rsidR="00F01871" w:rsidRPr="007018D7" w:rsidTr="00F24F33">
        <w:trPr>
          <w:trHeight w:val="396"/>
        </w:trPr>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sz w:val="24"/>
                <w:szCs w:val="24"/>
              </w:rPr>
            </w:pPr>
            <w:r w:rsidRPr="0034694E">
              <w:rPr>
                <w:rFonts w:ascii="宋体" w:hAnsi="宋体" w:hint="eastAsia"/>
                <w:sz w:val="24"/>
                <w:szCs w:val="24"/>
              </w:rPr>
              <w:t>半决赛</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hAnsi="宋体" w:hint="eastAsia"/>
                <w:color w:val="000000"/>
                <w:sz w:val="24"/>
                <w:szCs w:val="24"/>
              </w:rPr>
              <w:t>110</w:t>
            </w:r>
            <w:r w:rsidRPr="0034694E">
              <w:rPr>
                <w:rFonts w:ascii="宋体" w:eastAsia="Times New Roman" w:hAnsi="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hAnsi="宋体" w:hint="eastAsia"/>
                <w:color w:val="000000"/>
                <w:sz w:val="24"/>
                <w:szCs w:val="24"/>
              </w:rPr>
              <w:t>1000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hAnsi="宋体" w:hint="eastAsia"/>
                <w:color w:val="000000"/>
                <w:sz w:val="24"/>
                <w:szCs w:val="24"/>
              </w:rPr>
              <w:t>700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450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400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300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250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01871" w:rsidRPr="0034694E" w:rsidRDefault="00F01871"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50</w:t>
            </w:r>
          </w:p>
        </w:tc>
      </w:tr>
      <w:tr w:rsidR="00365818" w:rsidRPr="007018D7" w:rsidTr="00F24F33">
        <w:trPr>
          <w:trHeight w:val="408"/>
        </w:trPr>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F24F33">
            <w:pPr>
              <w:spacing w:line="480" w:lineRule="exact"/>
              <w:jc w:val="center"/>
              <w:rPr>
                <w:rFonts w:ascii="宋体" w:hAnsi="宋体"/>
                <w:sz w:val="24"/>
                <w:szCs w:val="24"/>
              </w:rPr>
            </w:pPr>
            <w:r w:rsidRPr="0034694E">
              <w:rPr>
                <w:rFonts w:ascii="宋体" w:hAnsi="宋体" w:hint="eastAsia"/>
                <w:sz w:val="24"/>
                <w:szCs w:val="24"/>
              </w:rPr>
              <w:t>前8名</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hAnsi="宋体" w:cs="宋体" w:hint="eastAsia"/>
                <w:color w:val="000000"/>
                <w:sz w:val="24"/>
                <w:szCs w:val="24"/>
              </w:rPr>
              <w:t>80</w:t>
            </w:r>
            <w:r w:rsidRPr="0034694E">
              <w:rPr>
                <w:rFonts w:ascii="宋体" w:eastAsia="Times New Roman" w:hAnsi="宋体" w:cs="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CA7317">
            <w:pPr>
              <w:spacing w:line="480" w:lineRule="exact"/>
              <w:jc w:val="center"/>
              <w:rPr>
                <w:rFonts w:ascii="宋体" w:hAnsi="宋体"/>
                <w:color w:val="000000"/>
                <w:sz w:val="24"/>
                <w:szCs w:val="24"/>
              </w:rPr>
            </w:pPr>
            <w:r w:rsidRPr="0034694E">
              <w:rPr>
                <w:rFonts w:ascii="宋体" w:hAnsi="宋体" w:hint="eastAsia"/>
                <w:color w:val="000000"/>
                <w:sz w:val="24"/>
                <w:szCs w:val="24"/>
              </w:rPr>
              <w:t>750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hAnsi="宋体" w:hint="eastAsia"/>
                <w:color w:val="000000"/>
                <w:sz w:val="24"/>
                <w:szCs w:val="24"/>
              </w:rPr>
              <w:t>45</w:t>
            </w:r>
            <w:r w:rsidRPr="0034694E">
              <w:rPr>
                <w:rFonts w:ascii="宋体" w:eastAsia="Times New Roman" w:hAnsi="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225</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150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125</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100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50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25</w:t>
            </w:r>
          </w:p>
        </w:tc>
      </w:tr>
      <w:tr w:rsidR="00365818" w:rsidRPr="007018D7" w:rsidTr="00F24F33">
        <w:trPr>
          <w:trHeight w:val="408"/>
        </w:trPr>
        <w:tc>
          <w:tcPr>
            <w:tcW w:w="6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F24F33">
            <w:pPr>
              <w:spacing w:line="480" w:lineRule="exact"/>
              <w:jc w:val="center"/>
              <w:rPr>
                <w:rFonts w:ascii="宋体" w:hAnsi="宋体"/>
                <w:sz w:val="24"/>
                <w:szCs w:val="24"/>
              </w:rPr>
            </w:pPr>
            <w:r w:rsidRPr="0034694E">
              <w:rPr>
                <w:rFonts w:ascii="宋体" w:hAnsi="宋体" w:hint="eastAsia"/>
                <w:sz w:val="24"/>
                <w:szCs w:val="24"/>
              </w:rPr>
              <w:t>前16名</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hAnsi="宋体" w:hint="eastAsia"/>
                <w:color w:val="000000"/>
                <w:sz w:val="24"/>
                <w:szCs w:val="24"/>
              </w:rPr>
              <w:t>50</w:t>
            </w:r>
            <w:r w:rsidRPr="0034694E">
              <w:rPr>
                <w:rFonts w:ascii="宋体" w:eastAsia="Times New Roman" w:hAnsi="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CA7317">
            <w:pPr>
              <w:spacing w:line="480" w:lineRule="exact"/>
              <w:jc w:val="center"/>
              <w:rPr>
                <w:rFonts w:ascii="宋体" w:hAnsi="宋体"/>
                <w:color w:val="000000"/>
                <w:sz w:val="24"/>
                <w:szCs w:val="24"/>
              </w:rPr>
            </w:pPr>
            <w:r w:rsidRPr="0034694E">
              <w:rPr>
                <w:rFonts w:ascii="宋体" w:hAnsi="宋体" w:hint="eastAsia"/>
                <w:color w:val="000000"/>
                <w:sz w:val="24"/>
                <w:szCs w:val="24"/>
              </w:rPr>
              <w:t>350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CA7317" w:rsidRDefault="00365818" w:rsidP="00CA7317">
            <w:pPr>
              <w:spacing w:line="480" w:lineRule="exact"/>
              <w:jc w:val="center"/>
              <w:rPr>
                <w:rFonts w:ascii="宋体" w:eastAsia="Times New Roman" w:hAnsi="宋体"/>
                <w:color w:val="000000"/>
                <w:sz w:val="24"/>
                <w:szCs w:val="24"/>
              </w:rPr>
            </w:pPr>
            <w:r w:rsidRPr="0034694E">
              <w:rPr>
                <w:rFonts w:ascii="宋体" w:hAnsi="宋体" w:hint="eastAsia"/>
                <w:color w:val="000000"/>
                <w:sz w:val="24"/>
                <w:szCs w:val="24"/>
              </w:rPr>
              <w:t>29</w:t>
            </w:r>
            <w:r w:rsidRPr="0034694E">
              <w:rPr>
                <w:rFonts w:ascii="宋体" w:eastAsia="Times New Roman" w:hAnsi="宋体" w:hint="eastAsia"/>
                <w:color w:val="000000"/>
                <w:sz w:val="24"/>
                <w:szCs w:val="24"/>
              </w:rPr>
              <w:t>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90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80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60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50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40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20</w:t>
            </w:r>
          </w:p>
        </w:tc>
        <w:tc>
          <w:tcPr>
            <w:tcW w:w="4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5818" w:rsidRPr="0034694E" w:rsidRDefault="00365818" w:rsidP="00AF2449">
            <w:pPr>
              <w:spacing w:line="480" w:lineRule="exact"/>
              <w:jc w:val="center"/>
              <w:rPr>
                <w:rFonts w:ascii="宋体" w:hAnsi="宋体" w:cs="宋体"/>
                <w:color w:val="000000"/>
                <w:sz w:val="24"/>
                <w:szCs w:val="24"/>
              </w:rPr>
            </w:pPr>
            <w:r w:rsidRPr="0034694E">
              <w:rPr>
                <w:rFonts w:ascii="宋体" w:eastAsia="Times New Roman" w:hAnsi="宋体" w:hint="eastAsia"/>
                <w:color w:val="000000"/>
                <w:sz w:val="24"/>
                <w:szCs w:val="24"/>
              </w:rPr>
              <w:t>10</w:t>
            </w:r>
          </w:p>
        </w:tc>
      </w:tr>
    </w:tbl>
    <w:p w:rsidR="00D03FD9" w:rsidRDefault="00F01871" w:rsidP="0034694E">
      <w:pPr>
        <w:widowControl/>
        <w:spacing w:line="400" w:lineRule="exact"/>
        <w:jc w:val="left"/>
        <w:rPr>
          <w:rFonts w:asciiTheme="majorEastAsia" w:eastAsiaTheme="majorEastAsia" w:hAnsiTheme="majorEastAsia"/>
          <w:b/>
          <w:szCs w:val="21"/>
        </w:rPr>
      </w:pPr>
      <w:r w:rsidRPr="002E06B9">
        <w:rPr>
          <w:rFonts w:asciiTheme="majorEastAsia" w:eastAsiaTheme="majorEastAsia" w:hAnsiTheme="majorEastAsia" w:hint="eastAsia"/>
          <w:b/>
          <w:szCs w:val="21"/>
        </w:rPr>
        <w:t>说明:16-31名选手参加的比赛，双打积分从前8名开始授予积分；32名以上运动员参加的比赛，双打从前16名授予积分。</w:t>
      </w:r>
    </w:p>
    <w:p w:rsidR="00915857" w:rsidRDefault="00915857" w:rsidP="0034694E">
      <w:pPr>
        <w:widowControl/>
        <w:spacing w:line="400" w:lineRule="exact"/>
        <w:jc w:val="left"/>
        <w:rPr>
          <w:rFonts w:asciiTheme="majorEastAsia" w:eastAsiaTheme="majorEastAsia" w:hAnsiTheme="majorEastAsia"/>
          <w:b/>
          <w:szCs w:val="21"/>
        </w:rPr>
      </w:pPr>
    </w:p>
    <w:p w:rsidR="005C0E12" w:rsidRDefault="005C0E12" w:rsidP="005C0E12">
      <w:pPr>
        <w:rPr>
          <w:rFonts w:ascii="仿宋" w:eastAsia="仿宋" w:hAnsi="仿宋"/>
          <w:b/>
          <w:sz w:val="32"/>
          <w:szCs w:val="32"/>
        </w:rPr>
        <w:sectPr w:rsidR="005C0E12" w:rsidSect="004C4EE9">
          <w:pgSz w:w="16838" w:h="11906" w:orient="landscape"/>
          <w:pgMar w:top="851" w:right="1440" w:bottom="1418" w:left="1440" w:header="851" w:footer="992" w:gutter="0"/>
          <w:cols w:space="425"/>
          <w:docGrid w:type="lines" w:linePitch="312"/>
        </w:sectPr>
      </w:pPr>
    </w:p>
    <w:p w:rsidR="005C0E12" w:rsidRDefault="005C0E12" w:rsidP="005C0E12">
      <w:pPr>
        <w:rPr>
          <w:rFonts w:ascii="仿宋" w:eastAsia="仿宋" w:hAnsi="仿宋"/>
          <w:b/>
          <w:sz w:val="32"/>
          <w:szCs w:val="32"/>
        </w:rPr>
      </w:pPr>
      <w:r>
        <w:rPr>
          <w:rFonts w:ascii="仿宋" w:eastAsia="仿宋" w:hAnsi="仿宋" w:hint="eastAsia"/>
          <w:b/>
          <w:sz w:val="32"/>
          <w:szCs w:val="32"/>
        </w:rPr>
        <w:lastRenderedPageBreak/>
        <w:t xml:space="preserve">附件 3           </w:t>
      </w:r>
    </w:p>
    <w:p w:rsidR="005C0E12" w:rsidRPr="0034694E" w:rsidRDefault="005C0E12" w:rsidP="005C0E12">
      <w:pPr>
        <w:jc w:val="center"/>
        <w:rPr>
          <w:rFonts w:asciiTheme="majorEastAsia" w:eastAsiaTheme="majorEastAsia" w:hAnsiTheme="majorEastAsia"/>
          <w:b/>
          <w:sz w:val="32"/>
          <w:szCs w:val="32"/>
        </w:rPr>
      </w:pPr>
      <w:r w:rsidRPr="0034694E">
        <w:rPr>
          <w:rFonts w:asciiTheme="majorEastAsia" w:eastAsiaTheme="majorEastAsia" w:hAnsiTheme="majorEastAsia" w:hint="eastAsia"/>
          <w:b/>
          <w:sz w:val="32"/>
          <w:szCs w:val="32"/>
        </w:rPr>
        <w:t>单项淘汰附加赛和安慰赛分值表</w:t>
      </w:r>
    </w:p>
    <w:p w:rsidR="005C0E12" w:rsidRPr="005C0E12" w:rsidRDefault="005C0E12" w:rsidP="004C4EE9">
      <w:pPr>
        <w:widowControl/>
        <w:spacing w:line="240" w:lineRule="exact"/>
        <w:jc w:val="left"/>
        <w:rPr>
          <w:rFonts w:asciiTheme="majorEastAsia" w:eastAsiaTheme="majorEastAsia" w:hAnsiTheme="majorEastAsia"/>
          <w:b/>
          <w:szCs w:val="21"/>
        </w:rPr>
      </w:pPr>
    </w:p>
    <w:tbl>
      <w:tblPr>
        <w:tblStyle w:val="a5"/>
        <w:tblW w:w="0" w:type="auto"/>
        <w:tblLayout w:type="fixed"/>
        <w:tblLook w:val="04A0" w:firstRow="1" w:lastRow="0" w:firstColumn="1" w:lastColumn="0" w:noHBand="0" w:noVBand="1"/>
      </w:tblPr>
      <w:tblGrid>
        <w:gridCol w:w="1951"/>
        <w:gridCol w:w="1418"/>
        <w:gridCol w:w="1275"/>
        <w:gridCol w:w="2127"/>
        <w:gridCol w:w="1417"/>
        <w:gridCol w:w="1418"/>
      </w:tblGrid>
      <w:tr w:rsidR="0005764D" w:rsidTr="009508EA">
        <w:trPr>
          <w:trHeight w:val="716"/>
        </w:trPr>
        <w:tc>
          <w:tcPr>
            <w:tcW w:w="1951" w:type="dxa"/>
            <w:tcBorders>
              <w:top w:val="single" w:sz="6" w:space="0" w:color="auto"/>
              <w:left w:val="single" w:sz="6" w:space="0" w:color="auto"/>
              <w:bottom w:val="single" w:sz="6" w:space="0" w:color="auto"/>
            </w:tcBorders>
            <w:vAlign w:val="center"/>
          </w:tcPr>
          <w:p w:rsidR="0005764D" w:rsidRPr="0005764D" w:rsidRDefault="0005764D" w:rsidP="0005764D">
            <w:pPr>
              <w:widowControl/>
              <w:spacing w:line="240" w:lineRule="exact"/>
              <w:jc w:val="center"/>
              <w:rPr>
                <w:rFonts w:ascii="宋体" w:hAnsi="宋体"/>
                <w:b/>
                <w:szCs w:val="21"/>
              </w:rPr>
            </w:pPr>
            <w:r w:rsidRPr="0005764D">
              <w:rPr>
                <w:rFonts w:ascii="宋体" w:hAnsi="宋体" w:hint="eastAsia"/>
                <w:b/>
                <w:szCs w:val="21"/>
              </w:rPr>
              <w:t>1-32名</w:t>
            </w:r>
          </w:p>
          <w:p w:rsidR="0005764D" w:rsidRPr="0005764D" w:rsidRDefault="0005764D" w:rsidP="0005764D">
            <w:pPr>
              <w:widowControl/>
              <w:spacing w:line="240" w:lineRule="exact"/>
              <w:jc w:val="center"/>
              <w:rPr>
                <w:rFonts w:ascii="宋体" w:hAnsi="宋体"/>
                <w:b/>
                <w:szCs w:val="21"/>
              </w:rPr>
            </w:pPr>
            <w:r w:rsidRPr="0005764D">
              <w:rPr>
                <w:rFonts w:ascii="宋体" w:hAnsi="宋体" w:hint="eastAsia"/>
                <w:b/>
                <w:szCs w:val="21"/>
              </w:rPr>
              <w:t>选手积分对照表</w:t>
            </w:r>
          </w:p>
        </w:tc>
        <w:tc>
          <w:tcPr>
            <w:tcW w:w="1418" w:type="dxa"/>
            <w:tcBorders>
              <w:top w:val="single" w:sz="6" w:space="0" w:color="auto"/>
              <w:bottom w:val="single" w:sz="6" w:space="0" w:color="auto"/>
            </w:tcBorders>
            <w:vAlign w:val="center"/>
          </w:tcPr>
          <w:p w:rsidR="0005764D" w:rsidRPr="0005764D" w:rsidRDefault="0005764D" w:rsidP="0005764D">
            <w:pPr>
              <w:widowControl/>
              <w:spacing w:line="240" w:lineRule="exact"/>
              <w:jc w:val="center"/>
              <w:rPr>
                <w:rFonts w:ascii="宋体" w:hAnsi="宋体"/>
                <w:b/>
                <w:szCs w:val="21"/>
              </w:rPr>
            </w:pPr>
            <w:r w:rsidRPr="0005764D">
              <w:rPr>
                <w:rFonts w:ascii="宋体" w:hAnsi="宋体" w:hint="eastAsia"/>
                <w:b/>
                <w:szCs w:val="21"/>
              </w:rPr>
              <w:t>A1600</w:t>
            </w:r>
          </w:p>
          <w:p w:rsidR="0005764D" w:rsidRPr="0005764D" w:rsidRDefault="0005764D" w:rsidP="0005764D">
            <w:pPr>
              <w:widowControl/>
              <w:spacing w:line="240" w:lineRule="exact"/>
              <w:jc w:val="center"/>
              <w:rPr>
                <w:rFonts w:asciiTheme="majorEastAsia" w:eastAsiaTheme="majorEastAsia" w:hAnsiTheme="majorEastAsia"/>
                <w:b/>
                <w:szCs w:val="21"/>
              </w:rPr>
            </w:pPr>
            <w:r w:rsidRPr="0005764D">
              <w:rPr>
                <w:rFonts w:ascii="宋体" w:hAnsi="宋体" w:hint="eastAsia"/>
                <w:b/>
                <w:szCs w:val="21"/>
              </w:rPr>
              <w:t>U12/14</w:t>
            </w:r>
          </w:p>
        </w:tc>
        <w:tc>
          <w:tcPr>
            <w:tcW w:w="1275" w:type="dxa"/>
            <w:tcBorders>
              <w:top w:val="single" w:sz="6" w:space="0" w:color="auto"/>
              <w:bottom w:val="single" w:sz="6" w:space="0" w:color="auto"/>
            </w:tcBorders>
            <w:vAlign w:val="center"/>
          </w:tcPr>
          <w:p w:rsidR="0005764D" w:rsidRPr="0005764D" w:rsidRDefault="0005764D" w:rsidP="0005764D">
            <w:pPr>
              <w:widowControl/>
              <w:spacing w:line="240" w:lineRule="exact"/>
              <w:jc w:val="center"/>
              <w:rPr>
                <w:rFonts w:ascii="宋体" w:hAnsi="宋体"/>
                <w:b/>
                <w:szCs w:val="21"/>
              </w:rPr>
            </w:pPr>
            <w:r w:rsidRPr="0005764D">
              <w:rPr>
                <w:rFonts w:ascii="宋体" w:hAnsi="宋体" w:hint="eastAsia"/>
                <w:b/>
                <w:szCs w:val="21"/>
              </w:rPr>
              <w:t>A1200</w:t>
            </w:r>
          </w:p>
          <w:p w:rsidR="0005764D" w:rsidRPr="0005764D" w:rsidRDefault="0005764D" w:rsidP="0005764D">
            <w:pPr>
              <w:widowControl/>
              <w:spacing w:line="240" w:lineRule="exact"/>
              <w:jc w:val="center"/>
              <w:rPr>
                <w:rFonts w:asciiTheme="majorEastAsia" w:eastAsiaTheme="majorEastAsia" w:hAnsiTheme="majorEastAsia"/>
                <w:b/>
                <w:szCs w:val="21"/>
              </w:rPr>
            </w:pPr>
            <w:r w:rsidRPr="0005764D">
              <w:rPr>
                <w:rFonts w:ascii="宋体" w:hAnsi="宋体"/>
                <w:b/>
                <w:szCs w:val="21"/>
              </w:rPr>
              <w:t>U12/14</w:t>
            </w:r>
          </w:p>
        </w:tc>
        <w:tc>
          <w:tcPr>
            <w:tcW w:w="2127" w:type="dxa"/>
            <w:tcBorders>
              <w:top w:val="single" w:sz="6" w:space="0" w:color="auto"/>
              <w:bottom w:val="single" w:sz="6" w:space="0" w:color="auto"/>
              <w:right w:val="single" w:sz="6" w:space="0" w:color="auto"/>
            </w:tcBorders>
            <w:vAlign w:val="center"/>
          </w:tcPr>
          <w:p w:rsidR="00F24F33" w:rsidRPr="0005764D" w:rsidRDefault="00F24F33" w:rsidP="00F24F33">
            <w:pPr>
              <w:spacing w:line="240" w:lineRule="exact"/>
              <w:jc w:val="center"/>
              <w:rPr>
                <w:rFonts w:ascii="宋体" w:hAnsi="宋体"/>
                <w:b/>
                <w:szCs w:val="21"/>
              </w:rPr>
            </w:pPr>
            <w:r w:rsidRPr="0005764D">
              <w:rPr>
                <w:rFonts w:ascii="宋体" w:hAnsi="宋体" w:hint="eastAsia"/>
                <w:b/>
                <w:szCs w:val="21"/>
              </w:rPr>
              <w:t>33-64名</w:t>
            </w:r>
          </w:p>
          <w:p w:rsidR="0005764D" w:rsidRPr="0005764D" w:rsidRDefault="00F24F33" w:rsidP="00F24F33">
            <w:pPr>
              <w:widowControl/>
              <w:spacing w:line="240" w:lineRule="exact"/>
              <w:jc w:val="center"/>
              <w:rPr>
                <w:rFonts w:asciiTheme="majorEastAsia" w:eastAsiaTheme="majorEastAsia" w:hAnsiTheme="majorEastAsia"/>
                <w:b/>
                <w:szCs w:val="21"/>
              </w:rPr>
            </w:pPr>
            <w:r w:rsidRPr="0005764D">
              <w:rPr>
                <w:rFonts w:ascii="宋体" w:hAnsi="宋体" w:hint="eastAsia"/>
                <w:b/>
                <w:szCs w:val="21"/>
              </w:rPr>
              <w:t>选手积分对照表</w:t>
            </w:r>
          </w:p>
        </w:tc>
        <w:tc>
          <w:tcPr>
            <w:tcW w:w="1417" w:type="dxa"/>
            <w:tcBorders>
              <w:top w:val="single" w:sz="6" w:space="0" w:color="auto"/>
              <w:left w:val="single" w:sz="6" w:space="0" w:color="auto"/>
              <w:bottom w:val="single" w:sz="6" w:space="0" w:color="auto"/>
              <w:right w:val="single" w:sz="4" w:space="0" w:color="auto"/>
            </w:tcBorders>
            <w:vAlign w:val="center"/>
          </w:tcPr>
          <w:p w:rsidR="00F24F33" w:rsidRPr="0005764D" w:rsidRDefault="00F24F33" w:rsidP="00F24F33">
            <w:pPr>
              <w:spacing w:line="240" w:lineRule="exact"/>
              <w:jc w:val="center"/>
              <w:rPr>
                <w:rFonts w:ascii="宋体" w:hAnsi="宋体"/>
                <w:b/>
                <w:szCs w:val="21"/>
              </w:rPr>
            </w:pPr>
            <w:r w:rsidRPr="0005764D">
              <w:rPr>
                <w:rFonts w:ascii="宋体" w:hAnsi="宋体"/>
                <w:b/>
                <w:szCs w:val="21"/>
              </w:rPr>
              <w:t>A1200</w:t>
            </w:r>
          </w:p>
          <w:p w:rsidR="0005764D" w:rsidRPr="0005764D" w:rsidRDefault="00F24F33" w:rsidP="00F24F33">
            <w:pPr>
              <w:spacing w:line="240" w:lineRule="exact"/>
              <w:jc w:val="center"/>
              <w:rPr>
                <w:rFonts w:ascii="宋体" w:hAnsi="宋体"/>
                <w:b/>
                <w:szCs w:val="21"/>
              </w:rPr>
            </w:pPr>
            <w:r w:rsidRPr="0005764D">
              <w:rPr>
                <w:rFonts w:ascii="宋体" w:hAnsi="宋体"/>
                <w:b/>
                <w:szCs w:val="21"/>
              </w:rPr>
              <w:t>U12/14</w:t>
            </w:r>
          </w:p>
        </w:tc>
        <w:tc>
          <w:tcPr>
            <w:tcW w:w="1418" w:type="dxa"/>
            <w:tcBorders>
              <w:top w:val="single" w:sz="6" w:space="0" w:color="auto"/>
              <w:left w:val="single" w:sz="4" w:space="0" w:color="auto"/>
              <w:bottom w:val="single" w:sz="6" w:space="0" w:color="auto"/>
              <w:right w:val="single" w:sz="6" w:space="0" w:color="auto"/>
            </w:tcBorders>
            <w:vAlign w:val="center"/>
          </w:tcPr>
          <w:p w:rsidR="00F24F33" w:rsidRPr="0005764D" w:rsidRDefault="00F24F33"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A1600</w:t>
            </w:r>
          </w:p>
          <w:p w:rsidR="0005764D" w:rsidRPr="0005764D" w:rsidRDefault="00F24F33" w:rsidP="00F24F33">
            <w:pPr>
              <w:spacing w:line="240" w:lineRule="exact"/>
              <w:jc w:val="center"/>
              <w:rPr>
                <w:rFonts w:ascii="宋体" w:hAnsi="宋体"/>
                <w:b/>
                <w:szCs w:val="21"/>
              </w:rPr>
            </w:pPr>
            <w:r w:rsidRPr="0005764D">
              <w:rPr>
                <w:rFonts w:asciiTheme="majorEastAsia" w:eastAsiaTheme="majorEastAsia" w:hAnsiTheme="majorEastAsia"/>
                <w:b/>
                <w:szCs w:val="21"/>
              </w:rPr>
              <w:t>U16</w:t>
            </w:r>
            <w:r w:rsidRPr="0005764D">
              <w:rPr>
                <w:rFonts w:asciiTheme="majorEastAsia" w:eastAsiaTheme="majorEastAsia" w:hAnsiTheme="majorEastAsia" w:hint="eastAsia"/>
                <w:b/>
                <w:szCs w:val="21"/>
              </w:rPr>
              <w:t>安慰赛</w:t>
            </w:r>
          </w:p>
        </w:tc>
      </w:tr>
      <w:tr w:rsidR="009508EA" w:rsidTr="009508EA">
        <w:trPr>
          <w:trHeight w:val="358"/>
        </w:trPr>
        <w:tc>
          <w:tcPr>
            <w:tcW w:w="1951" w:type="dxa"/>
            <w:tcBorders>
              <w:top w:val="single" w:sz="6" w:space="0" w:color="auto"/>
              <w:left w:val="single" w:sz="6" w:space="0" w:color="auto"/>
            </w:tcBorders>
            <w:vAlign w:val="center"/>
          </w:tcPr>
          <w:p w:rsidR="009508EA" w:rsidRPr="0005764D" w:rsidRDefault="009508EA" w:rsidP="0005764D">
            <w:pPr>
              <w:widowControl/>
              <w:spacing w:line="240" w:lineRule="exact"/>
              <w:jc w:val="center"/>
              <w:rPr>
                <w:rFonts w:ascii="宋体" w:hAnsi="宋体"/>
                <w:b/>
                <w:szCs w:val="21"/>
              </w:rPr>
            </w:pPr>
            <w:r w:rsidRPr="0005764D">
              <w:rPr>
                <w:rFonts w:ascii="宋体" w:hAnsi="宋体" w:hint="eastAsia"/>
                <w:b/>
                <w:szCs w:val="21"/>
              </w:rPr>
              <w:t>第1名</w:t>
            </w:r>
          </w:p>
        </w:tc>
        <w:tc>
          <w:tcPr>
            <w:tcW w:w="1418" w:type="dxa"/>
            <w:tcBorders>
              <w:top w:val="single" w:sz="6" w:space="0" w:color="auto"/>
            </w:tcBorders>
            <w:vAlign w:val="center"/>
          </w:tcPr>
          <w:p w:rsidR="009508EA" w:rsidRPr="0005764D" w:rsidRDefault="009508EA" w:rsidP="0005764D">
            <w:pPr>
              <w:widowControl/>
              <w:spacing w:line="240" w:lineRule="exact"/>
              <w:jc w:val="center"/>
              <w:rPr>
                <w:rFonts w:ascii="宋体" w:hAnsi="宋体"/>
                <w:b/>
                <w:szCs w:val="21"/>
              </w:rPr>
            </w:pPr>
            <w:r w:rsidRPr="0005764D">
              <w:rPr>
                <w:rFonts w:ascii="宋体" w:hAnsi="宋体"/>
                <w:b/>
                <w:szCs w:val="21"/>
              </w:rPr>
              <w:t>1600</w:t>
            </w:r>
          </w:p>
        </w:tc>
        <w:tc>
          <w:tcPr>
            <w:tcW w:w="1275" w:type="dxa"/>
            <w:tcBorders>
              <w:top w:val="single" w:sz="6" w:space="0" w:color="auto"/>
            </w:tcBorders>
            <w:vAlign w:val="center"/>
          </w:tcPr>
          <w:p w:rsidR="009508EA" w:rsidRPr="0005764D" w:rsidRDefault="009508EA" w:rsidP="00F24F33">
            <w:pPr>
              <w:widowControl/>
              <w:spacing w:line="240" w:lineRule="exact"/>
              <w:jc w:val="center"/>
              <w:rPr>
                <w:rFonts w:ascii="宋体" w:hAnsi="宋体"/>
                <w:b/>
                <w:szCs w:val="21"/>
              </w:rPr>
            </w:pPr>
            <w:r>
              <w:rPr>
                <w:rFonts w:ascii="宋体" w:hAnsi="宋体"/>
                <w:b/>
                <w:szCs w:val="21"/>
              </w:rPr>
              <w:t>1</w:t>
            </w:r>
            <w:r>
              <w:rPr>
                <w:rFonts w:ascii="宋体" w:hAnsi="宋体" w:hint="eastAsia"/>
                <w:b/>
                <w:szCs w:val="21"/>
              </w:rPr>
              <w:t>2</w:t>
            </w:r>
            <w:r w:rsidRPr="0005764D">
              <w:rPr>
                <w:rFonts w:ascii="宋体" w:hAnsi="宋体"/>
                <w:b/>
                <w:szCs w:val="21"/>
              </w:rPr>
              <w:t>00</w:t>
            </w:r>
          </w:p>
        </w:tc>
        <w:tc>
          <w:tcPr>
            <w:tcW w:w="2127" w:type="dxa"/>
            <w:tcBorders>
              <w:top w:val="single" w:sz="6" w:space="0" w:color="auto"/>
              <w:right w:val="single" w:sz="6" w:space="0" w:color="auto"/>
            </w:tcBorders>
            <w:vAlign w:val="center"/>
          </w:tcPr>
          <w:p w:rsidR="009508EA" w:rsidRPr="0005764D" w:rsidRDefault="009508EA" w:rsidP="00F24F33">
            <w:pPr>
              <w:widowControl/>
              <w:spacing w:line="240" w:lineRule="exact"/>
              <w:jc w:val="center"/>
              <w:rPr>
                <w:rFonts w:ascii="宋体" w:hAnsi="宋体"/>
                <w:b/>
                <w:szCs w:val="21"/>
              </w:rPr>
            </w:pPr>
            <w:r w:rsidRPr="0005764D">
              <w:rPr>
                <w:rFonts w:ascii="宋体" w:hAnsi="宋体" w:hint="eastAsia"/>
                <w:b/>
                <w:szCs w:val="21"/>
              </w:rPr>
              <w:t>第</w:t>
            </w:r>
            <w:r>
              <w:rPr>
                <w:rFonts w:ascii="宋体" w:hAnsi="宋体" w:hint="eastAsia"/>
                <w:b/>
                <w:szCs w:val="21"/>
              </w:rPr>
              <w:t>33</w:t>
            </w:r>
            <w:r w:rsidRPr="0005764D">
              <w:rPr>
                <w:rFonts w:ascii="宋体" w:hAnsi="宋体" w:hint="eastAsia"/>
                <w:b/>
                <w:szCs w:val="21"/>
              </w:rPr>
              <w:t>名</w:t>
            </w:r>
          </w:p>
        </w:tc>
        <w:tc>
          <w:tcPr>
            <w:tcW w:w="1417" w:type="dxa"/>
            <w:tcBorders>
              <w:top w:val="single" w:sz="6" w:space="0" w:color="auto"/>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b/>
                <w:szCs w:val="21"/>
              </w:rPr>
              <w:t>150</w:t>
            </w:r>
          </w:p>
        </w:tc>
        <w:tc>
          <w:tcPr>
            <w:tcW w:w="1418" w:type="dxa"/>
            <w:tcBorders>
              <w:top w:val="single" w:sz="6" w:space="0" w:color="auto"/>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500</w:t>
            </w: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第2名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b/>
                <w:color w:val="000000"/>
                <w:szCs w:val="21"/>
              </w:rPr>
              <w:t>1400</w:t>
            </w:r>
          </w:p>
        </w:tc>
        <w:tc>
          <w:tcPr>
            <w:tcW w:w="1275" w:type="dxa"/>
            <w:vAlign w:val="center"/>
          </w:tcPr>
          <w:p w:rsidR="009508EA" w:rsidRPr="0005764D" w:rsidRDefault="009508EA" w:rsidP="00F24F33">
            <w:pPr>
              <w:spacing w:line="180" w:lineRule="exact"/>
              <w:jc w:val="center"/>
              <w:rPr>
                <w:rFonts w:ascii="宋体" w:hAnsi="宋体" w:cs="宋体"/>
                <w:b/>
                <w:color w:val="000000"/>
                <w:szCs w:val="21"/>
              </w:rPr>
            </w:pPr>
            <w:r>
              <w:rPr>
                <w:rFonts w:ascii="宋体" w:hAnsi="宋体" w:cs="宋体"/>
                <w:b/>
                <w:color w:val="000000"/>
                <w:szCs w:val="21"/>
              </w:rPr>
              <w:t>1</w:t>
            </w:r>
            <w:r>
              <w:rPr>
                <w:rFonts w:ascii="宋体" w:hAnsi="宋体" w:cs="宋体" w:hint="eastAsia"/>
                <w:b/>
                <w:color w:val="000000"/>
                <w:szCs w:val="21"/>
              </w:rPr>
              <w:t>0</w:t>
            </w:r>
            <w:r w:rsidRPr="0005764D">
              <w:rPr>
                <w:rFonts w:ascii="宋体" w:hAnsi="宋体" w:cs="宋体"/>
                <w:b/>
                <w:color w:val="000000"/>
                <w:szCs w:val="21"/>
              </w:rPr>
              <w:t>00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34</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145</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300</w:t>
            </w:r>
          </w:p>
        </w:tc>
      </w:tr>
      <w:tr w:rsidR="009508EA" w:rsidTr="009508EA">
        <w:trPr>
          <w:trHeight w:val="340"/>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第3名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1200</w:t>
            </w:r>
          </w:p>
        </w:tc>
        <w:tc>
          <w:tcPr>
            <w:tcW w:w="1275" w:type="dxa"/>
            <w:tcBorders>
              <w:bottom w:val="single" w:sz="4" w:space="0" w:color="auto"/>
            </w:tcBorders>
            <w:vAlign w:val="center"/>
          </w:tcPr>
          <w:p w:rsidR="009508EA" w:rsidRPr="0005764D" w:rsidRDefault="009508EA" w:rsidP="00E42148">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800</w:t>
            </w:r>
          </w:p>
        </w:tc>
        <w:tc>
          <w:tcPr>
            <w:tcW w:w="2127" w:type="dxa"/>
            <w:tcBorders>
              <w:bottom w:val="single" w:sz="4" w:space="0" w:color="auto"/>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第3</w:t>
            </w:r>
            <w:r>
              <w:rPr>
                <w:rFonts w:asciiTheme="majorEastAsia" w:eastAsiaTheme="majorEastAsia" w:hAnsiTheme="majorEastAsia" w:hint="eastAsia"/>
                <w:b/>
                <w:szCs w:val="21"/>
              </w:rPr>
              <w:t>5</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140</w:t>
            </w:r>
          </w:p>
        </w:tc>
        <w:tc>
          <w:tcPr>
            <w:tcW w:w="1418" w:type="dxa"/>
            <w:vMerge w:val="restart"/>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150</w:t>
            </w: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第4名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1000</w:t>
            </w:r>
          </w:p>
        </w:tc>
        <w:tc>
          <w:tcPr>
            <w:tcW w:w="1275" w:type="dxa"/>
            <w:tcBorders>
              <w:top w:val="single" w:sz="4"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700</w:t>
            </w:r>
          </w:p>
        </w:tc>
        <w:tc>
          <w:tcPr>
            <w:tcW w:w="2127" w:type="dxa"/>
            <w:tcBorders>
              <w:top w:val="single" w:sz="4" w:space="0" w:color="auto"/>
              <w:bottom w:val="single" w:sz="4" w:space="0" w:color="auto"/>
              <w:right w:val="single" w:sz="6" w:space="0" w:color="auto"/>
            </w:tcBorders>
            <w:vAlign w:val="center"/>
          </w:tcPr>
          <w:p w:rsidR="009508EA" w:rsidRPr="0005764D" w:rsidRDefault="009508EA" w:rsidP="00F24F33">
            <w:pPr>
              <w:spacing w:line="240" w:lineRule="exact"/>
              <w:jc w:val="center"/>
              <w:rPr>
                <w:rFonts w:ascii="宋体" w:hAnsi="宋体"/>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36</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135</w:t>
            </w:r>
          </w:p>
        </w:tc>
        <w:tc>
          <w:tcPr>
            <w:tcW w:w="1418" w:type="dxa"/>
            <w:vMerge/>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宋体" w:hAnsi="宋体"/>
                <w:b/>
                <w:szCs w:val="21"/>
              </w:rPr>
            </w:pPr>
            <w:r w:rsidRPr="0005764D">
              <w:rPr>
                <w:rFonts w:ascii="宋体" w:hAnsi="宋体" w:hint="eastAsia"/>
                <w:b/>
                <w:szCs w:val="21"/>
              </w:rPr>
              <w:t>第5名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900</w:t>
            </w:r>
          </w:p>
        </w:tc>
        <w:tc>
          <w:tcPr>
            <w:tcW w:w="1275" w:type="dxa"/>
            <w:tcBorders>
              <w:bottom w:val="single" w:sz="4" w:space="0" w:color="auto"/>
            </w:tcBorders>
            <w:vAlign w:val="center"/>
          </w:tcPr>
          <w:p w:rsidR="009508EA" w:rsidRPr="0005764D" w:rsidRDefault="009508EA" w:rsidP="00452628">
            <w:pPr>
              <w:widowControl/>
              <w:spacing w:line="240" w:lineRule="exact"/>
              <w:jc w:val="center"/>
              <w:rPr>
                <w:rFonts w:asciiTheme="majorEastAsia" w:eastAsiaTheme="majorEastAsia" w:hAnsiTheme="majorEastAsia"/>
                <w:b/>
                <w:szCs w:val="21"/>
              </w:rPr>
            </w:pPr>
            <w:r w:rsidRPr="00452628">
              <w:rPr>
                <w:rFonts w:asciiTheme="majorEastAsia" w:eastAsiaTheme="majorEastAsia" w:hAnsiTheme="majorEastAsia" w:hint="eastAsia"/>
                <w:b/>
                <w:szCs w:val="21"/>
              </w:rPr>
              <w:t>600</w:t>
            </w:r>
          </w:p>
        </w:tc>
        <w:tc>
          <w:tcPr>
            <w:tcW w:w="2127" w:type="dxa"/>
            <w:tcBorders>
              <w:top w:val="single" w:sz="4" w:space="0" w:color="auto"/>
              <w:bottom w:val="single" w:sz="4" w:space="0" w:color="auto"/>
              <w:right w:val="single" w:sz="6" w:space="0" w:color="auto"/>
            </w:tcBorders>
            <w:vAlign w:val="center"/>
          </w:tcPr>
          <w:p w:rsidR="009508EA" w:rsidRPr="0005764D" w:rsidRDefault="009508EA" w:rsidP="00F24F33">
            <w:pPr>
              <w:widowControl/>
              <w:spacing w:line="240" w:lineRule="exact"/>
              <w:jc w:val="center"/>
              <w:rPr>
                <w:rFonts w:ascii="宋体" w:hAnsi="宋体"/>
                <w:b/>
                <w:szCs w:val="21"/>
              </w:rPr>
            </w:pPr>
            <w:r w:rsidRPr="0005764D">
              <w:rPr>
                <w:rFonts w:ascii="宋体" w:hAnsi="宋体" w:hint="eastAsia"/>
                <w:b/>
                <w:szCs w:val="21"/>
              </w:rPr>
              <w:t>第</w:t>
            </w:r>
            <w:r>
              <w:rPr>
                <w:rFonts w:ascii="宋体" w:hAnsi="宋体" w:hint="eastAsia"/>
                <w:b/>
                <w:szCs w:val="21"/>
              </w:rPr>
              <w:t>37</w:t>
            </w:r>
            <w:r w:rsidRPr="0005764D">
              <w:rPr>
                <w:rFonts w:ascii="宋体" w:hAnsi="宋体"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130</w:t>
            </w:r>
          </w:p>
        </w:tc>
        <w:tc>
          <w:tcPr>
            <w:tcW w:w="1418" w:type="dxa"/>
            <w:vMerge w:val="restart"/>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50</w:t>
            </w: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第6名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850</w:t>
            </w:r>
          </w:p>
        </w:tc>
        <w:tc>
          <w:tcPr>
            <w:tcW w:w="1275" w:type="dxa"/>
            <w:tcBorders>
              <w:top w:val="single" w:sz="4" w:space="0" w:color="auto"/>
              <w:bottom w:val="single" w:sz="4"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550</w:t>
            </w:r>
          </w:p>
        </w:tc>
        <w:tc>
          <w:tcPr>
            <w:tcW w:w="2127" w:type="dxa"/>
            <w:tcBorders>
              <w:top w:val="single" w:sz="4" w:space="0" w:color="auto"/>
              <w:bottom w:val="single" w:sz="4" w:space="0" w:color="auto"/>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38</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125</w:t>
            </w:r>
          </w:p>
        </w:tc>
        <w:tc>
          <w:tcPr>
            <w:tcW w:w="1418" w:type="dxa"/>
            <w:vMerge/>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第7名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800</w:t>
            </w:r>
          </w:p>
        </w:tc>
        <w:tc>
          <w:tcPr>
            <w:tcW w:w="1275" w:type="dxa"/>
            <w:tcBorders>
              <w:top w:val="single" w:sz="4" w:space="0" w:color="auto"/>
              <w:bottom w:val="single" w:sz="4"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500</w:t>
            </w:r>
          </w:p>
        </w:tc>
        <w:tc>
          <w:tcPr>
            <w:tcW w:w="2127" w:type="dxa"/>
            <w:tcBorders>
              <w:top w:val="single" w:sz="4" w:space="0" w:color="auto"/>
              <w:bottom w:val="single" w:sz="4" w:space="0" w:color="auto"/>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39</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120</w:t>
            </w:r>
          </w:p>
        </w:tc>
        <w:tc>
          <w:tcPr>
            <w:tcW w:w="1418" w:type="dxa"/>
            <w:vMerge/>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bottom w:val="single" w:sz="4"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第8名</w:t>
            </w:r>
          </w:p>
        </w:tc>
        <w:tc>
          <w:tcPr>
            <w:tcW w:w="1418" w:type="dxa"/>
            <w:tcBorders>
              <w:bottom w:val="single" w:sz="4" w:space="0" w:color="auto"/>
            </w:tcBorders>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750</w:t>
            </w:r>
          </w:p>
        </w:tc>
        <w:tc>
          <w:tcPr>
            <w:tcW w:w="1275" w:type="dxa"/>
            <w:tcBorders>
              <w:top w:val="single" w:sz="4" w:space="0" w:color="auto"/>
              <w:bottom w:val="single" w:sz="4"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450</w:t>
            </w:r>
          </w:p>
        </w:tc>
        <w:tc>
          <w:tcPr>
            <w:tcW w:w="2127" w:type="dxa"/>
            <w:tcBorders>
              <w:top w:val="single" w:sz="4" w:space="0" w:color="auto"/>
              <w:bottom w:val="single" w:sz="4" w:space="0" w:color="auto"/>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40</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115</w:t>
            </w:r>
          </w:p>
        </w:tc>
        <w:tc>
          <w:tcPr>
            <w:tcW w:w="1418" w:type="dxa"/>
            <w:vMerge/>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40"/>
        </w:trPr>
        <w:tc>
          <w:tcPr>
            <w:tcW w:w="1951" w:type="dxa"/>
            <w:tcBorders>
              <w:top w:val="single" w:sz="4" w:space="0" w:color="auto"/>
              <w:left w:val="single" w:sz="6" w:space="0" w:color="auto"/>
            </w:tcBorders>
            <w:vAlign w:val="center"/>
          </w:tcPr>
          <w:p w:rsidR="009508EA" w:rsidRPr="0005764D" w:rsidRDefault="009508EA" w:rsidP="0005764D">
            <w:pPr>
              <w:widowControl/>
              <w:spacing w:line="240" w:lineRule="exact"/>
              <w:jc w:val="center"/>
              <w:rPr>
                <w:rFonts w:ascii="宋体" w:hAnsi="宋体"/>
                <w:b/>
                <w:szCs w:val="21"/>
              </w:rPr>
            </w:pPr>
            <w:r w:rsidRPr="0005764D">
              <w:rPr>
                <w:rFonts w:ascii="宋体" w:hAnsi="宋体" w:hint="eastAsia"/>
                <w:b/>
                <w:szCs w:val="21"/>
              </w:rPr>
              <w:t>第9名</w:t>
            </w:r>
          </w:p>
        </w:tc>
        <w:tc>
          <w:tcPr>
            <w:tcW w:w="1418" w:type="dxa"/>
            <w:tcBorders>
              <w:top w:val="single" w:sz="4" w:space="0" w:color="auto"/>
            </w:tcBorders>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700</w:t>
            </w:r>
          </w:p>
        </w:tc>
        <w:tc>
          <w:tcPr>
            <w:tcW w:w="1275" w:type="dxa"/>
            <w:tcBorders>
              <w:top w:val="single" w:sz="4" w:space="0" w:color="auto"/>
              <w:bottom w:val="single" w:sz="4" w:space="0" w:color="auto"/>
            </w:tcBorders>
            <w:vAlign w:val="center"/>
          </w:tcPr>
          <w:p w:rsidR="009508EA" w:rsidRPr="0005764D" w:rsidRDefault="009508EA" w:rsidP="00452628">
            <w:pPr>
              <w:widowControl/>
              <w:spacing w:line="240" w:lineRule="exact"/>
              <w:jc w:val="center"/>
              <w:rPr>
                <w:rFonts w:asciiTheme="majorEastAsia" w:eastAsiaTheme="majorEastAsia" w:hAnsiTheme="majorEastAsia"/>
                <w:b/>
                <w:szCs w:val="21"/>
              </w:rPr>
            </w:pPr>
            <w:r w:rsidRPr="00452628">
              <w:rPr>
                <w:rFonts w:asciiTheme="majorEastAsia" w:eastAsiaTheme="majorEastAsia" w:hAnsiTheme="majorEastAsia" w:hint="eastAsia"/>
                <w:b/>
                <w:szCs w:val="21"/>
              </w:rPr>
              <w:t>400</w:t>
            </w:r>
          </w:p>
        </w:tc>
        <w:tc>
          <w:tcPr>
            <w:tcW w:w="2127" w:type="dxa"/>
            <w:tcBorders>
              <w:top w:val="single" w:sz="4" w:space="0" w:color="auto"/>
              <w:bottom w:val="single" w:sz="4" w:space="0" w:color="auto"/>
              <w:right w:val="single" w:sz="6" w:space="0" w:color="auto"/>
            </w:tcBorders>
            <w:vAlign w:val="center"/>
          </w:tcPr>
          <w:p w:rsidR="009508EA" w:rsidRPr="0005764D" w:rsidRDefault="009508EA" w:rsidP="00F24F33">
            <w:pPr>
              <w:widowControl/>
              <w:spacing w:line="240" w:lineRule="exact"/>
              <w:jc w:val="center"/>
              <w:rPr>
                <w:rFonts w:ascii="宋体" w:hAnsi="宋体"/>
                <w:b/>
                <w:szCs w:val="21"/>
              </w:rPr>
            </w:pPr>
            <w:r w:rsidRPr="0005764D">
              <w:rPr>
                <w:rFonts w:ascii="宋体" w:hAnsi="宋体" w:hint="eastAsia"/>
                <w:b/>
                <w:szCs w:val="21"/>
              </w:rPr>
              <w:t>第</w:t>
            </w:r>
            <w:r>
              <w:rPr>
                <w:rFonts w:ascii="宋体" w:hAnsi="宋体" w:hint="eastAsia"/>
                <w:b/>
                <w:szCs w:val="21"/>
              </w:rPr>
              <w:t>41</w:t>
            </w:r>
            <w:r w:rsidRPr="0005764D">
              <w:rPr>
                <w:rFonts w:ascii="宋体" w:hAnsi="宋体"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110</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第10名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650</w:t>
            </w:r>
          </w:p>
        </w:tc>
        <w:tc>
          <w:tcPr>
            <w:tcW w:w="1275" w:type="dxa"/>
            <w:tcBorders>
              <w:top w:val="single" w:sz="6" w:space="0" w:color="auto"/>
              <w:bottom w:val="single" w:sz="4"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380</w:t>
            </w:r>
          </w:p>
        </w:tc>
        <w:tc>
          <w:tcPr>
            <w:tcW w:w="2127" w:type="dxa"/>
            <w:tcBorders>
              <w:top w:val="single" w:sz="6" w:space="0" w:color="auto"/>
              <w:bottom w:val="single" w:sz="4" w:space="0" w:color="auto"/>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42</w:t>
            </w:r>
            <w:r w:rsidRPr="0005764D">
              <w:rPr>
                <w:rFonts w:asciiTheme="majorEastAsia" w:eastAsiaTheme="majorEastAsia" w:hAnsiTheme="majorEastAsia" w:hint="eastAsia"/>
                <w:b/>
                <w:szCs w:val="21"/>
              </w:rPr>
              <w:t>名</w:t>
            </w:r>
            <w:bookmarkStart w:id="0" w:name="_GoBack"/>
            <w:bookmarkEnd w:id="0"/>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105</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第11名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600</w:t>
            </w:r>
          </w:p>
        </w:tc>
        <w:tc>
          <w:tcPr>
            <w:tcW w:w="1275" w:type="dxa"/>
            <w:tcBorders>
              <w:top w:val="single" w:sz="4" w:space="0" w:color="auto"/>
              <w:bottom w:val="single" w:sz="4"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360</w:t>
            </w:r>
          </w:p>
        </w:tc>
        <w:tc>
          <w:tcPr>
            <w:tcW w:w="2127" w:type="dxa"/>
            <w:tcBorders>
              <w:top w:val="single" w:sz="4" w:space="0" w:color="auto"/>
              <w:bottom w:val="single" w:sz="4" w:space="0" w:color="auto"/>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43</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100</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第12名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550</w:t>
            </w:r>
          </w:p>
        </w:tc>
        <w:tc>
          <w:tcPr>
            <w:tcW w:w="1275" w:type="dxa"/>
            <w:tcBorders>
              <w:top w:val="single" w:sz="4" w:space="0" w:color="auto"/>
              <w:bottom w:val="single" w:sz="4"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340</w:t>
            </w:r>
          </w:p>
        </w:tc>
        <w:tc>
          <w:tcPr>
            <w:tcW w:w="2127" w:type="dxa"/>
            <w:tcBorders>
              <w:top w:val="single" w:sz="4" w:space="0" w:color="auto"/>
              <w:bottom w:val="single" w:sz="4" w:space="0" w:color="auto"/>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44</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95</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宋体" w:hAnsi="宋体"/>
                <w:b/>
                <w:szCs w:val="21"/>
              </w:rPr>
            </w:pPr>
            <w:r w:rsidRPr="0005764D">
              <w:rPr>
                <w:rFonts w:ascii="宋体" w:hAnsi="宋体" w:hint="eastAsia"/>
                <w:b/>
                <w:szCs w:val="21"/>
              </w:rPr>
              <w:t>第13名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500</w:t>
            </w:r>
          </w:p>
        </w:tc>
        <w:tc>
          <w:tcPr>
            <w:tcW w:w="1275" w:type="dxa"/>
            <w:tcBorders>
              <w:top w:val="single" w:sz="4" w:space="0" w:color="auto"/>
              <w:bottom w:val="single" w:sz="4"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320</w:t>
            </w:r>
          </w:p>
        </w:tc>
        <w:tc>
          <w:tcPr>
            <w:tcW w:w="2127" w:type="dxa"/>
            <w:tcBorders>
              <w:top w:val="single" w:sz="4" w:space="0" w:color="auto"/>
              <w:bottom w:val="single" w:sz="4" w:space="0" w:color="auto"/>
              <w:right w:val="single" w:sz="6" w:space="0" w:color="auto"/>
            </w:tcBorders>
            <w:vAlign w:val="center"/>
          </w:tcPr>
          <w:p w:rsidR="009508EA" w:rsidRPr="0005764D" w:rsidRDefault="009508EA" w:rsidP="00F24F33">
            <w:pPr>
              <w:widowControl/>
              <w:spacing w:line="240" w:lineRule="exact"/>
              <w:jc w:val="center"/>
              <w:rPr>
                <w:rFonts w:ascii="宋体" w:hAnsi="宋体"/>
                <w:b/>
                <w:szCs w:val="21"/>
              </w:rPr>
            </w:pPr>
            <w:r w:rsidRPr="0005764D">
              <w:rPr>
                <w:rFonts w:ascii="宋体" w:hAnsi="宋体" w:hint="eastAsia"/>
                <w:b/>
                <w:szCs w:val="21"/>
              </w:rPr>
              <w:t>第</w:t>
            </w:r>
            <w:r>
              <w:rPr>
                <w:rFonts w:ascii="宋体" w:hAnsi="宋体" w:hint="eastAsia"/>
                <w:b/>
                <w:szCs w:val="21"/>
              </w:rPr>
              <w:t>45</w:t>
            </w:r>
            <w:r w:rsidRPr="0005764D">
              <w:rPr>
                <w:rFonts w:ascii="宋体" w:hAnsi="宋体"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90</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第14名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450</w:t>
            </w:r>
          </w:p>
        </w:tc>
        <w:tc>
          <w:tcPr>
            <w:tcW w:w="1275" w:type="dxa"/>
            <w:tcBorders>
              <w:top w:val="single" w:sz="4" w:space="0" w:color="auto"/>
              <w:bottom w:val="single" w:sz="4"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310</w:t>
            </w:r>
          </w:p>
        </w:tc>
        <w:tc>
          <w:tcPr>
            <w:tcW w:w="2127" w:type="dxa"/>
            <w:tcBorders>
              <w:top w:val="single" w:sz="4" w:space="0" w:color="auto"/>
              <w:bottom w:val="single" w:sz="4" w:space="0" w:color="auto"/>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46</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85</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40"/>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第15名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400</w:t>
            </w:r>
          </w:p>
        </w:tc>
        <w:tc>
          <w:tcPr>
            <w:tcW w:w="1275" w:type="dxa"/>
            <w:tcBorders>
              <w:top w:val="single" w:sz="4" w:space="0" w:color="auto"/>
              <w:bottom w:val="single" w:sz="4"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300</w:t>
            </w:r>
          </w:p>
        </w:tc>
        <w:tc>
          <w:tcPr>
            <w:tcW w:w="2127" w:type="dxa"/>
            <w:tcBorders>
              <w:top w:val="single" w:sz="4" w:space="0" w:color="auto"/>
              <w:bottom w:val="single" w:sz="4" w:space="0" w:color="auto"/>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47</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80</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宋体" w:hAnsi="宋体"/>
                <w:b/>
                <w:szCs w:val="21"/>
              </w:rPr>
            </w:pPr>
            <w:r w:rsidRPr="0005764D">
              <w:rPr>
                <w:rFonts w:ascii="宋体" w:hAnsi="宋体" w:hint="eastAsia"/>
                <w:b/>
                <w:szCs w:val="21"/>
              </w:rPr>
              <w:t>第16名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hint="eastAsia"/>
                <w:b/>
                <w:color w:val="000000"/>
                <w:szCs w:val="21"/>
              </w:rPr>
              <w:t>350</w:t>
            </w:r>
          </w:p>
        </w:tc>
        <w:tc>
          <w:tcPr>
            <w:tcW w:w="1275" w:type="dxa"/>
            <w:tcBorders>
              <w:top w:val="single" w:sz="4"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Pr>
                <w:rFonts w:asciiTheme="majorEastAsia" w:eastAsiaTheme="majorEastAsia" w:hAnsiTheme="majorEastAsia" w:hint="eastAsia"/>
                <w:b/>
                <w:szCs w:val="21"/>
              </w:rPr>
              <w:t>290</w:t>
            </w:r>
          </w:p>
        </w:tc>
        <w:tc>
          <w:tcPr>
            <w:tcW w:w="2127" w:type="dxa"/>
            <w:tcBorders>
              <w:top w:val="single" w:sz="4" w:space="0" w:color="auto"/>
              <w:right w:val="single" w:sz="6" w:space="0" w:color="auto"/>
            </w:tcBorders>
            <w:vAlign w:val="center"/>
          </w:tcPr>
          <w:p w:rsidR="009508EA" w:rsidRPr="0005764D" w:rsidRDefault="009508EA" w:rsidP="00F24F33">
            <w:pPr>
              <w:widowControl/>
              <w:spacing w:line="240" w:lineRule="exact"/>
              <w:jc w:val="center"/>
              <w:rPr>
                <w:rFonts w:ascii="宋体" w:hAnsi="宋体"/>
                <w:b/>
                <w:szCs w:val="21"/>
              </w:rPr>
            </w:pPr>
            <w:r w:rsidRPr="0005764D">
              <w:rPr>
                <w:rFonts w:ascii="宋体" w:hAnsi="宋体" w:hint="eastAsia"/>
                <w:b/>
                <w:szCs w:val="21"/>
              </w:rPr>
              <w:t>第</w:t>
            </w:r>
            <w:r>
              <w:rPr>
                <w:rFonts w:ascii="宋体" w:hAnsi="宋体" w:hint="eastAsia"/>
                <w:b/>
                <w:szCs w:val="21"/>
              </w:rPr>
              <w:t>48</w:t>
            </w:r>
            <w:r w:rsidRPr="0005764D">
              <w:rPr>
                <w:rFonts w:ascii="宋体" w:hAnsi="宋体"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75</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第17名</w:t>
            </w:r>
          </w:p>
        </w:tc>
        <w:tc>
          <w:tcPr>
            <w:tcW w:w="1418" w:type="dxa"/>
            <w:vAlign w:val="center"/>
          </w:tcPr>
          <w:p w:rsidR="009508EA" w:rsidRPr="0005764D" w:rsidRDefault="009508EA" w:rsidP="0005764D">
            <w:pPr>
              <w:spacing w:line="180" w:lineRule="exact"/>
              <w:jc w:val="center"/>
              <w:rPr>
                <w:rFonts w:ascii="宋体" w:hAnsi="宋体" w:cs="宋体"/>
                <w:b/>
                <w:color w:val="000000"/>
                <w:szCs w:val="21"/>
              </w:rPr>
            </w:pPr>
            <w:r w:rsidRPr="0005764D">
              <w:rPr>
                <w:rFonts w:ascii="宋体" w:hAnsi="宋体" w:cs="宋体"/>
                <w:b/>
                <w:color w:val="000000"/>
                <w:szCs w:val="21"/>
              </w:rPr>
              <w:t>340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b/>
                <w:szCs w:val="21"/>
              </w:rPr>
              <w:t>280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49</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70</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第18名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b/>
                <w:szCs w:val="21"/>
              </w:rPr>
              <w:t>330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270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50</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65</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第19名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b/>
                <w:szCs w:val="21"/>
              </w:rPr>
              <w:t>320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260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51</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60</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宋体" w:hAnsi="宋体"/>
                <w:b/>
                <w:szCs w:val="21"/>
              </w:rPr>
            </w:pPr>
            <w:r w:rsidRPr="0005764D">
              <w:rPr>
                <w:rFonts w:ascii="宋体" w:hAnsi="宋体" w:hint="eastAsia"/>
                <w:b/>
                <w:szCs w:val="21"/>
              </w:rPr>
              <w:t>第20名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b/>
                <w:szCs w:val="21"/>
              </w:rPr>
              <w:t>310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250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宋体" w:hAnsi="宋体"/>
                <w:b/>
                <w:szCs w:val="21"/>
              </w:rPr>
            </w:pPr>
            <w:r w:rsidRPr="0005764D">
              <w:rPr>
                <w:rFonts w:ascii="宋体" w:hAnsi="宋体" w:hint="eastAsia"/>
                <w:b/>
                <w:szCs w:val="21"/>
              </w:rPr>
              <w:t>第</w:t>
            </w:r>
            <w:r>
              <w:rPr>
                <w:rFonts w:ascii="宋体" w:hAnsi="宋体" w:hint="eastAsia"/>
                <w:b/>
                <w:szCs w:val="21"/>
              </w:rPr>
              <w:t>52</w:t>
            </w:r>
            <w:r w:rsidRPr="0005764D">
              <w:rPr>
                <w:rFonts w:ascii="宋体" w:hAnsi="宋体"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55</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40"/>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第21名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b/>
                <w:szCs w:val="21"/>
              </w:rPr>
              <w:t>300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240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53</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50</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第22名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b/>
                <w:szCs w:val="21"/>
              </w:rPr>
              <w:t>290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230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54</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45</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第23名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b/>
                <w:szCs w:val="21"/>
              </w:rPr>
              <w:t>280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220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55</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40</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宋体" w:hAnsi="宋体"/>
                <w:b/>
                <w:szCs w:val="21"/>
              </w:rPr>
            </w:pPr>
            <w:r w:rsidRPr="0005764D">
              <w:rPr>
                <w:rFonts w:ascii="宋体" w:hAnsi="宋体" w:hint="eastAsia"/>
                <w:b/>
                <w:szCs w:val="21"/>
              </w:rPr>
              <w:t>第24名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b/>
                <w:szCs w:val="21"/>
              </w:rPr>
              <w:t>270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210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宋体" w:hAnsi="宋体"/>
                <w:b/>
                <w:szCs w:val="21"/>
              </w:rPr>
            </w:pPr>
            <w:r w:rsidRPr="0005764D">
              <w:rPr>
                <w:rFonts w:ascii="宋体" w:hAnsi="宋体" w:hint="eastAsia"/>
                <w:b/>
                <w:szCs w:val="21"/>
              </w:rPr>
              <w:t>第</w:t>
            </w:r>
            <w:r>
              <w:rPr>
                <w:rFonts w:ascii="宋体" w:hAnsi="宋体" w:hint="eastAsia"/>
                <w:b/>
                <w:szCs w:val="21"/>
              </w:rPr>
              <w:t>56</w:t>
            </w:r>
            <w:r w:rsidRPr="0005764D">
              <w:rPr>
                <w:rFonts w:ascii="宋体" w:hAnsi="宋体"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35</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第25名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b/>
                <w:szCs w:val="21"/>
              </w:rPr>
              <w:t>260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200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57</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30</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第26名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250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190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58</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25</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40"/>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宋体" w:hAnsi="宋体"/>
                <w:b/>
                <w:szCs w:val="21"/>
              </w:rPr>
            </w:pPr>
            <w:r w:rsidRPr="0005764D">
              <w:rPr>
                <w:rFonts w:ascii="宋体" w:hAnsi="宋体" w:hint="eastAsia"/>
                <w:b/>
                <w:szCs w:val="21"/>
              </w:rPr>
              <w:t>第27名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240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180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宋体" w:hAnsi="宋体"/>
                <w:b/>
                <w:szCs w:val="21"/>
              </w:rPr>
            </w:pPr>
            <w:r w:rsidRPr="0005764D">
              <w:rPr>
                <w:rFonts w:ascii="宋体" w:hAnsi="宋体" w:hint="eastAsia"/>
                <w:b/>
                <w:szCs w:val="21"/>
              </w:rPr>
              <w:t>第</w:t>
            </w:r>
            <w:r>
              <w:rPr>
                <w:rFonts w:ascii="宋体" w:hAnsi="宋体" w:hint="eastAsia"/>
                <w:b/>
                <w:szCs w:val="21"/>
              </w:rPr>
              <w:t>59</w:t>
            </w:r>
            <w:r w:rsidRPr="0005764D">
              <w:rPr>
                <w:rFonts w:ascii="宋体" w:hAnsi="宋体"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20</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第28名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230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175</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60</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15</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第29名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220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170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61</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10</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宋体" w:hAnsi="宋体"/>
                <w:b/>
                <w:szCs w:val="21"/>
              </w:rPr>
            </w:pPr>
            <w:r w:rsidRPr="0005764D">
              <w:rPr>
                <w:rFonts w:ascii="宋体" w:hAnsi="宋体" w:hint="eastAsia"/>
                <w:b/>
                <w:szCs w:val="21"/>
              </w:rPr>
              <w:t>第30名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210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165</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宋体" w:hAnsi="宋体"/>
                <w:b/>
                <w:szCs w:val="21"/>
              </w:rPr>
            </w:pPr>
            <w:r w:rsidRPr="0005764D">
              <w:rPr>
                <w:rFonts w:ascii="宋体" w:hAnsi="宋体" w:hint="eastAsia"/>
                <w:b/>
                <w:szCs w:val="21"/>
              </w:rPr>
              <w:t>第</w:t>
            </w:r>
            <w:r>
              <w:rPr>
                <w:rFonts w:ascii="宋体" w:hAnsi="宋体" w:hint="eastAsia"/>
                <w:b/>
                <w:szCs w:val="21"/>
              </w:rPr>
              <w:t>62</w:t>
            </w:r>
            <w:r w:rsidRPr="0005764D">
              <w:rPr>
                <w:rFonts w:ascii="宋体" w:hAnsi="宋体"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8</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第31名</w:t>
            </w:r>
          </w:p>
        </w:tc>
        <w:tc>
          <w:tcPr>
            <w:tcW w:w="1418"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200</w:t>
            </w:r>
          </w:p>
        </w:tc>
        <w:tc>
          <w:tcPr>
            <w:tcW w:w="1275" w:type="dxa"/>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160</w:t>
            </w:r>
          </w:p>
        </w:tc>
        <w:tc>
          <w:tcPr>
            <w:tcW w:w="2127" w:type="dxa"/>
            <w:tcBorders>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63</w:t>
            </w:r>
            <w:r w:rsidRPr="0005764D">
              <w:rPr>
                <w:rFonts w:asciiTheme="majorEastAsia" w:eastAsiaTheme="majorEastAsia" w:hAnsiTheme="majorEastAsia" w:hint="eastAsia"/>
                <w:b/>
                <w:szCs w:val="21"/>
              </w:rPr>
              <w:t>名</w:t>
            </w:r>
          </w:p>
        </w:tc>
        <w:tc>
          <w:tcPr>
            <w:tcW w:w="1417" w:type="dxa"/>
            <w:tcBorders>
              <w:left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5</w:t>
            </w:r>
          </w:p>
        </w:tc>
        <w:tc>
          <w:tcPr>
            <w:tcW w:w="1418" w:type="dxa"/>
            <w:tcBorders>
              <w:left w:val="single" w:sz="4"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r w:rsidR="009508EA" w:rsidTr="009508EA">
        <w:trPr>
          <w:trHeight w:val="358"/>
        </w:trPr>
        <w:tc>
          <w:tcPr>
            <w:tcW w:w="1951" w:type="dxa"/>
            <w:tcBorders>
              <w:left w:val="single" w:sz="6" w:space="0" w:color="auto"/>
              <w:bottom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第32名</w:t>
            </w:r>
          </w:p>
        </w:tc>
        <w:tc>
          <w:tcPr>
            <w:tcW w:w="1418" w:type="dxa"/>
            <w:tcBorders>
              <w:bottom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180</w:t>
            </w:r>
          </w:p>
        </w:tc>
        <w:tc>
          <w:tcPr>
            <w:tcW w:w="1275" w:type="dxa"/>
            <w:tcBorders>
              <w:bottom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155</w:t>
            </w:r>
          </w:p>
        </w:tc>
        <w:tc>
          <w:tcPr>
            <w:tcW w:w="2127" w:type="dxa"/>
            <w:tcBorders>
              <w:bottom w:val="single" w:sz="6" w:space="0" w:color="auto"/>
              <w:right w:val="single" w:sz="6" w:space="0" w:color="auto"/>
            </w:tcBorders>
            <w:vAlign w:val="center"/>
          </w:tcPr>
          <w:p w:rsidR="009508EA" w:rsidRPr="0005764D" w:rsidRDefault="009508EA" w:rsidP="00F24F33">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第</w:t>
            </w:r>
            <w:r>
              <w:rPr>
                <w:rFonts w:asciiTheme="majorEastAsia" w:eastAsiaTheme="majorEastAsia" w:hAnsiTheme="majorEastAsia" w:hint="eastAsia"/>
                <w:b/>
                <w:szCs w:val="21"/>
              </w:rPr>
              <w:t>64</w:t>
            </w:r>
            <w:r w:rsidRPr="0005764D">
              <w:rPr>
                <w:rFonts w:asciiTheme="majorEastAsia" w:eastAsiaTheme="majorEastAsia" w:hAnsiTheme="majorEastAsia" w:hint="eastAsia"/>
                <w:b/>
                <w:szCs w:val="21"/>
              </w:rPr>
              <w:t>名</w:t>
            </w:r>
          </w:p>
        </w:tc>
        <w:tc>
          <w:tcPr>
            <w:tcW w:w="1417" w:type="dxa"/>
            <w:tcBorders>
              <w:left w:val="single" w:sz="6" w:space="0" w:color="auto"/>
              <w:bottom w:val="single" w:sz="6" w:space="0" w:color="auto"/>
              <w:right w:val="single" w:sz="4" w:space="0" w:color="auto"/>
            </w:tcBorders>
            <w:vAlign w:val="center"/>
          </w:tcPr>
          <w:p w:rsidR="009508EA" w:rsidRPr="0005764D" w:rsidRDefault="009508EA" w:rsidP="006A1277">
            <w:pPr>
              <w:widowControl/>
              <w:spacing w:line="240" w:lineRule="exact"/>
              <w:jc w:val="center"/>
              <w:rPr>
                <w:rFonts w:asciiTheme="majorEastAsia" w:eastAsiaTheme="majorEastAsia" w:hAnsiTheme="majorEastAsia"/>
                <w:b/>
                <w:szCs w:val="21"/>
              </w:rPr>
            </w:pPr>
            <w:r w:rsidRPr="0005764D">
              <w:rPr>
                <w:rFonts w:asciiTheme="majorEastAsia" w:eastAsiaTheme="majorEastAsia" w:hAnsiTheme="majorEastAsia" w:hint="eastAsia"/>
                <w:b/>
                <w:szCs w:val="21"/>
              </w:rPr>
              <w:t>1</w:t>
            </w:r>
          </w:p>
        </w:tc>
        <w:tc>
          <w:tcPr>
            <w:tcW w:w="1418" w:type="dxa"/>
            <w:tcBorders>
              <w:left w:val="single" w:sz="4" w:space="0" w:color="auto"/>
              <w:bottom w:val="single" w:sz="6" w:space="0" w:color="auto"/>
              <w:right w:val="single" w:sz="6" w:space="0" w:color="auto"/>
            </w:tcBorders>
            <w:vAlign w:val="center"/>
          </w:tcPr>
          <w:p w:rsidR="009508EA" w:rsidRPr="0005764D" w:rsidRDefault="009508EA" w:rsidP="0005764D">
            <w:pPr>
              <w:widowControl/>
              <w:spacing w:line="240" w:lineRule="exact"/>
              <w:jc w:val="center"/>
              <w:rPr>
                <w:rFonts w:asciiTheme="majorEastAsia" w:eastAsiaTheme="majorEastAsia" w:hAnsiTheme="majorEastAsia"/>
                <w:b/>
                <w:szCs w:val="21"/>
              </w:rPr>
            </w:pPr>
          </w:p>
        </w:tc>
      </w:tr>
    </w:tbl>
    <w:p w:rsidR="00915857" w:rsidRPr="00F24F33" w:rsidRDefault="00F24F33" w:rsidP="00100F08">
      <w:pPr>
        <w:widowControl/>
        <w:spacing w:line="300" w:lineRule="exact"/>
        <w:jc w:val="left"/>
        <w:rPr>
          <w:rFonts w:ascii="仿宋" w:eastAsia="仿宋" w:hAnsi="仿宋"/>
          <w:b/>
          <w:sz w:val="24"/>
          <w:szCs w:val="24"/>
        </w:rPr>
      </w:pPr>
      <w:r w:rsidRPr="00F24F33">
        <w:rPr>
          <w:rFonts w:ascii="仿宋" w:eastAsia="仿宋" w:hAnsi="仿宋" w:hint="eastAsia"/>
          <w:b/>
          <w:sz w:val="24"/>
          <w:szCs w:val="24"/>
        </w:rPr>
        <w:t>说明:</w:t>
      </w:r>
      <w:r>
        <w:rPr>
          <w:rFonts w:ascii="仿宋" w:eastAsia="仿宋" w:hAnsi="仿宋" w:hint="eastAsia"/>
          <w:b/>
          <w:sz w:val="24"/>
          <w:szCs w:val="24"/>
        </w:rPr>
        <w:t>单打淘汰附加赛未完成的任何一场比赛均按照轮次百分比核减积分。</w:t>
      </w:r>
    </w:p>
    <w:sectPr w:rsidR="00915857" w:rsidRPr="00F24F33" w:rsidSect="00A501DC">
      <w:pgSz w:w="11906" w:h="16838"/>
      <w:pgMar w:top="709" w:right="851" w:bottom="1440" w:left="1418"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3B" w:rsidRDefault="008F603B" w:rsidP="00B4439E">
      <w:r>
        <w:separator/>
      </w:r>
    </w:p>
  </w:endnote>
  <w:endnote w:type="continuationSeparator" w:id="0">
    <w:p w:rsidR="008F603B" w:rsidRDefault="008F603B" w:rsidP="00B4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442579"/>
      <w:docPartObj>
        <w:docPartGallery w:val="Page Numbers (Bottom of Page)"/>
        <w:docPartUnique/>
      </w:docPartObj>
    </w:sdtPr>
    <w:sdtEndPr/>
    <w:sdtContent>
      <w:sdt>
        <w:sdtPr>
          <w:id w:val="171357217"/>
          <w:docPartObj>
            <w:docPartGallery w:val="Page Numbers (Top of Page)"/>
            <w:docPartUnique/>
          </w:docPartObj>
        </w:sdtPr>
        <w:sdtEndPr/>
        <w:sdtContent>
          <w:p w:rsidR="00F24F33" w:rsidRDefault="00F24F33">
            <w:pPr>
              <w:pStyle w:val="a4"/>
              <w:jc w:val="center"/>
            </w:pPr>
            <w:r>
              <w:rPr>
                <w:b/>
                <w:sz w:val="24"/>
                <w:szCs w:val="24"/>
              </w:rPr>
              <w:fldChar w:fldCharType="begin"/>
            </w:r>
            <w:r>
              <w:rPr>
                <w:b/>
              </w:rPr>
              <w:instrText>PAGE</w:instrText>
            </w:r>
            <w:r>
              <w:rPr>
                <w:b/>
                <w:sz w:val="24"/>
                <w:szCs w:val="24"/>
              </w:rPr>
              <w:fldChar w:fldCharType="separate"/>
            </w:r>
            <w:r w:rsidR="00E42148">
              <w:rPr>
                <w:b/>
                <w:noProof/>
              </w:rPr>
              <w:t>11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42148">
              <w:rPr>
                <w:b/>
                <w:noProof/>
              </w:rPr>
              <w:t>12</w:t>
            </w:r>
            <w:r>
              <w:rPr>
                <w:b/>
                <w:sz w:val="24"/>
                <w:szCs w:val="24"/>
              </w:rPr>
              <w:fldChar w:fldCharType="end"/>
            </w:r>
          </w:p>
        </w:sdtContent>
      </w:sdt>
    </w:sdtContent>
  </w:sdt>
  <w:p w:rsidR="00F24F33" w:rsidRDefault="00F24F3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3B" w:rsidRDefault="008F603B" w:rsidP="00B4439E">
      <w:r>
        <w:separator/>
      </w:r>
    </w:p>
  </w:footnote>
  <w:footnote w:type="continuationSeparator" w:id="0">
    <w:p w:rsidR="008F603B" w:rsidRDefault="008F603B" w:rsidP="00B44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80AC6"/>
    <w:multiLevelType w:val="hybridMultilevel"/>
    <w:tmpl w:val="225A5CD4"/>
    <w:lvl w:ilvl="0" w:tplc="2A72A69E">
      <w:start w:val="1"/>
      <w:numFmt w:val="bullet"/>
      <w:lvlText w:val=""/>
      <w:lvlJc w:val="left"/>
      <w:pPr>
        <w:ind w:left="1080" w:hanging="420"/>
      </w:pPr>
      <w:rPr>
        <w:rFonts w:ascii="Wingdings" w:hAnsi="Wingdings" w:hint="default"/>
      </w:rPr>
    </w:lvl>
    <w:lvl w:ilvl="1" w:tplc="04090003" w:tentative="1">
      <w:start w:val="1"/>
      <w:numFmt w:val="bullet"/>
      <w:lvlText w:val=""/>
      <w:lvlJc w:val="left"/>
      <w:pPr>
        <w:ind w:left="1500" w:hanging="420"/>
      </w:pPr>
      <w:rPr>
        <w:rFonts w:ascii="Wingdings" w:hAnsi="Wingdings" w:hint="default"/>
      </w:rPr>
    </w:lvl>
    <w:lvl w:ilvl="2" w:tplc="04090005"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3" w:tentative="1">
      <w:start w:val="1"/>
      <w:numFmt w:val="bullet"/>
      <w:lvlText w:val=""/>
      <w:lvlJc w:val="left"/>
      <w:pPr>
        <w:ind w:left="2760" w:hanging="420"/>
      </w:pPr>
      <w:rPr>
        <w:rFonts w:ascii="Wingdings" w:hAnsi="Wingdings" w:hint="default"/>
      </w:rPr>
    </w:lvl>
    <w:lvl w:ilvl="5" w:tplc="04090005"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3" w:tentative="1">
      <w:start w:val="1"/>
      <w:numFmt w:val="bullet"/>
      <w:lvlText w:val=""/>
      <w:lvlJc w:val="left"/>
      <w:pPr>
        <w:ind w:left="4020" w:hanging="420"/>
      </w:pPr>
      <w:rPr>
        <w:rFonts w:ascii="Wingdings" w:hAnsi="Wingdings" w:hint="default"/>
      </w:rPr>
    </w:lvl>
    <w:lvl w:ilvl="8" w:tplc="04090005" w:tentative="1">
      <w:start w:val="1"/>
      <w:numFmt w:val="bullet"/>
      <w:lvlText w:val=""/>
      <w:lvlJc w:val="left"/>
      <w:pPr>
        <w:ind w:left="4440" w:hanging="420"/>
      </w:pPr>
      <w:rPr>
        <w:rFonts w:ascii="Wingdings" w:hAnsi="Wingdings" w:hint="default"/>
      </w:rPr>
    </w:lvl>
  </w:abstractNum>
  <w:abstractNum w:abstractNumId="1">
    <w:nsid w:val="1A3E76CA"/>
    <w:multiLevelType w:val="hybridMultilevel"/>
    <w:tmpl w:val="E63C09EE"/>
    <w:lvl w:ilvl="0" w:tplc="2A72A6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5F3254FF"/>
    <w:multiLevelType w:val="hybridMultilevel"/>
    <w:tmpl w:val="01B84A94"/>
    <w:lvl w:ilvl="0" w:tplc="2A72A69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9E"/>
    <w:rsid w:val="000018C9"/>
    <w:rsid w:val="00003253"/>
    <w:rsid w:val="00004D18"/>
    <w:rsid w:val="0001172C"/>
    <w:rsid w:val="00013D85"/>
    <w:rsid w:val="0002691D"/>
    <w:rsid w:val="00031833"/>
    <w:rsid w:val="00031E11"/>
    <w:rsid w:val="0003787F"/>
    <w:rsid w:val="00040AA9"/>
    <w:rsid w:val="000431E0"/>
    <w:rsid w:val="000526EA"/>
    <w:rsid w:val="00055F59"/>
    <w:rsid w:val="00056890"/>
    <w:rsid w:val="0005764D"/>
    <w:rsid w:val="00063DED"/>
    <w:rsid w:val="000644EA"/>
    <w:rsid w:val="00067FA1"/>
    <w:rsid w:val="000709D9"/>
    <w:rsid w:val="000751EF"/>
    <w:rsid w:val="000779F5"/>
    <w:rsid w:val="000A1AB8"/>
    <w:rsid w:val="000A5169"/>
    <w:rsid w:val="000A707D"/>
    <w:rsid w:val="000B5708"/>
    <w:rsid w:val="000C5470"/>
    <w:rsid w:val="000C6318"/>
    <w:rsid w:val="000E386F"/>
    <w:rsid w:val="000F4A70"/>
    <w:rsid w:val="000F761F"/>
    <w:rsid w:val="00100F08"/>
    <w:rsid w:val="0011265D"/>
    <w:rsid w:val="00113470"/>
    <w:rsid w:val="0011411E"/>
    <w:rsid w:val="00121FB5"/>
    <w:rsid w:val="00125DFC"/>
    <w:rsid w:val="001303FC"/>
    <w:rsid w:val="001436CA"/>
    <w:rsid w:val="0014400F"/>
    <w:rsid w:val="00147A89"/>
    <w:rsid w:val="001528BE"/>
    <w:rsid w:val="00156305"/>
    <w:rsid w:val="00156769"/>
    <w:rsid w:val="00160A3D"/>
    <w:rsid w:val="001664F5"/>
    <w:rsid w:val="00170168"/>
    <w:rsid w:val="001716D4"/>
    <w:rsid w:val="0017430F"/>
    <w:rsid w:val="00174DF1"/>
    <w:rsid w:val="001A29F2"/>
    <w:rsid w:val="001B18FA"/>
    <w:rsid w:val="001C319B"/>
    <w:rsid w:val="001C5B02"/>
    <w:rsid w:val="001D1428"/>
    <w:rsid w:val="001D3ED9"/>
    <w:rsid w:val="001D5532"/>
    <w:rsid w:val="001D7EA2"/>
    <w:rsid w:val="001E3CDD"/>
    <w:rsid w:val="001F40F0"/>
    <w:rsid w:val="001F65F7"/>
    <w:rsid w:val="001F6EDA"/>
    <w:rsid w:val="002013A4"/>
    <w:rsid w:val="00205B48"/>
    <w:rsid w:val="00206407"/>
    <w:rsid w:val="00214B63"/>
    <w:rsid w:val="00220FB2"/>
    <w:rsid w:val="0022245E"/>
    <w:rsid w:val="002350F5"/>
    <w:rsid w:val="00246109"/>
    <w:rsid w:val="00247946"/>
    <w:rsid w:val="00252576"/>
    <w:rsid w:val="00255BB0"/>
    <w:rsid w:val="00261CD2"/>
    <w:rsid w:val="0027290D"/>
    <w:rsid w:val="0027655A"/>
    <w:rsid w:val="0028193E"/>
    <w:rsid w:val="002871AF"/>
    <w:rsid w:val="00292DD8"/>
    <w:rsid w:val="002969BF"/>
    <w:rsid w:val="002B0D24"/>
    <w:rsid w:val="002B2D23"/>
    <w:rsid w:val="002D5A4C"/>
    <w:rsid w:val="002D61F0"/>
    <w:rsid w:val="002E06B9"/>
    <w:rsid w:val="002E1432"/>
    <w:rsid w:val="002E28BE"/>
    <w:rsid w:val="002F1070"/>
    <w:rsid w:val="002F1929"/>
    <w:rsid w:val="002F5623"/>
    <w:rsid w:val="00311455"/>
    <w:rsid w:val="003137F9"/>
    <w:rsid w:val="00323E09"/>
    <w:rsid w:val="00326CD0"/>
    <w:rsid w:val="00330293"/>
    <w:rsid w:val="0033661C"/>
    <w:rsid w:val="00337333"/>
    <w:rsid w:val="003406C2"/>
    <w:rsid w:val="00344EC6"/>
    <w:rsid w:val="0034694E"/>
    <w:rsid w:val="00346BE7"/>
    <w:rsid w:val="00357C1A"/>
    <w:rsid w:val="00357C50"/>
    <w:rsid w:val="00363125"/>
    <w:rsid w:val="00363EB3"/>
    <w:rsid w:val="00365818"/>
    <w:rsid w:val="00375353"/>
    <w:rsid w:val="00375664"/>
    <w:rsid w:val="0038209D"/>
    <w:rsid w:val="00397E1E"/>
    <w:rsid w:val="003B2E1C"/>
    <w:rsid w:val="003C0E09"/>
    <w:rsid w:val="003C16C8"/>
    <w:rsid w:val="003C48CD"/>
    <w:rsid w:val="003C6F14"/>
    <w:rsid w:val="003D194F"/>
    <w:rsid w:val="003E4453"/>
    <w:rsid w:val="003E7848"/>
    <w:rsid w:val="003F79E4"/>
    <w:rsid w:val="00400B59"/>
    <w:rsid w:val="00400E8A"/>
    <w:rsid w:val="00402309"/>
    <w:rsid w:val="00426047"/>
    <w:rsid w:val="00443587"/>
    <w:rsid w:val="00443CB6"/>
    <w:rsid w:val="00444D2B"/>
    <w:rsid w:val="00452628"/>
    <w:rsid w:val="0046588C"/>
    <w:rsid w:val="00466EAF"/>
    <w:rsid w:val="004717B2"/>
    <w:rsid w:val="0049117C"/>
    <w:rsid w:val="004926A3"/>
    <w:rsid w:val="00493FDD"/>
    <w:rsid w:val="00495BCB"/>
    <w:rsid w:val="004969C9"/>
    <w:rsid w:val="004A07B8"/>
    <w:rsid w:val="004A50F0"/>
    <w:rsid w:val="004A75E3"/>
    <w:rsid w:val="004B2DB9"/>
    <w:rsid w:val="004C41EA"/>
    <w:rsid w:val="004C4EE9"/>
    <w:rsid w:val="004C5FDC"/>
    <w:rsid w:val="004D3E6C"/>
    <w:rsid w:val="004D775E"/>
    <w:rsid w:val="004E54F7"/>
    <w:rsid w:val="004E597D"/>
    <w:rsid w:val="00504736"/>
    <w:rsid w:val="00510F78"/>
    <w:rsid w:val="005144C9"/>
    <w:rsid w:val="00514D17"/>
    <w:rsid w:val="0051739B"/>
    <w:rsid w:val="00523BCD"/>
    <w:rsid w:val="005252CF"/>
    <w:rsid w:val="00526CFB"/>
    <w:rsid w:val="00547C44"/>
    <w:rsid w:val="00552667"/>
    <w:rsid w:val="00563AB0"/>
    <w:rsid w:val="005867FD"/>
    <w:rsid w:val="00596590"/>
    <w:rsid w:val="005A1021"/>
    <w:rsid w:val="005B2823"/>
    <w:rsid w:val="005B3A8B"/>
    <w:rsid w:val="005B5B7A"/>
    <w:rsid w:val="005C0E12"/>
    <w:rsid w:val="005C3DCE"/>
    <w:rsid w:val="005C796E"/>
    <w:rsid w:val="005D0AB2"/>
    <w:rsid w:val="005D5614"/>
    <w:rsid w:val="005D5781"/>
    <w:rsid w:val="005E5DBA"/>
    <w:rsid w:val="005F4FE6"/>
    <w:rsid w:val="00601E71"/>
    <w:rsid w:val="00602159"/>
    <w:rsid w:val="006022AB"/>
    <w:rsid w:val="00602AD5"/>
    <w:rsid w:val="006178C5"/>
    <w:rsid w:val="0062113A"/>
    <w:rsid w:val="0062113C"/>
    <w:rsid w:val="006211F7"/>
    <w:rsid w:val="006214A6"/>
    <w:rsid w:val="00621930"/>
    <w:rsid w:val="00644806"/>
    <w:rsid w:val="00645325"/>
    <w:rsid w:val="00660A8B"/>
    <w:rsid w:val="006763AF"/>
    <w:rsid w:val="00685EDB"/>
    <w:rsid w:val="00686EAB"/>
    <w:rsid w:val="00691424"/>
    <w:rsid w:val="006B5C4F"/>
    <w:rsid w:val="006B63F0"/>
    <w:rsid w:val="006B7B8B"/>
    <w:rsid w:val="006C2DFF"/>
    <w:rsid w:val="006C3F77"/>
    <w:rsid w:val="006C6C86"/>
    <w:rsid w:val="006D00D9"/>
    <w:rsid w:val="006D7755"/>
    <w:rsid w:val="006E01B7"/>
    <w:rsid w:val="006E1D87"/>
    <w:rsid w:val="006E3E19"/>
    <w:rsid w:val="006F2DC1"/>
    <w:rsid w:val="0070231C"/>
    <w:rsid w:val="00705FB1"/>
    <w:rsid w:val="007109E0"/>
    <w:rsid w:val="00717E88"/>
    <w:rsid w:val="0072267F"/>
    <w:rsid w:val="00740822"/>
    <w:rsid w:val="007441BE"/>
    <w:rsid w:val="00745BA0"/>
    <w:rsid w:val="0074670C"/>
    <w:rsid w:val="00750705"/>
    <w:rsid w:val="00750A0C"/>
    <w:rsid w:val="0076586D"/>
    <w:rsid w:val="007719B3"/>
    <w:rsid w:val="00771E32"/>
    <w:rsid w:val="0077563A"/>
    <w:rsid w:val="00782017"/>
    <w:rsid w:val="0078226A"/>
    <w:rsid w:val="007865FE"/>
    <w:rsid w:val="00786A1C"/>
    <w:rsid w:val="00790D4D"/>
    <w:rsid w:val="007A6456"/>
    <w:rsid w:val="007B1851"/>
    <w:rsid w:val="007B4DAC"/>
    <w:rsid w:val="007B5348"/>
    <w:rsid w:val="007C60E9"/>
    <w:rsid w:val="007D4B84"/>
    <w:rsid w:val="007E48A4"/>
    <w:rsid w:val="007E648A"/>
    <w:rsid w:val="007E7843"/>
    <w:rsid w:val="007F7480"/>
    <w:rsid w:val="00806509"/>
    <w:rsid w:val="00821CF5"/>
    <w:rsid w:val="0082318E"/>
    <w:rsid w:val="008242A7"/>
    <w:rsid w:val="0082442E"/>
    <w:rsid w:val="00824C72"/>
    <w:rsid w:val="00832EE3"/>
    <w:rsid w:val="0083499A"/>
    <w:rsid w:val="008418F5"/>
    <w:rsid w:val="00850A45"/>
    <w:rsid w:val="008636CB"/>
    <w:rsid w:val="00864EC8"/>
    <w:rsid w:val="00867974"/>
    <w:rsid w:val="00875CB7"/>
    <w:rsid w:val="008761AF"/>
    <w:rsid w:val="00883A22"/>
    <w:rsid w:val="00883DA1"/>
    <w:rsid w:val="008A0DFC"/>
    <w:rsid w:val="008B3F79"/>
    <w:rsid w:val="008B66DD"/>
    <w:rsid w:val="008D53D0"/>
    <w:rsid w:val="008E0901"/>
    <w:rsid w:val="008E1A1F"/>
    <w:rsid w:val="008E22B1"/>
    <w:rsid w:val="008E735D"/>
    <w:rsid w:val="008E7927"/>
    <w:rsid w:val="008F22E4"/>
    <w:rsid w:val="008F3EA6"/>
    <w:rsid w:val="008F603B"/>
    <w:rsid w:val="00903650"/>
    <w:rsid w:val="00910AC0"/>
    <w:rsid w:val="00914CDB"/>
    <w:rsid w:val="00915857"/>
    <w:rsid w:val="00917185"/>
    <w:rsid w:val="0093359D"/>
    <w:rsid w:val="00943CC2"/>
    <w:rsid w:val="009450C5"/>
    <w:rsid w:val="00947919"/>
    <w:rsid w:val="009508EA"/>
    <w:rsid w:val="00955B63"/>
    <w:rsid w:val="00964E77"/>
    <w:rsid w:val="0096613E"/>
    <w:rsid w:val="00973E11"/>
    <w:rsid w:val="0098038F"/>
    <w:rsid w:val="00994EA4"/>
    <w:rsid w:val="009A1BFF"/>
    <w:rsid w:val="009A3E89"/>
    <w:rsid w:val="009B33A4"/>
    <w:rsid w:val="009B4C66"/>
    <w:rsid w:val="009B502F"/>
    <w:rsid w:val="009B56FC"/>
    <w:rsid w:val="009B5EB3"/>
    <w:rsid w:val="009B7CCF"/>
    <w:rsid w:val="009C4635"/>
    <w:rsid w:val="009C4F27"/>
    <w:rsid w:val="009D5829"/>
    <w:rsid w:val="009E3D73"/>
    <w:rsid w:val="009E6BFC"/>
    <w:rsid w:val="00A0191A"/>
    <w:rsid w:val="00A02853"/>
    <w:rsid w:val="00A0295F"/>
    <w:rsid w:val="00A104F1"/>
    <w:rsid w:val="00A12EE8"/>
    <w:rsid w:val="00A1439D"/>
    <w:rsid w:val="00A14595"/>
    <w:rsid w:val="00A203B6"/>
    <w:rsid w:val="00A25F73"/>
    <w:rsid w:val="00A31315"/>
    <w:rsid w:val="00A31CE6"/>
    <w:rsid w:val="00A3355F"/>
    <w:rsid w:val="00A43F34"/>
    <w:rsid w:val="00A46319"/>
    <w:rsid w:val="00A501DC"/>
    <w:rsid w:val="00A5112B"/>
    <w:rsid w:val="00A56EC6"/>
    <w:rsid w:val="00A7442E"/>
    <w:rsid w:val="00A95B4C"/>
    <w:rsid w:val="00A9648E"/>
    <w:rsid w:val="00AA3C67"/>
    <w:rsid w:val="00AB3122"/>
    <w:rsid w:val="00AB6012"/>
    <w:rsid w:val="00AB788C"/>
    <w:rsid w:val="00AC1BB6"/>
    <w:rsid w:val="00AC3854"/>
    <w:rsid w:val="00AC7599"/>
    <w:rsid w:val="00AD7FAB"/>
    <w:rsid w:val="00AE058B"/>
    <w:rsid w:val="00AE4F9D"/>
    <w:rsid w:val="00AE5654"/>
    <w:rsid w:val="00AF1C99"/>
    <w:rsid w:val="00AF2449"/>
    <w:rsid w:val="00B0468B"/>
    <w:rsid w:val="00B05E0B"/>
    <w:rsid w:val="00B12D09"/>
    <w:rsid w:val="00B137E0"/>
    <w:rsid w:val="00B2427E"/>
    <w:rsid w:val="00B25E87"/>
    <w:rsid w:val="00B32559"/>
    <w:rsid w:val="00B325B7"/>
    <w:rsid w:val="00B32B54"/>
    <w:rsid w:val="00B36795"/>
    <w:rsid w:val="00B36D15"/>
    <w:rsid w:val="00B4439E"/>
    <w:rsid w:val="00B530EF"/>
    <w:rsid w:val="00B64AC6"/>
    <w:rsid w:val="00B70D4E"/>
    <w:rsid w:val="00B779AC"/>
    <w:rsid w:val="00B8036F"/>
    <w:rsid w:val="00B81FA7"/>
    <w:rsid w:val="00B928F7"/>
    <w:rsid w:val="00B96CD8"/>
    <w:rsid w:val="00BB04B9"/>
    <w:rsid w:val="00BB6C4A"/>
    <w:rsid w:val="00BD5B81"/>
    <w:rsid w:val="00BE0946"/>
    <w:rsid w:val="00BE0F65"/>
    <w:rsid w:val="00BE1755"/>
    <w:rsid w:val="00BE4316"/>
    <w:rsid w:val="00BE6E41"/>
    <w:rsid w:val="00BF06F0"/>
    <w:rsid w:val="00BF47D8"/>
    <w:rsid w:val="00BF6532"/>
    <w:rsid w:val="00C0385C"/>
    <w:rsid w:val="00C06F1B"/>
    <w:rsid w:val="00C16D27"/>
    <w:rsid w:val="00C23A02"/>
    <w:rsid w:val="00C30C27"/>
    <w:rsid w:val="00C41905"/>
    <w:rsid w:val="00C461FF"/>
    <w:rsid w:val="00C47018"/>
    <w:rsid w:val="00C570C4"/>
    <w:rsid w:val="00C64E92"/>
    <w:rsid w:val="00C67FF9"/>
    <w:rsid w:val="00C70BA4"/>
    <w:rsid w:val="00C81595"/>
    <w:rsid w:val="00C90833"/>
    <w:rsid w:val="00C95618"/>
    <w:rsid w:val="00CA3396"/>
    <w:rsid w:val="00CA4252"/>
    <w:rsid w:val="00CA618F"/>
    <w:rsid w:val="00CA7317"/>
    <w:rsid w:val="00CB2309"/>
    <w:rsid w:val="00CB4BAF"/>
    <w:rsid w:val="00CB5FA9"/>
    <w:rsid w:val="00CB6D22"/>
    <w:rsid w:val="00CC6010"/>
    <w:rsid w:val="00CE2EA9"/>
    <w:rsid w:val="00CF42C4"/>
    <w:rsid w:val="00D03FD9"/>
    <w:rsid w:val="00D048FA"/>
    <w:rsid w:val="00D1407B"/>
    <w:rsid w:val="00D342BC"/>
    <w:rsid w:val="00D364C6"/>
    <w:rsid w:val="00D37AFC"/>
    <w:rsid w:val="00D40086"/>
    <w:rsid w:val="00D53506"/>
    <w:rsid w:val="00D572A5"/>
    <w:rsid w:val="00D62FA4"/>
    <w:rsid w:val="00D62FE8"/>
    <w:rsid w:val="00D7057C"/>
    <w:rsid w:val="00D717FF"/>
    <w:rsid w:val="00D77217"/>
    <w:rsid w:val="00D80AAB"/>
    <w:rsid w:val="00D84FC7"/>
    <w:rsid w:val="00DB336D"/>
    <w:rsid w:val="00DB3BFA"/>
    <w:rsid w:val="00DC19D3"/>
    <w:rsid w:val="00DE3ADE"/>
    <w:rsid w:val="00DE6BB7"/>
    <w:rsid w:val="00DF085F"/>
    <w:rsid w:val="00E11DCC"/>
    <w:rsid w:val="00E316F8"/>
    <w:rsid w:val="00E35A71"/>
    <w:rsid w:val="00E42063"/>
    <w:rsid w:val="00E42148"/>
    <w:rsid w:val="00E458B2"/>
    <w:rsid w:val="00E52641"/>
    <w:rsid w:val="00E55464"/>
    <w:rsid w:val="00E5631A"/>
    <w:rsid w:val="00E5749B"/>
    <w:rsid w:val="00E60311"/>
    <w:rsid w:val="00E731B8"/>
    <w:rsid w:val="00E8121C"/>
    <w:rsid w:val="00E86541"/>
    <w:rsid w:val="00E9163F"/>
    <w:rsid w:val="00E94E70"/>
    <w:rsid w:val="00E9672B"/>
    <w:rsid w:val="00EA22A9"/>
    <w:rsid w:val="00EA2F0D"/>
    <w:rsid w:val="00EB0E9E"/>
    <w:rsid w:val="00EB70D8"/>
    <w:rsid w:val="00EB7F3A"/>
    <w:rsid w:val="00ED4000"/>
    <w:rsid w:val="00F00EA8"/>
    <w:rsid w:val="00F01871"/>
    <w:rsid w:val="00F05E3B"/>
    <w:rsid w:val="00F07FE1"/>
    <w:rsid w:val="00F179C5"/>
    <w:rsid w:val="00F24F33"/>
    <w:rsid w:val="00F31401"/>
    <w:rsid w:val="00F3268B"/>
    <w:rsid w:val="00F3374F"/>
    <w:rsid w:val="00F406E3"/>
    <w:rsid w:val="00F41F25"/>
    <w:rsid w:val="00F52118"/>
    <w:rsid w:val="00F56297"/>
    <w:rsid w:val="00F56B4F"/>
    <w:rsid w:val="00F63976"/>
    <w:rsid w:val="00F74780"/>
    <w:rsid w:val="00F747AC"/>
    <w:rsid w:val="00F82574"/>
    <w:rsid w:val="00F82951"/>
    <w:rsid w:val="00F86488"/>
    <w:rsid w:val="00F86C04"/>
    <w:rsid w:val="00F9329F"/>
    <w:rsid w:val="00F94A73"/>
    <w:rsid w:val="00F94F72"/>
    <w:rsid w:val="00F96DCB"/>
    <w:rsid w:val="00FB3986"/>
    <w:rsid w:val="00FB4573"/>
    <w:rsid w:val="00FB6743"/>
    <w:rsid w:val="00FB7013"/>
    <w:rsid w:val="00FC5F9C"/>
    <w:rsid w:val="00FD5A8A"/>
    <w:rsid w:val="00FE0CF7"/>
    <w:rsid w:val="00FE5459"/>
    <w:rsid w:val="00FF1BFC"/>
    <w:rsid w:val="00FF6F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1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39E"/>
    <w:rPr>
      <w:sz w:val="18"/>
      <w:szCs w:val="18"/>
    </w:rPr>
  </w:style>
  <w:style w:type="paragraph" w:styleId="a4">
    <w:name w:val="footer"/>
    <w:basedOn w:val="a"/>
    <w:link w:val="Char0"/>
    <w:uiPriority w:val="99"/>
    <w:unhideWhenUsed/>
    <w:rsid w:val="00B4439E"/>
    <w:pPr>
      <w:tabs>
        <w:tab w:val="center" w:pos="4153"/>
        <w:tab w:val="right" w:pos="8306"/>
      </w:tabs>
      <w:snapToGrid w:val="0"/>
      <w:jc w:val="left"/>
    </w:pPr>
    <w:rPr>
      <w:sz w:val="18"/>
      <w:szCs w:val="18"/>
    </w:rPr>
  </w:style>
  <w:style w:type="character" w:customStyle="1" w:styleId="Char0">
    <w:name w:val="页脚 Char"/>
    <w:basedOn w:val="a0"/>
    <w:link w:val="a4"/>
    <w:uiPriority w:val="99"/>
    <w:rsid w:val="00B4439E"/>
    <w:rPr>
      <w:sz w:val="18"/>
      <w:szCs w:val="18"/>
    </w:rPr>
  </w:style>
  <w:style w:type="table" w:styleId="a5">
    <w:name w:val="Table Grid"/>
    <w:basedOn w:val="a1"/>
    <w:uiPriority w:val="59"/>
    <w:rsid w:val="00B443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F86C04"/>
    <w:pPr>
      <w:ind w:firstLineChars="200" w:firstLine="420"/>
    </w:pPr>
  </w:style>
  <w:style w:type="character" w:styleId="a7">
    <w:name w:val="Strong"/>
    <w:basedOn w:val="a0"/>
    <w:uiPriority w:val="22"/>
    <w:qFormat/>
    <w:rsid w:val="00F94A73"/>
    <w:rPr>
      <w:b/>
      <w:bCs/>
    </w:rPr>
  </w:style>
  <w:style w:type="paragraph" w:customStyle="1" w:styleId="1">
    <w:name w:val="列出段落1"/>
    <w:basedOn w:val="a"/>
    <w:rsid w:val="00E9672B"/>
    <w:pPr>
      <w:ind w:firstLineChars="200" w:firstLine="420"/>
    </w:pPr>
    <w:rPr>
      <w:rFonts w:ascii="Calibri" w:eastAsia="宋体" w:hAnsi="Calibri" w:cs="Calibri"/>
      <w:szCs w:val="21"/>
    </w:rPr>
  </w:style>
  <w:style w:type="character" w:styleId="a8">
    <w:name w:val="annotation reference"/>
    <w:basedOn w:val="a0"/>
    <w:uiPriority w:val="99"/>
    <w:semiHidden/>
    <w:unhideWhenUsed/>
    <w:rsid w:val="00504736"/>
    <w:rPr>
      <w:sz w:val="21"/>
      <w:szCs w:val="21"/>
    </w:rPr>
  </w:style>
  <w:style w:type="paragraph" w:styleId="a9">
    <w:name w:val="annotation text"/>
    <w:basedOn w:val="a"/>
    <w:link w:val="Char1"/>
    <w:uiPriority w:val="99"/>
    <w:semiHidden/>
    <w:unhideWhenUsed/>
    <w:rsid w:val="00504736"/>
    <w:pPr>
      <w:jc w:val="left"/>
    </w:pPr>
  </w:style>
  <w:style w:type="character" w:customStyle="1" w:styleId="Char1">
    <w:name w:val="批注文字 Char"/>
    <w:basedOn w:val="a0"/>
    <w:link w:val="a9"/>
    <w:uiPriority w:val="99"/>
    <w:semiHidden/>
    <w:rsid w:val="00504736"/>
  </w:style>
  <w:style w:type="paragraph" w:styleId="aa">
    <w:name w:val="annotation subject"/>
    <w:basedOn w:val="a9"/>
    <w:next w:val="a9"/>
    <w:link w:val="Char2"/>
    <w:uiPriority w:val="99"/>
    <w:semiHidden/>
    <w:unhideWhenUsed/>
    <w:rsid w:val="00504736"/>
    <w:rPr>
      <w:b/>
      <w:bCs/>
    </w:rPr>
  </w:style>
  <w:style w:type="character" w:customStyle="1" w:styleId="Char2">
    <w:name w:val="批注主题 Char"/>
    <w:basedOn w:val="Char1"/>
    <w:link w:val="aa"/>
    <w:uiPriority w:val="99"/>
    <w:semiHidden/>
    <w:rsid w:val="00504736"/>
    <w:rPr>
      <w:b/>
      <w:bCs/>
    </w:rPr>
  </w:style>
  <w:style w:type="paragraph" w:styleId="ab">
    <w:name w:val="Balloon Text"/>
    <w:basedOn w:val="a"/>
    <w:link w:val="Char3"/>
    <w:uiPriority w:val="99"/>
    <w:semiHidden/>
    <w:unhideWhenUsed/>
    <w:rsid w:val="00504736"/>
    <w:pPr>
      <w:spacing w:line="240" w:lineRule="auto"/>
    </w:pPr>
    <w:rPr>
      <w:sz w:val="18"/>
      <w:szCs w:val="18"/>
    </w:rPr>
  </w:style>
  <w:style w:type="character" w:customStyle="1" w:styleId="Char3">
    <w:name w:val="批注框文本 Char"/>
    <w:basedOn w:val="a0"/>
    <w:link w:val="ab"/>
    <w:uiPriority w:val="99"/>
    <w:semiHidden/>
    <w:rsid w:val="0050473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12"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43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439E"/>
    <w:rPr>
      <w:sz w:val="18"/>
      <w:szCs w:val="18"/>
    </w:rPr>
  </w:style>
  <w:style w:type="paragraph" w:styleId="a4">
    <w:name w:val="footer"/>
    <w:basedOn w:val="a"/>
    <w:link w:val="Char0"/>
    <w:uiPriority w:val="99"/>
    <w:unhideWhenUsed/>
    <w:rsid w:val="00B4439E"/>
    <w:pPr>
      <w:tabs>
        <w:tab w:val="center" w:pos="4153"/>
        <w:tab w:val="right" w:pos="8306"/>
      </w:tabs>
      <w:snapToGrid w:val="0"/>
      <w:jc w:val="left"/>
    </w:pPr>
    <w:rPr>
      <w:sz w:val="18"/>
      <w:szCs w:val="18"/>
    </w:rPr>
  </w:style>
  <w:style w:type="character" w:customStyle="1" w:styleId="Char0">
    <w:name w:val="页脚 Char"/>
    <w:basedOn w:val="a0"/>
    <w:link w:val="a4"/>
    <w:uiPriority w:val="99"/>
    <w:rsid w:val="00B4439E"/>
    <w:rPr>
      <w:sz w:val="18"/>
      <w:szCs w:val="18"/>
    </w:rPr>
  </w:style>
  <w:style w:type="table" w:styleId="a5">
    <w:name w:val="Table Grid"/>
    <w:basedOn w:val="a1"/>
    <w:uiPriority w:val="59"/>
    <w:rsid w:val="00B443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F86C04"/>
    <w:pPr>
      <w:ind w:firstLineChars="200" w:firstLine="420"/>
    </w:pPr>
  </w:style>
  <w:style w:type="character" w:styleId="a7">
    <w:name w:val="Strong"/>
    <w:basedOn w:val="a0"/>
    <w:uiPriority w:val="22"/>
    <w:qFormat/>
    <w:rsid w:val="00F94A73"/>
    <w:rPr>
      <w:b/>
      <w:bCs/>
    </w:rPr>
  </w:style>
  <w:style w:type="paragraph" w:customStyle="1" w:styleId="1">
    <w:name w:val="列出段落1"/>
    <w:basedOn w:val="a"/>
    <w:rsid w:val="00E9672B"/>
    <w:pPr>
      <w:ind w:firstLineChars="200" w:firstLine="420"/>
    </w:pPr>
    <w:rPr>
      <w:rFonts w:ascii="Calibri" w:eastAsia="宋体" w:hAnsi="Calibri" w:cs="Calibri"/>
      <w:szCs w:val="21"/>
    </w:rPr>
  </w:style>
  <w:style w:type="character" w:styleId="a8">
    <w:name w:val="annotation reference"/>
    <w:basedOn w:val="a0"/>
    <w:uiPriority w:val="99"/>
    <w:semiHidden/>
    <w:unhideWhenUsed/>
    <w:rsid w:val="00504736"/>
    <w:rPr>
      <w:sz w:val="21"/>
      <w:szCs w:val="21"/>
    </w:rPr>
  </w:style>
  <w:style w:type="paragraph" w:styleId="a9">
    <w:name w:val="annotation text"/>
    <w:basedOn w:val="a"/>
    <w:link w:val="Char1"/>
    <w:uiPriority w:val="99"/>
    <w:semiHidden/>
    <w:unhideWhenUsed/>
    <w:rsid w:val="00504736"/>
    <w:pPr>
      <w:jc w:val="left"/>
    </w:pPr>
  </w:style>
  <w:style w:type="character" w:customStyle="1" w:styleId="Char1">
    <w:name w:val="批注文字 Char"/>
    <w:basedOn w:val="a0"/>
    <w:link w:val="a9"/>
    <w:uiPriority w:val="99"/>
    <w:semiHidden/>
    <w:rsid w:val="00504736"/>
  </w:style>
  <w:style w:type="paragraph" w:styleId="aa">
    <w:name w:val="annotation subject"/>
    <w:basedOn w:val="a9"/>
    <w:next w:val="a9"/>
    <w:link w:val="Char2"/>
    <w:uiPriority w:val="99"/>
    <w:semiHidden/>
    <w:unhideWhenUsed/>
    <w:rsid w:val="00504736"/>
    <w:rPr>
      <w:b/>
      <w:bCs/>
    </w:rPr>
  </w:style>
  <w:style w:type="character" w:customStyle="1" w:styleId="Char2">
    <w:name w:val="批注主题 Char"/>
    <w:basedOn w:val="Char1"/>
    <w:link w:val="aa"/>
    <w:uiPriority w:val="99"/>
    <w:semiHidden/>
    <w:rsid w:val="00504736"/>
    <w:rPr>
      <w:b/>
      <w:bCs/>
    </w:rPr>
  </w:style>
  <w:style w:type="paragraph" w:styleId="ab">
    <w:name w:val="Balloon Text"/>
    <w:basedOn w:val="a"/>
    <w:link w:val="Char3"/>
    <w:uiPriority w:val="99"/>
    <w:semiHidden/>
    <w:unhideWhenUsed/>
    <w:rsid w:val="00504736"/>
    <w:pPr>
      <w:spacing w:line="240" w:lineRule="auto"/>
    </w:pPr>
    <w:rPr>
      <w:sz w:val="18"/>
      <w:szCs w:val="18"/>
    </w:rPr>
  </w:style>
  <w:style w:type="character" w:customStyle="1" w:styleId="Char3">
    <w:name w:val="批注框文本 Char"/>
    <w:basedOn w:val="a0"/>
    <w:link w:val="ab"/>
    <w:uiPriority w:val="99"/>
    <w:semiHidden/>
    <w:rsid w:val="0050473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AE1CA-14E3-48C7-BC23-FCCD44BB3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933</Words>
  <Characters>5324</Characters>
  <Application>Microsoft Office Word</Application>
  <DocSecurity>0</DocSecurity>
  <Lines>44</Lines>
  <Paragraphs>12</Paragraphs>
  <ScaleCrop>false</ScaleCrop>
  <Company>User</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2019-12-10T05:59:00Z</cp:lastPrinted>
  <dcterms:created xsi:type="dcterms:W3CDTF">2019-12-10T06:19:00Z</dcterms:created>
  <dcterms:modified xsi:type="dcterms:W3CDTF">2019-12-10T06:29:00Z</dcterms:modified>
</cp:coreProperties>
</file>