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snapToGrid w:val="0"/>
        <w:spacing w:line="600" w:lineRule="exact"/>
        <w:jc w:val="both"/>
        <w:rPr>
          <w:rFonts w:hint="eastAsia" w:ascii="黑体" w:hAnsi="黑体" w:eastAsia="黑体" w:cs="黑体"/>
          <w:color w:val="000000"/>
          <w:sz w:val="32"/>
          <w:szCs w:val="32"/>
          <w:lang w:val="en-US" w:eastAsia="zh-CN"/>
        </w:rPr>
      </w:pPr>
    </w:p>
    <w:p>
      <w:pPr>
        <w:snapToGrid w:val="0"/>
        <w:spacing w:line="600" w:lineRule="exact"/>
        <w:jc w:val="center"/>
        <w:rPr>
          <w:rFonts w:hint="eastAsia" w:ascii="华文中宋" w:hAnsi="华文中宋" w:eastAsia="华文中宋" w:cs="华文中宋"/>
          <w:color w:val="000000"/>
          <w:sz w:val="40"/>
          <w:szCs w:val="40"/>
        </w:rPr>
      </w:pPr>
      <w:r>
        <w:rPr>
          <w:rFonts w:hint="eastAsia" w:ascii="华文中宋" w:hAnsi="华文中宋" w:eastAsia="华文中宋" w:cs="华文中宋"/>
          <w:color w:val="000000"/>
          <w:sz w:val="40"/>
          <w:szCs w:val="40"/>
        </w:rPr>
        <w:t>国家射箭队全国集训调赛</w:t>
      </w:r>
    </w:p>
    <w:p>
      <w:pPr>
        <w:snapToGrid w:val="0"/>
        <w:spacing w:line="600" w:lineRule="exact"/>
        <w:jc w:val="center"/>
        <w:rPr>
          <w:rFonts w:hint="eastAsia" w:ascii="华文中宋" w:hAnsi="华文中宋" w:eastAsia="华文中宋" w:cs="华文中宋"/>
          <w:color w:val="000000"/>
          <w:sz w:val="40"/>
          <w:szCs w:val="40"/>
        </w:rPr>
      </w:pPr>
      <w:r>
        <w:rPr>
          <w:rFonts w:hint="eastAsia" w:ascii="华文中宋" w:hAnsi="华文中宋" w:eastAsia="华文中宋" w:cs="华文中宋"/>
          <w:color w:val="000000"/>
          <w:sz w:val="40"/>
          <w:szCs w:val="40"/>
        </w:rPr>
        <w:t>（射箭项目东京奥运会模拟比赛）疫情防控方案</w:t>
      </w:r>
    </w:p>
    <w:p>
      <w:pPr>
        <w:pBdr>
          <w:top w:val="none" w:color="000000" w:sz="0" w:space="4"/>
          <w:left w:val="none" w:color="000000" w:sz="0" w:space="3"/>
          <w:bottom w:val="none" w:color="000000" w:sz="0" w:space="0"/>
          <w:right w:val="none" w:color="000000" w:sz="0" w:space="3"/>
        </w:pBdr>
        <w:spacing w:line="640" w:lineRule="exact"/>
        <w:jc w:val="center"/>
        <w:rPr>
          <w:rStyle w:val="6"/>
          <w:rFonts w:ascii="宋体" w:hAnsi="宋体"/>
          <w:b/>
          <w:sz w:val="36"/>
          <w:szCs w:val="36"/>
        </w:rPr>
      </w:pPr>
    </w:p>
    <w:p>
      <w:pPr>
        <w:spacing w:line="600" w:lineRule="exact"/>
        <w:ind w:firstLine="600" w:firstLineChars="200"/>
        <w:rPr>
          <w:rFonts w:ascii="仿宋" w:hAnsi="仿宋" w:eastAsia="仿宋" w:cs="仿宋"/>
          <w:sz w:val="30"/>
          <w:szCs w:val="30"/>
        </w:rPr>
      </w:pPr>
      <w:r>
        <w:rPr>
          <w:rFonts w:hint="eastAsia" w:ascii="黑体" w:hAnsi="黑体" w:eastAsia="黑体" w:cs="黑体"/>
          <w:sz w:val="30"/>
          <w:szCs w:val="30"/>
        </w:rPr>
        <w:t>一、赛事简介</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为全方位</w:t>
      </w:r>
      <w:r>
        <w:rPr>
          <w:rFonts w:ascii="仿宋" w:hAnsi="仿宋" w:eastAsia="仿宋" w:cs="仿宋"/>
          <w:sz w:val="30"/>
          <w:szCs w:val="30"/>
        </w:rPr>
        <w:t>检验国家队</w:t>
      </w:r>
      <w:r>
        <w:rPr>
          <w:rFonts w:hint="eastAsia" w:ascii="仿宋" w:hAnsi="仿宋" w:eastAsia="仿宋" w:cs="仿宋"/>
          <w:sz w:val="30"/>
          <w:szCs w:val="30"/>
        </w:rPr>
        <w:t>体能和技术储备水平，以及</w:t>
      </w:r>
      <w:r>
        <w:rPr>
          <w:rFonts w:ascii="仿宋" w:hAnsi="仿宋" w:eastAsia="仿宋" w:cs="仿宋"/>
          <w:sz w:val="30"/>
          <w:szCs w:val="30"/>
        </w:rPr>
        <w:t>阶段训练</w:t>
      </w:r>
      <w:r>
        <w:rPr>
          <w:rFonts w:hint="eastAsia" w:ascii="仿宋" w:hAnsi="仿宋" w:eastAsia="仿宋" w:cs="仿宋"/>
          <w:sz w:val="30"/>
          <w:szCs w:val="30"/>
        </w:rPr>
        <w:t>成</w:t>
      </w:r>
      <w:r>
        <w:rPr>
          <w:rFonts w:ascii="仿宋" w:hAnsi="仿宋" w:eastAsia="仿宋" w:cs="仿宋"/>
          <w:sz w:val="30"/>
          <w:szCs w:val="30"/>
        </w:rPr>
        <w:t>果</w:t>
      </w:r>
      <w:r>
        <w:rPr>
          <w:rFonts w:hint="eastAsia" w:ascii="仿宋" w:hAnsi="仿宋" w:eastAsia="仿宋" w:cs="仿宋"/>
          <w:sz w:val="30"/>
          <w:szCs w:val="30"/>
        </w:rPr>
        <w:t>，同时通过比赛增加运动员实战锻炼机会，</w:t>
      </w:r>
      <w:r>
        <w:rPr>
          <w:rFonts w:ascii="仿宋" w:hAnsi="仿宋" w:eastAsia="仿宋" w:cs="仿宋"/>
          <w:sz w:val="30"/>
          <w:szCs w:val="30"/>
        </w:rPr>
        <w:t>巩固优势</w:t>
      </w:r>
      <w:r>
        <w:rPr>
          <w:rFonts w:hint="eastAsia" w:ascii="仿宋" w:hAnsi="仿宋" w:eastAsia="仿宋" w:cs="仿宋"/>
          <w:sz w:val="30"/>
          <w:szCs w:val="30"/>
        </w:rPr>
        <w:t>、</w:t>
      </w:r>
      <w:r>
        <w:rPr>
          <w:rFonts w:ascii="仿宋" w:hAnsi="仿宋" w:eastAsia="仿宋" w:cs="仿宋"/>
          <w:sz w:val="30"/>
          <w:szCs w:val="30"/>
        </w:rPr>
        <w:t>查找不足</w:t>
      </w:r>
      <w:r>
        <w:rPr>
          <w:rFonts w:hint="eastAsia" w:ascii="仿宋" w:hAnsi="仿宋" w:eastAsia="仿宋" w:cs="仿宋"/>
          <w:sz w:val="30"/>
          <w:szCs w:val="30"/>
        </w:rPr>
        <w:t>，为后续备战训练计划制定提供科学依据。经国家队</w:t>
      </w:r>
      <w:r>
        <w:rPr>
          <w:rFonts w:ascii="仿宋" w:hAnsi="仿宋" w:eastAsia="仿宋" w:cs="仿宋"/>
          <w:sz w:val="30"/>
          <w:szCs w:val="30"/>
        </w:rPr>
        <w:t>研究</w:t>
      </w:r>
      <w:r>
        <w:rPr>
          <w:rFonts w:hint="eastAsia" w:ascii="仿宋" w:hAnsi="仿宋" w:eastAsia="仿宋" w:cs="仿宋"/>
          <w:sz w:val="30"/>
          <w:szCs w:val="30"/>
        </w:rPr>
        <w:t>，拟定在2020年6月29日-7月7日在江苏方山训练基地举行全国集训调赛（射箭项目东京奥运会模拟比赛），比赛拟选调部分省、市射箭队参加。为做好比赛期间的疫情防控工作，保障参与赛事全部人员的身体健康和生命安全，认真落实社会责任和疫情防控工作主体责任，特制定比赛期间的疫情防控方案。</w:t>
      </w:r>
    </w:p>
    <w:p>
      <w:pPr>
        <w:spacing w:line="600" w:lineRule="exact"/>
        <w:ind w:firstLine="600" w:firstLineChars="200"/>
        <w:rPr>
          <w:rFonts w:ascii="仿宋" w:hAnsi="仿宋" w:eastAsia="仿宋" w:cs="仿宋"/>
          <w:sz w:val="30"/>
          <w:szCs w:val="30"/>
        </w:rPr>
      </w:pPr>
      <w:r>
        <w:rPr>
          <w:rFonts w:hint="eastAsia" w:ascii="黑体" w:hAnsi="黑体" w:eastAsia="黑体" w:cs="黑体"/>
          <w:sz w:val="30"/>
          <w:szCs w:val="30"/>
        </w:rPr>
        <w:t>二、参与人员</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1.参赛运动员、教练员与工作人员（95人）</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2.裁判员（8人）</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3.网络视频直播团队（11人）</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4.比赛电子屏及计分器技术人员（5人）</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三、各类人员的</w:t>
      </w:r>
      <w:r>
        <w:rPr>
          <w:rFonts w:ascii="黑体" w:hAnsi="黑体" w:eastAsia="黑体" w:cs="黑体"/>
          <w:sz w:val="30"/>
          <w:szCs w:val="30"/>
        </w:rPr>
        <w:t>管理</w:t>
      </w:r>
      <w:r>
        <w:rPr>
          <w:rFonts w:hint="eastAsia" w:ascii="黑体" w:hAnsi="黑体" w:eastAsia="黑体" w:cs="黑体"/>
          <w:sz w:val="30"/>
          <w:szCs w:val="30"/>
        </w:rPr>
        <w:t>措施</w:t>
      </w:r>
    </w:p>
    <w:p>
      <w:pPr>
        <w:spacing w:line="640" w:lineRule="exact"/>
        <w:ind w:firstLine="600" w:firstLineChars="200"/>
        <w:rPr>
          <w:rStyle w:val="6"/>
          <w:rFonts w:ascii="仿宋" w:hAnsi="仿宋" w:eastAsia="仿宋"/>
          <w:sz w:val="30"/>
          <w:szCs w:val="30"/>
        </w:rPr>
      </w:pPr>
      <w:r>
        <w:rPr>
          <w:rStyle w:val="6"/>
          <w:rFonts w:ascii="仿宋" w:hAnsi="仿宋" w:eastAsia="仿宋"/>
          <w:sz w:val="30"/>
          <w:szCs w:val="30"/>
        </w:rPr>
        <w:t>为全面贯彻落实国家体育总局关于国</w:t>
      </w:r>
      <w:r>
        <w:rPr>
          <w:rStyle w:val="6"/>
          <w:rFonts w:hint="eastAsia" w:ascii="仿宋" w:hAnsi="仿宋" w:eastAsia="仿宋"/>
          <w:sz w:val="30"/>
          <w:szCs w:val="30"/>
        </w:rPr>
        <w:t>家队</w:t>
      </w:r>
      <w:r>
        <w:rPr>
          <w:rStyle w:val="6"/>
          <w:rFonts w:ascii="仿宋" w:hAnsi="仿宋" w:eastAsia="仿宋"/>
          <w:sz w:val="30"/>
          <w:szCs w:val="30"/>
        </w:rPr>
        <w:t>疫情防控指示精神，本着国家队全体人员健康和生命安全第一的指导思想，结合目前疫情防控形势，根据</w:t>
      </w:r>
      <w:r>
        <w:rPr>
          <w:rStyle w:val="6"/>
          <w:rFonts w:hint="eastAsia" w:ascii="仿宋" w:hAnsi="仿宋" w:eastAsia="仿宋"/>
          <w:sz w:val="30"/>
          <w:szCs w:val="30"/>
        </w:rPr>
        <w:t>体竞字〔20</w:t>
      </w:r>
      <w:r>
        <w:rPr>
          <w:rStyle w:val="6"/>
          <w:rFonts w:hint="eastAsia" w:ascii="仿宋" w:hAnsi="仿宋" w:eastAsia="仿宋"/>
          <w:sz w:val="30"/>
          <w:szCs w:val="30"/>
          <w:lang w:val="en-US" w:eastAsia="zh-CN"/>
        </w:rPr>
        <w:t>20</w:t>
      </w:r>
      <w:r>
        <w:rPr>
          <w:rStyle w:val="6"/>
          <w:rFonts w:hint="eastAsia" w:ascii="仿宋" w:hAnsi="仿宋" w:eastAsia="仿宋"/>
          <w:sz w:val="30"/>
          <w:szCs w:val="30"/>
        </w:rPr>
        <w:t>〕83号文件《体育总局办公厅关于进一步加强疫情防控常态化下国家队防疫管理工作的通知》的有关要求</w:t>
      </w:r>
      <w:r>
        <w:rPr>
          <w:rStyle w:val="6"/>
          <w:rFonts w:ascii="仿宋" w:hAnsi="仿宋" w:eastAsia="仿宋"/>
          <w:sz w:val="30"/>
          <w:szCs w:val="30"/>
        </w:rPr>
        <w:t>和《射运中心新型冠状病毒感染的肺炎疫情防控工作方案》，对裁判</w:t>
      </w:r>
      <w:r>
        <w:rPr>
          <w:rStyle w:val="6"/>
          <w:rFonts w:hint="eastAsia" w:ascii="仿宋" w:hAnsi="仿宋" w:eastAsia="仿宋"/>
          <w:sz w:val="30"/>
          <w:szCs w:val="30"/>
        </w:rPr>
        <w:t>员、运动员</w:t>
      </w:r>
      <w:r>
        <w:rPr>
          <w:rStyle w:val="6"/>
          <w:rFonts w:ascii="仿宋" w:hAnsi="仿宋" w:eastAsia="仿宋"/>
          <w:sz w:val="30"/>
          <w:szCs w:val="30"/>
        </w:rPr>
        <w:t>及</w:t>
      </w:r>
      <w:r>
        <w:rPr>
          <w:rStyle w:val="6"/>
          <w:rFonts w:hint="eastAsia" w:ascii="仿宋" w:hAnsi="仿宋" w:eastAsia="仿宋"/>
          <w:sz w:val="30"/>
          <w:szCs w:val="30"/>
        </w:rPr>
        <w:t>工作</w:t>
      </w:r>
      <w:r>
        <w:rPr>
          <w:rStyle w:val="6"/>
          <w:rFonts w:ascii="仿宋" w:hAnsi="仿宋" w:eastAsia="仿宋"/>
          <w:sz w:val="30"/>
          <w:szCs w:val="30"/>
        </w:rPr>
        <w:t>人员</w:t>
      </w:r>
      <w:r>
        <w:rPr>
          <w:rStyle w:val="6"/>
          <w:rFonts w:hint="eastAsia" w:ascii="仿宋" w:hAnsi="仿宋" w:eastAsia="仿宋"/>
          <w:sz w:val="30"/>
          <w:szCs w:val="30"/>
        </w:rPr>
        <w:t>等</w:t>
      </w:r>
      <w:r>
        <w:rPr>
          <w:rStyle w:val="6"/>
          <w:rFonts w:ascii="仿宋" w:hAnsi="仿宋" w:eastAsia="仿宋"/>
          <w:sz w:val="30"/>
          <w:szCs w:val="30"/>
        </w:rPr>
        <w:t>进行</w:t>
      </w:r>
      <w:r>
        <w:rPr>
          <w:rStyle w:val="6"/>
          <w:rFonts w:hint="eastAsia" w:ascii="仿宋" w:hAnsi="仿宋" w:eastAsia="仿宋"/>
          <w:sz w:val="30"/>
          <w:szCs w:val="30"/>
        </w:rPr>
        <w:t>严格</w:t>
      </w:r>
      <w:r>
        <w:rPr>
          <w:rStyle w:val="6"/>
          <w:rFonts w:ascii="仿宋" w:hAnsi="仿宋" w:eastAsia="仿宋"/>
          <w:sz w:val="30"/>
          <w:szCs w:val="30"/>
        </w:rPr>
        <w:t>管理，具体要求如下：</w:t>
      </w:r>
    </w:p>
    <w:p>
      <w:pPr>
        <w:spacing w:line="640" w:lineRule="exact"/>
        <w:ind w:firstLine="600" w:firstLineChars="200"/>
        <w:rPr>
          <w:rStyle w:val="6"/>
          <w:rFonts w:ascii="仿宋" w:hAnsi="仿宋" w:eastAsia="仿宋"/>
          <w:sz w:val="30"/>
          <w:szCs w:val="30"/>
        </w:rPr>
      </w:pPr>
      <w:r>
        <w:rPr>
          <w:rStyle w:val="6"/>
          <w:rFonts w:hint="eastAsia" w:ascii="仿宋" w:hAnsi="仿宋" w:eastAsia="仿宋"/>
          <w:sz w:val="30"/>
          <w:szCs w:val="30"/>
        </w:rPr>
        <w:t>1.裁判员、</w:t>
      </w:r>
      <w:r>
        <w:rPr>
          <w:rFonts w:hint="eastAsia" w:ascii="仿宋" w:hAnsi="仿宋" w:eastAsia="仿宋" w:cs="仿宋"/>
          <w:sz w:val="30"/>
          <w:szCs w:val="30"/>
        </w:rPr>
        <w:t>网络视频直播团队及比赛电子屏及计分器技术人员</w:t>
      </w:r>
      <w:r>
        <w:rPr>
          <w:rStyle w:val="6"/>
          <w:rFonts w:hint="eastAsia" w:ascii="仿宋" w:hAnsi="仿宋" w:eastAsia="仿宋"/>
          <w:sz w:val="30"/>
          <w:szCs w:val="30"/>
        </w:rPr>
        <w:t>在抵达方山基地前14天内没有北京及湖北地区旅行史，没有与新冠肺炎感染病例接触史，所住小区没有确诊病例，14天内体温正常且无其他症状。</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2.乘坐公共交通（飞机、火车、公共汽车）旅途中要做好自我防护，需全程佩戴口罩，减少进水进食频次，尽量不和外人接触和语言沟通，需要接触时必须间隔1米以上距离。</w:t>
      </w:r>
    </w:p>
    <w:p>
      <w:pPr>
        <w:pStyle w:val="3"/>
        <w:spacing w:line="600" w:lineRule="exact"/>
        <w:ind w:firstLine="600" w:firstLineChars="200"/>
        <w:rPr>
          <w:sz w:val="30"/>
          <w:szCs w:val="30"/>
        </w:rPr>
      </w:pPr>
      <w:r>
        <w:rPr>
          <w:rFonts w:hint="eastAsia" w:ascii="仿宋" w:hAnsi="仿宋" w:eastAsia="仿宋" w:cs="仿宋"/>
          <w:sz w:val="30"/>
          <w:szCs w:val="30"/>
        </w:rPr>
        <w:t>3.经火车、飞机、公共汽车等公共交通到达南京的人员，由方山基地安排车辆接往南京逸夫医院进行核酸检测，车辆应配备消毒酒精及备用口罩等疫情防控物资。</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4．抵达基地后</w:t>
      </w:r>
      <w:r>
        <w:rPr>
          <w:rFonts w:ascii="仿宋" w:hAnsi="仿宋" w:eastAsia="仿宋" w:cs="仿宋"/>
          <w:sz w:val="30"/>
          <w:szCs w:val="30"/>
        </w:rPr>
        <w:t>封闭隔离</w:t>
      </w:r>
      <w:r>
        <w:rPr>
          <w:rFonts w:hint="eastAsia" w:ascii="仿宋" w:hAnsi="仿宋" w:eastAsia="仿宋" w:cs="仿宋"/>
          <w:sz w:val="30"/>
          <w:szCs w:val="30"/>
        </w:rPr>
        <w:t>观察，</w:t>
      </w:r>
      <w:r>
        <w:rPr>
          <w:rFonts w:ascii="仿宋" w:hAnsi="仿宋" w:eastAsia="仿宋" w:cs="仿宋"/>
          <w:sz w:val="30"/>
          <w:szCs w:val="30"/>
        </w:rPr>
        <w:t>由专人负责每天的饮食送餐，房间每天进行消毒、通风处理，每天早晚</w:t>
      </w:r>
      <w:r>
        <w:rPr>
          <w:rFonts w:hint="eastAsia" w:ascii="仿宋" w:hAnsi="仿宋" w:eastAsia="仿宋" w:cs="仿宋"/>
          <w:sz w:val="30"/>
          <w:szCs w:val="30"/>
        </w:rPr>
        <w:t>进行</w:t>
      </w:r>
      <w:r>
        <w:rPr>
          <w:rFonts w:ascii="仿宋" w:hAnsi="仿宋" w:eastAsia="仿宋" w:cs="仿宋"/>
          <w:sz w:val="30"/>
          <w:szCs w:val="30"/>
        </w:rPr>
        <w:t>体温检测，直至</w:t>
      </w:r>
      <w:r>
        <w:rPr>
          <w:rFonts w:hint="eastAsia" w:ascii="仿宋" w:hAnsi="仿宋" w:eastAsia="仿宋" w:cs="仿宋"/>
          <w:sz w:val="30"/>
          <w:szCs w:val="30"/>
        </w:rPr>
        <w:t>核酸检测结果合格后（检测后第二日出结果）</w:t>
      </w:r>
      <w:r>
        <w:rPr>
          <w:rFonts w:ascii="仿宋" w:hAnsi="仿宋" w:eastAsia="仿宋" w:cs="仿宋"/>
          <w:sz w:val="30"/>
          <w:szCs w:val="30"/>
        </w:rPr>
        <w:t>，</w:t>
      </w:r>
      <w:r>
        <w:rPr>
          <w:rFonts w:hint="eastAsia" w:ascii="仿宋" w:hAnsi="仿宋" w:eastAsia="仿宋" w:cs="仿宋"/>
          <w:sz w:val="30"/>
          <w:szCs w:val="30"/>
        </w:rPr>
        <w:t>方可开展工作</w:t>
      </w:r>
      <w:r>
        <w:rPr>
          <w:rFonts w:ascii="仿宋" w:hAnsi="仿宋" w:eastAsia="仿宋" w:cs="仿宋"/>
          <w:sz w:val="30"/>
          <w:szCs w:val="30"/>
        </w:rPr>
        <w:t>。</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5.各参赛省、市队伍需乘坐各训练单位专用车辆或租用有严格疫情防控措施的车辆“点对点”接送至江苏省方山训练基地报到，所有人员移动途中，要从严做好途中防护，不与外人接触。</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 所有人员自抵达方山基地后至比赛结束离开前均按国家队统一管理规定封闭管理，食宿均在方山基地内，不得出入基地。</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7.所有参赛队伍均需签署《疫情防控责任书》。</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8.</w:t>
      </w:r>
      <w:r>
        <w:rPr>
          <w:rStyle w:val="6"/>
          <w:rFonts w:hint="eastAsia" w:ascii="仿宋" w:hAnsi="仿宋" w:eastAsia="仿宋"/>
          <w:sz w:val="30"/>
          <w:szCs w:val="30"/>
        </w:rPr>
        <w:t>所有人员均须遵守国家射箭队与江苏南京</w:t>
      </w:r>
      <w:r>
        <w:rPr>
          <w:rStyle w:val="6"/>
          <w:rFonts w:ascii="仿宋" w:hAnsi="仿宋" w:eastAsia="仿宋"/>
          <w:sz w:val="30"/>
          <w:szCs w:val="30"/>
        </w:rPr>
        <w:t>方山基地</w:t>
      </w:r>
      <w:r>
        <w:rPr>
          <w:rStyle w:val="6"/>
          <w:rFonts w:hint="eastAsia" w:ascii="仿宋" w:hAnsi="仿宋" w:eastAsia="仿宋"/>
          <w:sz w:val="30"/>
          <w:szCs w:val="30"/>
        </w:rPr>
        <w:t>联防联控新型冠状病毒管理措施。</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四、</w:t>
      </w:r>
      <w:r>
        <w:rPr>
          <w:rFonts w:ascii="黑体" w:hAnsi="黑体" w:eastAsia="黑体" w:cs="黑体"/>
          <w:sz w:val="30"/>
          <w:szCs w:val="30"/>
        </w:rPr>
        <w:t>疫情防控预案</w:t>
      </w:r>
    </w:p>
    <w:p>
      <w:pPr>
        <w:spacing w:line="640" w:lineRule="exact"/>
        <w:ind w:firstLine="600" w:firstLineChars="200"/>
        <w:rPr>
          <w:rStyle w:val="6"/>
          <w:rFonts w:ascii="仿宋" w:hAnsi="仿宋" w:eastAsia="仿宋"/>
          <w:sz w:val="30"/>
          <w:szCs w:val="30"/>
        </w:rPr>
      </w:pPr>
      <w:r>
        <w:rPr>
          <w:rStyle w:val="6"/>
          <w:rFonts w:ascii="仿宋" w:hAnsi="仿宋" w:eastAsia="仿宋"/>
          <w:sz w:val="30"/>
          <w:szCs w:val="30"/>
        </w:rPr>
        <w:t>1.</w:t>
      </w:r>
      <w:r>
        <w:rPr>
          <w:rStyle w:val="6"/>
          <w:rFonts w:hint="eastAsia" w:ascii="仿宋" w:hAnsi="仿宋" w:eastAsia="仿宋"/>
          <w:sz w:val="30"/>
          <w:szCs w:val="30"/>
        </w:rPr>
        <w:t>模拟</w:t>
      </w:r>
      <w:r>
        <w:rPr>
          <w:rStyle w:val="6"/>
          <w:rFonts w:ascii="仿宋" w:hAnsi="仿宋" w:eastAsia="仿宋"/>
          <w:sz w:val="30"/>
          <w:szCs w:val="30"/>
        </w:rPr>
        <w:t>赛期间（2020年</w:t>
      </w:r>
      <w:r>
        <w:rPr>
          <w:rStyle w:val="6"/>
          <w:rFonts w:hint="eastAsia" w:ascii="仿宋" w:hAnsi="仿宋" w:eastAsia="仿宋"/>
          <w:sz w:val="30"/>
          <w:szCs w:val="30"/>
        </w:rPr>
        <w:t>6</w:t>
      </w:r>
      <w:r>
        <w:rPr>
          <w:rStyle w:val="6"/>
          <w:rFonts w:ascii="仿宋" w:hAnsi="仿宋" w:eastAsia="仿宋"/>
          <w:sz w:val="30"/>
          <w:szCs w:val="30"/>
        </w:rPr>
        <w:t>月</w:t>
      </w:r>
      <w:r>
        <w:rPr>
          <w:rStyle w:val="6"/>
          <w:rFonts w:hint="eastAsia" w:ascii="仿宋" w:hAnsi="仿宋" w:eastAsia="仿宋"/>
          <w:sz w:val="30"/>
          <w:szCs w:val="30"/>
        </w:rPr>
        <w:t>29</w:t>
      </w:r>
      <w:r>
        <w:rPr>
          <w:rStyle w:val="6"/>
          <w:rFonts w:ascii="仿宋" w:hAnsi="仿宋" w:eastAsia="仿宋"/>
          <w:sz w:val="30"/>
          <w:szCs w:val="30"/>
        </w:rPr>
        <w:t>日-</w:t>
      </w:r>
      <w:r>
        <w:rPr>
          <w:rStyle w:val="6"/>
          <w:rFonts w:hint="eastAsia" w:ascii="仿宋" w:hAnsi="仿宋" w:eastAsia="仿宋"/>
          <w:sz w:val="30"/>
          <w:szCs w:val="30"/>
        </w:rPr>
        <w:t>7</w:t>
      </w:r>
      <w:r>
        <w:rPr>
          <w:rStyle w:val="6"/>
          <w:rFonts w:ascii="仿宋" w:hAnsi="仿宋" w:eastAsia="仿宋"/>
          <w:sz w:val="30"/>
          <w:szCs w:val="30"/>
        </w:rPr>
        <w:t>月</w:t>
      </w:r>
      <w:r>
        <w:rPr>
          <w:rStyle w:val="6"/>
          <w:rFonts w:hint="eastAsia" w:ascii="仿宋" w:hAnsi="仿宋" w:eastAsia="仿宋"/>
          <w:sz w:val="30"/>
          <w:szCs w:val="30"/>
        </w:rPr>
        <w:t>7</w:t>
      </w:r>
      <w:r>
        <w:rPr>
          <w:rStyle w:val="6"/>
          <w:rFonts w:ascii="仿宋" w:hAnsi="仿宋" w:eastAsia="仿宋"/>
          <w:sz w:val="30"/>
          <w:szCs w:val="30"/>
        </w:rPr>
        <w:t>日）除参加</w:t>
      </w:r>
      <w:r>
        <w:rPr>
          <w:rStyle w:val="6"/>
          <w:rFonts w:hint="eastAsia" w:ascii="仿宋" w:hAnsi="仿宋" w:eastAsia="仿宋"/>
          <w:sz w:val="30"/>
          <w:szCs w:val="30"/>
        </w:rPr>
        <w:t>模拟赛</w:t>
      </w:r>
      <w:r>
        <w:rPr>
          <w:rStyle w:val="6"/>
          <w:rFonts w:ascii="仿宋" w:hAnsi="仿宋" w:eastAsia="仿宋"/>
          <w:sz w:val="30"/>
          <w:szCs w:val="30"/>
        </w:rPr>
        <w:t>的运动员、裁判员及工作人员以外，任何人不得进入</w:t>
      </w:r>
      <w:r>
        <w:rPr>
          <w:rStyle w:val="6"/>
          <w:rFonts w:hint="eastAsia" w:ascii="仿宋" w:hAnsi="仿宋" w:eastAsia="仿宋"/>
          <w:sz w:val="30"/>
          <w:szCs w:val="30"/>
        </w:rPr>
        <w:t>比</w:t>
      </w:r>
      <w:r>
        <w:rPr>
          <w:rStyle w:val="6"/>
          <w:rFonts w:ascii="仿宋" w:hAnsi="仿宋" w:eastAsia="仿宋"/>
          <w:sz w:val="30"/>
          <w:szCs w:val="30"/>
        </w:rPr>
        <w:t>赛</w:t>
      </w:r>
      <w:r>
        <w:rPr>
          <w:rStyle w:val="6"/>
          <w:rFonts w:hint="eastAsia" w:ascii="仿宋" w:hAnsi="仿宋" w:eastAsia="仿宋"/>
          <w:sz w:val="30"/>
          <w:szCs w:val="30"/>
        </w:rPr>
        <w:t>封闭区域</w:t>
      </w:r>
      <w:r>
        <w:rPr>
          <w:rStyle w:val="6"/>
          <w:rFonts w:ascii="仿宋" w:hAnsi="仿宋" w:eastAsia="仿宋"/>
          <w:sz w:val="30"/>
          <w:szCs w:val="30"/>
        </w:rPr>
        <w:t>。</w:t>
      </w:r>
    </w:p>
    <w:p>
      <w:pPr>
        <w:spacing w:line="640" w:lineRule="exact"/>
        <w:ind w:firstLine="600" w:firstLineChars="200"/>
        <w:rPr>
          <w:rStyle w:val="6"/>
          <w:rFonts w:ascii="仿宋" w:hAnsi="仿宋" w:eastAsia="仿宋"/>
          <w:sz w:val="30"/>
          <w:szCs w:val="30"/>
        </w:rPr>
      </w:pPr>
      <w:r>
        <w:rPr>
          <w:rStyle w:val="6"/>
          <w:rFonts w:ascii="仿宋" w:hAnsi="仿宋" w:eastAsia="仿宋"/>
          <w:sz w:val="30"/>
          <w:szCs w:val="30"/>
        </w:rPr>
        <w:t>2.</w:t>
      </w:r>
      <w:r>
        <w:rPr>
          <w:rStyle w:val="6"/>
          <w:rFonts w:hint="eastAsia" w:ascii="仿宋" w:hAnsi="仿宋" w:eastAsia="仿宋"/>
          <w:sz w:val="30"/>
          <w:szCs w:val="30"/>
        </w:rPr>
        <w:t>模拟</w:t>
      </w:r>
      <w:r>
        <w:rPr>
          <w:rStyle w:val="6"/>
          <w:rFonts w:ascii="仿宋" w:hAnsi="仿宋" w:eastAsia="仿宋"/>
          <w:sz w:val="30"/>
          <w:szCs w:val="30"/>
        </w:rPr>
        <w:t>赛期间</w:t>
      </w:r>
      <w:r>
        <w:rPr>
          <w:rStyle w:val="6"/>
          <w:rFonts w:hint="eastAsia" w:ascii="仿宋" w:hAnsi="仿宋" w:eastAsia="仿宋"/>
          <w:sz w:val="30"/>
          <w:szCs w:val="30"/>
        </w:rPr>
        <w:t>，</w:t>
      </w:r>
      <w:r>
        <w:rPr>
          <w:rStyle w:val="6"/>
          <w:rFonts w:ascii="仿宋" w:hAnsi="仿宋" w:eastAsia="仿宋"/>
          <w:sz w:val="30"/>
          <w:szCs w:val="30"/>
        </w:rPr>
        <w:t>国家队派队医专人专岗负责每天对所有人进行</w:t>
      </w:r>
      <w:r>
        <w:rPr>
          <w:rStyle w:val="6"/>
          <w:rFonts w:hint="eastAsia" w:ascii="仿宋" w:hAnsi="仿宋" w:eastAsia="仿宋"/>
          <w:sz w:val="30"/>
          <w:szCs w:val="30"/>
        </w:rPr>
        <w:t>2</w:t>
      </w:r>
      <w:r>
        <w:rPr>
          <w:rStyle w:val="6"/>
          <w:rFonts w:ascii="仿宋" w:hAnsi="仿宋" w:eastAsia="仿宋"/>
          <w:sz w:val="30"/>
          <w:szCs w:val="30"/>
        </w:rPr>
        <w:t>次体温监测和其他症状问诊检查。如有发热、咳嗽等症状则暂停比赛，及时按国家射箭队</w:t>
      </w:r>
      <w:r>
        <w:rPr>
          <w:rStyle w:val="6"/>
          <w:rFonts w:hint="eastAsia" w:ascii="仿宋" w:hAnsi="仿宋" w:eastAsia="仿宋"/>
          <w:sz w:val="30"/>
          <w:szCs w:val="30"/>
        </w:rPr>
        <w:t>模拟</w:t>
      </w:r>
      <w:r>
        <w:rPr>
          <w:rStyle w:val="6"/>
          <w:rFonts w:ascii="仿宋" w:hAnsi="仿宋" w:eastAsia="仿宋"/>
          <w:sz w:val="30"/>
          <w:szCs w:val="30"/>
        </w:rPr>
        <w:t>赛期间外出就医应急预案，通过绿色通道赴</w:t>
      </w:r>
      <w:r>
        <w:rPr>
          <w:rStyle w:val="6"/>
          <w:rFonts w:hint="eastAsia" w:ascii="仿宋" w:hAnsi="仿宋" w:eastAsia="仿宋"/>
          <w:sz w:val="30"/>
          <w:szCs w:val="30"/>
        </w:rPr>
        <w:t>逸夫</w:t>
      </w:r>
      <w:r>
        <w:rPr>
          <w:rStyle w:val="6"/>
          <w:rFonts w:ascii="仿宋" w:hAnsi="仿宋" w:eastAsia="仿宋"/>
          <w:sz w:val="30"/>
          <w:szCs w:val="30"/>
        </w:rPr>
        <w:t>医院就诊，经肺部胸片、血液、核酸检测排除新冠肺炎后方可恢复比赛。</w:t>
      </w:r>
    </w:p>
    <w:p>
      <w:pPr>
        <w:spacing w:line="640" w:lineRule="exact"/>
        <w:ind w:firstLine="600" w:firstLineChars="200"/>
        <w:rPr>
          <w:rStyle w:val="6"/>
          <w:rFonts w:ascii="仿宋" w:hAnsi="仿宋" w:eastAsia="仿宋"/>
          <w:sz w:val="30"/>
          <w:szCs w:val="30"/>
        </w:rPr>
      </w:pPr>
      <w:r>
        <w:rPr>
          <w:rStyle w:val="6"/>
          <w:rFonts w:ascii="仿宋" w:hAnsi="仿宋" w:eastAsia="仿宋"/>
          <w:sz w:val="30"/>
          <w:szCs w:val="30"/>
        </w:rPr>
        <w:t>3.</w:t>
      </w:r>
      <w:r>
        <w:rPr>
          <w:rStyle w:val="6"/>
          <w:rFonts w:hint="eastAsia" w:ascii="仿宋" w:hAnsi="仿宋" w:eastAsia="仿宋"/>
          <w:sz w:val="30"/>
          <w:szCs w:val="30"/>
        </w:rPr>
        <w:t>南京逸夫</w:t>
      </w:r>
      <w:r>
        <w:rPr>
          <w:rStyle w:val="6"/>
          <w:rFonts w:ascii="仿宋" w:hAnsi="仿宋" w:eastAsia="仿宋"/>
          <w:sz w:val="30"/>
          <w:szCs w:val="30"/>
        </w:rPr>
        <w:t>医院（三甲）将</w:t>
      </w:r>
      <w:r>
        <w:rPr>
          <w:rStyle w:val="6"/>
          <w:rFonts w:hint="eastAsia" w:ascii="仿宋" w:hAnsi="仿宋" w:eastAsia="仿宋"/>
          <w:sz w:val="30"/>
          <w:szCs w:val="30"/>
        </w:rPr>
        <w:t>自相关人员</w:t>
      </w:r>
      <w:r>
        <w:rPr>
          <w:rStyle w:val="6"/>
          <w:rFonts w:ascii="仿宋" w:hAnsi="仿宋" w:eastAsia="仿宋"/>
          <w:sz w:val="30"/>
          <w:szCs w:val="30"/>
        </w:rPr>
        <w:t>抵达</w:t>
      </w:r>
      <w:r>
        <w:rPr>
          <w:rStyle w:val="6"/>
          <w:rFonts w:hint="eastAsia" w:ascii="仿宋" w:hAnsi="仿宋" w:eastAsia="仿宋"/>
          <w:sz w:val="30"/>
          <w:szCs w:val="30"/>
        </w:rPr>
        <w:t>方山基地起至</w:t>
      </w:r>
      <w:r>
        <w:rPr>
          <w:rStyle w:val="6"/>
          <w:rFonts w:ascii="仿宋" w:hAnsi="仿宋" w:eastAsia="仿宋"/>
          <w:sz w:val="30"/>
          <w:szCs w:val="30"/>
        </w:rPr>
        <w:t>选拔赛结束</w:t>
      </w:r>
      <w:r>
        <w:rPr>
          <w:rStyle w:val="6"/>
          <w:rFonts w:hint="eastAsia" w:ascii="仿宋" w:hAnsi="仿宋" w:eastAsia="仿宋"/>
          <w:sz w:val="30"/>
          <w:szCs w:val="30"/>
        </w:rPr>
        <w:t>（6月26日-7月7日）</w:t>
      </w:r>
      <w:r>
        <w:rPr>
          <w:rStyle w:val="6"/>
          <w:rFonts w:ascii="仿宋" w:hAnsi="仿宋" w:eastAsia="仿宋"/>
          <w:sz w:val="30"/>
          <w:szCs w:val="30"/>
        </w:rPr>
        <w:t>期间</w:t>
      </w:r>
      <w:r>
        <w:rPr>
          <w:rStyle w:val="6"/>
          <w:rFonts w:hint="eastAsia" w:ascii="仿宋" w:hAnsi="仿宋" w:eastAsia="仿宋"/>
          <w:sz w:val="30"/>
          <w:szCs w:val="30"/>
        </w:rPr>
        <w:t>，</w:t>
      </w:r>
      <w:r>
        <w:rPr>
          <w:rStyle w:val="6"/>
          <w:rFonts w:ascii="仿宋" w:hAnsi="仿宋" w:eastAsia="仿宋"/>
          <w:sz w:val="30"/>
          <w:szCs w:val="30"/>
        </w:rPr>
        <w:t>为国家队设立就医问诊绿色通道，如相关人员出现发热等疑似情况确保可以第一时间及时、安全就诊，避免与普通患者接触。</w:t>
      </w:r>
    </w:p>
    <w:p>
      <w:pPr>
        <w:spacing w:line="640" w:lineRule="exact"/>
        <w:ind w:firstLine="600" w:firstLineChars="200"/>
        <w:rPr>
          <w:rStyle w:val="6"/>
          <w:rFonts w:ascii="仿宋" w:hAnsi="仿宋" w:eastAsia="仿宋"/>
          <w:sz w:val="30"/>
          <w:szCs w:val="30"/>
        </w:rPr>
      </w:pPr>
      <w:r>
        <w:rPr>
          <w:rStyle w:val="6"/>
          <w:rFonts w:ascii="仿宋" w:hAnsi="仿宋" w:eastAsia="仿宋"/>
          <w:sz w:val="30"/>
          <w:szCs w:val="30"/>
        </w:rPr>
        <w:t>4.</w:t>
      </w:r>
      <w:r>
        <w:rPr>
          <w:rStyle w:val="6"/>
          <w:rFonts w:hint="eastAsia" w:ascii="仿宋" w:hAnsi="仿宋" w:eastAsia="仿宋"/>
          <w:sz w:val="30"/>
          <w:szCs w:val="30"/>
        </w:rPr>
        <w:t>模拟赛</w:t>
      </w:r>
      <w:r>
        <w:rPr>
          <w:rStyle w:val="6"/>
          <w:rFonts w:ascii="仿宋" w:hAnsi="仿宋" w:eastAsia="仿宋"/>
          <w:sz w:val="30"/>
          <w:szCs w:val="30"/>
        </w:rPr>
        <w:t>期间</w:t>
      </w:r>
      <w:r>
        <w:rPr>
          <w:rStyle w:val="6"/>
          <w:rFonts w:hint="eastAsia" w:ascii="仿宋" w:hAnsi="仿宋" w:eastAsia="仿宋"/>
          <w:sz w:val="30"/>
          <w:szCs w:val="30"/>
        </w:rPr>
        <w:t>，</w:t>
      </w:r>
      <w:r>
        <w:rPr>
          <w:rStyle w:val="6"/>
          <w:rFonts w:ascii="仿宋" w:hAnsi="仿宋" w:eastAsia="仿宋"/>
          <w:sz w:val="30"/>
          <w:szCs w:val="30"/>
        </w:rPr>
        <w:t>如运动员出现相关不适症状，经诊断须隔离观察或治疗的，则取消该运动员继续参赛的资格。裁判员</w:t>
      </w:r>
      <w:r>
        <w:rPr>
          <w:rStyle w:val="6"/>
          <w:rFonts w:hint="eastAsia" w:ascii="仿宋" w:hAnsi="仿宋" w:eastAsia="仿宋"/>
          <w:sz w:val="30"/>
          <w:szCs w:val="30"/>
        </w:rPr>
        <w:t>和工作人员</w:t>
      </w:r>
      <w:r>
        <w:rPr>
          <w:rStyle w:val="6"/>
          <w:rFonts w:ascii="仿宋" w:hAnsi="仿宋" w:eastAsia="仿宋"/>
          <w:sz w:val="30"/>
          <w:szCs w:val="30"/>
        </w:rPr>
        <w:t>抵达</w:t>
      </w:r>
      <w:r>
        <w:rPr>
          <w:rStyle w:val="6"/>
          <w:rFonts w:hint="eastAsia" w:ascii="仿宋" w:hAnsi="仿宋" w:eastAsia="仿宋"/>
          <w:sz w:val="30"/>
          <w:szCs w:val="30"/>
        </w:rPr>
        <w:t>基地后，</w:t>
      </w:r>
      <w:r>
        <w:rPr>
          <w:rStyle w:val="6"/>
          <w:rFonts w:ascii="仿宋" w:hAnsi="仿宋" w:eastAsia="仿宋"/>
          <w:sz w:val="30"/>
          <w:szCs w:val="30"/>
        </w:rPr>
        <w:t>如出现相关不适症状，经诊断须隔离观察或治疗的，则终止该名裁判或工作人员的相关工作。</w:t>
      </w:r>
    </w:p>
    <w:p>
      <w:pPr>
        <w:ind w:firstLine="600" w:firstLineChars="200"/>
      </w:pPr>
      <w:bookmarkStart w:id="0" w:name="_GoBack"/>
      <w:bookmarkEnd w:id="0"/>
      <w:r>
        <w:rPr>
          <w:rStyle w:val="6"/>
          <w:rFonts w:ascii="仿宋" w:hAnsi="仿宋" w:eastAsia="仿宋"/>
          <w:sz w:val="30"/>
          <w:szCs w:val="30"/>
        </w:rPr>
        <w:t>5.如运动员、裁判员、工作人员出现相关症状，经医院确诊为新冠病毒肺炎的，则</w:t>
      </w:r>
      <w:r>
        <w:rPr>
          <w:rStyle w:val="6"/>
          <w:rFonts w:hint="eastAsia" w:ascii="仿宋" w:hAnsi="仿宋" w:eastAsia="仿宋"/>
          <w:sz w:val="30"/>
          <w:szCs w:val="30"/>
        </w:rPr>
        <w:t>比</w:t>
      </w:r>
      <w:r>
        <w:rPr>
          <w:rStyle w:val="6"/>
          <w:rFonts w:ascii="仿宋" w:hAnsi="仿宋" w:eastAsia="仿宋"/>
          <w:sz w:val="30"/>
          <w:szCs w:val="30"/>
        </w:rPr>
        <w:t>赛立即终止，按国家有关规定处置</w:t>
      </w:r>
      <w:r>
        <w:rPr>
          <w:rStyle w:val="6"/>
          <w:rFonts w:hint="eastAsia" w:ascii="仿宋" w:hAnsi="仿宋" w:eastAsia="仿宋"/>
          <w:sz w:val="30"/>
          <w:szCs w:val="30"/>
        </w:rPr>
        <w:t>疫情</w:t>
      </w:r>
      <w:r>
        <w:rPr>
          <w:rStyle w:val="6"/>
          <w:rFonts w:ascii="仿宋" w:hAnsi="仿宋" w:eastAsia="仿宋"/>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8422E3"/>
    <w:rsid w:val="74D61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unhideWhenUsed/>
    <w:uiPriority w:val="99"/>
    <w:pPr>
      <w:spacing w:after="120"/>
    </w:pPr>
  </w:style>
  <w:style w:type="paragraph" w:styleId="3">
    <w:name w:val="Body Text First Indent"/>
    <w:basedOn w:val="2"/>
    <w:qFormat/>
    <w:uiPriority w:val="0"/>
    <w:pPr>
      <w:widowControl w:val="0"/>
      <w:ind w:firstLine="420" w:firstLineChars="100"/>
      <w:textAlignment w:val="auto"/>
    </w:pPr>
    <w:rPr>
      <w:rFonts w:ascii="等线" w:hAnsi="等线" w:eastAsia="等线" w:cs="宋体"/>
      <w:szCs w:val="22"/>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2020-06-24T06:38:00Z</dcterms:created>
  <dc:creator>Archery</dc:creator>
  <cp:lastModifiedBy>Archery</cp:lastModifiedBy>
  <dcterms:modified xsi:type="dcterms:W3CDTF">2020-06-24T07:01:36Z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