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adjustRightInd w:val="false"/>
        <w:spacing w:beforeLines="50" w:afterLines="50"/>
        <w:jc w:val="center"/>
        <w:rPr>
          <w:rFonts w:ascii="仿宋_GB2312" w:eastAsia="仿宋_GB2312" w:hAnsi="宋体"/>
          <w:b/>
          <w:color w:val="000000"/>
          <w:sz w:val="44"/>
          <w:szCs w:val="44"/>
        </w:rPr>
      </w:pPr>
      <w:r>
        <w:rPr>
          <w:rFonts w:ascii="仿宋_GB2312" w:eastAsia="仿宋_GB2312" w:hAnsi="宋体" w:hint="eastAsia"/>
          <w:b/>
          <w:color w:val="000000"/>
          <w:sz w:val="44"/>
          <w:szCs w:val="44"/>
        </w:rPr>
        <w:t>“放飞梦想”全国青少年纸飞机</w:t>
      </w:r>
    </w:p>
    <w:p>
      <w:pPr>
        <w:pStyle w:val="style0"/>
        <w:adjustRightInd w:val="false"/>
        <w:spacing w:beforeLines="50" w:afterLines="50"/>
        <w:jc w:val="center"/>
        <w:rPr>
          <w:rFonts w:ascii="仿宋_GB2312" w:eastAsia="仿宋_GB2312" w:hAnsi="宋体"/>
          <w:b/>
          <w:color w:val="000000"/>
          <w:w w:val="120"/>
          <w:sz w:val="52"/>
          <w:szCs w:val="52"/>
        </w:rPr>
      </w:pPr>
      <w:r>
        <w:rPr>
          <w:rFonts w:ascii="仿宋_GB2312" w:eastAsia="仿宋_GB2312" w:hAnsi="宋体" w:hint="eastAsia"/>
          <w:b/>
          <w:color w:val="000000"/>
          <w:w w:val="120"/>
          <w:sz w:val="52"/>
          <w:szCs w:val="52"/>
        </w:rPr>
        <w:t>通讯赛竞赛规则</w:t>
      </w:r>
    </w:p>
    <w:p>
      <w:pPr>
        <w:pStyle w:val="style0"/>
        <w:adjustRightInd w:val="false"/>
        <w:spacing w:beforeLines="50" w:afterLines="50"/>
        <w:jc w:val="center"/>
        <w:rPr>
          <w:rFonts w:ascii="仿宋_GB2312" w:eastAsia="仿宋_GB2312" w:hAnsi="宋体"/>
          <w:b/>
          <w:color w:val="000000"/>
          <w:w w:val="120"/>
          <w:sz w:val="52"/>
          <w:szCs w:val="52"/>
        </w:rPr>
      </w:pPr>
      <w:r>
        <w:rPr>
          <w:rFonts w:ascii="仿宋_GB2312" w:eastAsia="仿宋_GB2312" w:hAnsi="宋体" w:hint="eastAsia"/>
          <w:b/>
          <w:color w:val="000000"/>
          <w:sz w:val="36"/>
          <w:szCs w:val="36"/>
        </w:rPr>
        <w:t>（</w:t>
      </w:r>
      <w:r>
        <w:rPr>
          <w:rFonts w:ascii="仿宋_GB2312" w:eastAsia="仿宋_GB2312" w:hAnsi="宋体"/>
          <w:b/>
          <w:color w:val="000000"/>
          <w:sz w:val="36"/>
          <w:szCs w:val="36"/>
        </w:rPr>
        <w:t>20</w:t>
      </w:r>
      <w:r>
        <w:rPr>
          <w:rFonts w:ascii="仿宋_GB2312" w:eastAsia="仿宋_GB2312" w:hAnsi="宋体"/>
          <w:b/>
          <w:color w:val="000000"/>
          <w:sz w:val="36"/>
          <w:szCs w:val="36"/>
        </w:rPr>
        <w:t>20</w:t>
      </w:r>
      <w:r>
        <w:rPr>
          <w:rFonts w:ascii="仿宋_GB2312" w:eastAsia="仿宋_GB2312" w:hAnsi="宋体" w:hint="eastAsia"/>
          <w:b/>
          <w:color w:val="000000"/>
          <w:sz w:val="36"/>
          <w:szCs w:val="36"/>
        </w:rPr>
        <w:t>版）</w:t>
      </w:r>
    </w:p>
    <w:p>
      <w:pPr>
        <w:pStyle w:val="style0"/>
        <w:widowControl/>
        <w:jc w:val="center"/>
        <w:rPr>
          <w:rFonts w:ascii="黑体" w:eastAsia="黑体" w:hAnsi="黑体"/>
          <w:b/>
          <w:sz w:val="52"/>
          <w:szCs w:val="52"/>
        </w:rPr>
      </w:pPr>
      <w:r>
        <w:rPr>
          <w:noProof/>
        </w:rPr>
        <w:drawing>
          <wp:anchor distT="0" distB="0" distL="0" distR="0" simplePos="false" relativeHeight="2" behindDoc="false" locked="false" layoutInCell="true" allowOverlap="true">
            <wp:simplePos x="0" y="0"/>
            <wp:positionH relativeFrom="column">
              <wp:posOffset>749300</wp:posOffset>
            </wp:positionH>
            <wp:positionV relativeFrom="paragraph">
              <wp:posOffset>1062989</wp:posOffset>
            </wp:positionV>
            <wp:extent cx="4114800" cy="2916554"/>
            <wp:effectExtent l="0" t="0" r="0" b="0"/>
            <wp:wrapNone/>
            <wp:docPr id="10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lum bright="12000"/>
                    </a:blip>
                    <a:srcRect l="0" t="0" r="0" b="0"/>
                    <a:stretch/>
                  </pic:blipFill>
                  <pic:spPr>
                    <a:xfrm rot="0">
                      <a:off x="0" y="0"/>
                      <a:ext cx="4114800" cy="2916554"/>
                    </a:xfrm>
                    <a:prstGeom prst="rect"/>
                    <a:ln>
                      <a:noFill/>
                    </a:ln>
                  </pic:spPr>
                </pic:pic>
              </a:graphicData>
            </a:graphic>
          </wp:anchor>
        </w:drawing>
      </w: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widowControl/>
        <w:jc w:val="center"/>
        <w:rPr>
          <w:rFonts w:ascii="黑体" w:eastAsia="黑体" w:hAnsi="黑体"/>
          <w:b/>
          <w:sz w:val="52"/>
          <w:szCs w:val="52"/>
        </w:rPr>
      </w:pPr>
    </w:p>
    <w:p>
      <w:pPr>
        <w:pStyle w:val="style0"/>
        <w:adjustRightInd w:val="false"/>
        <w:spacing w:beforeLines="50" w:afterLines="50"/>
        <w:jc w:val="center"/>
        <w:rPr>
          <w:rFonts w:ascii="仿宋_GB2312" w:eastAsia="仿宋_GB2312" w:hAnsi="宋体"/>
          <w:b/>
          <w:color w:val="000000"/>
          <w:sz w:val="36"/>
          <w:szCs w:val="36"/>
        </w:rPr>
      </w:pPr>
      <w:r>
        <w:rPr>
          <w:rFonts w:ascii="仿宋_GB2312" w:eastAsia="仿宋_GB2312" w:hAnsi="宋体" w:hint="eastAsia"/>
          <w:b/>
          <w:color w:val="000000"/>
          <w:sz w:val="36"/>
          <w:szCs w:val="36"/>
        </w:rPr>
        <w:t>国家体育总局审定</w:t>
      </w:r>
    </w:p>
    <w:p>
      <w:pPr>
        <w:pStyle w:val="style0"/>
        <w:widowControl/>
        <w:jc w:val="center"/>
        <w:rPr>
          <w:rFonts w:ascii="仿宋_GB2312" w:eastAsia="仿宋_GB2312" w:hAnsi="宋体"/>
          <w:b/>
          <w:color w:val="000000"/>
          <w:sz w:val="36"/>
          <w:szCs w:val="36"/>
        </w:rPr>
        <w:sectPr>
          <w:footerReference w:type="even" r:id="rId3"/>
          <w:footerReference w:type="default" r:id="rId4"/>
          <w:pgSz w:w="11906" w:h="16838" w:orient="portrait"/>
          <w:pgMar w:top="1304" w:right="1588" w:bottom="1134" w:left="1588" w:header="851" w:footer="992" w:gutter="0"/>
          <w:cols w:space="425"/>
          <w:titlePg/>
          <w:docGrid w:type="lines" w:linePitch="312"/>
        </w:sectPr>
      </w:pPr>
      <w:r>
        <w:rPr>
          <w:rFonts w:ascii="仿宋_GB2312" w:eastAsia="仿宋_GB2312" w:hAnsi="宋体" w:hint="eastAsia"/>
          <w:b/>
          <w:color w:val="000000"/>
          <w:sz w:val="36"/>
          <w:szCs w:val="36"/>
        </w:rPr>
        <w:t>二</w:t>
      </w:r>
      <w:r>
        <w:rPr>
          <w:rFonts w:ascii="仿宋_GB2312" w:cs="宋体" w:hAnsi="宋体" w:hint="eastAsia"/>
          <w:b/>
          <w:color w:val="000000"/>
          <w:sz w:val="36"/>
          <w:szCs w:val="36"/>
        </w:rPr>
        <w:t>〇</w:t>
      </w:r>
      <w:r>
        <w:rPr>
          <w:rFonts w:ascii="仿宋_GB2312" w:cs="仿宋_GB2312" w:eastAsia="仿宋_GB2312" w:hAnsi="仿宋_GB2312" w:hint="eastAsia"/>
          <w:b/>
          <w:color w:val="000000"/>
          <w:sz w:val="36"/>
          <w:szCs w:val="36"/>
        </w:rPr>
        <w:t>二</w:t>
      </w:r>
      <w:r>
        <w:rPr>
          <w:rFonts w:ascii="仿宋_GB2312" w:cs="仿宋_GB2312" w:eastAsia="仿宋_GB2312" w:hAnsi="仿宋_GB2312"/>
          <w:b/>
          <w:color w:val="000000"/>
          <w:sz w:val="36"/>
          <w:szCs w:val="36"/>
        </w:rPr>
        <w:t>O</w:t>
      </w:r>
      <w:r>
        <w:rPr>
          <w:rFonts w:ascii="仿宋_GB2312" w:cs="仿宋_GB2312" w:eastAsia="仿宋_GB2312" w:hAnsi="仿宋_GB2312" w:hint="eastAsia"/>
          <w:b/>
          <w:color w:val="000000"/>
          <w:sz w:val="36"/>
          <w:szCs w:val="36"/>
        </w:rPr>
        <w:t>年</w:t>
      </w:r>
      <w:r>
        <w:rPr>
          <w:rFonts w:ascii="仿宋_GB2312" w:cs="仿宋_GB2312" w:eastAsia="仿宋_GB2312" w:hAnsi="仿宋_GB2312" w:hint="eastAsia"/>
          <w:b/>
          <w:color w:val="000000"/>
          <w:sz w:val="36"/>
          <w:szCs w:val="36"/>
        </w:rPr>
        <w:t>六</w:t>
      </w:r>
      <w:r>
        <w:rPr>
          <w:rFonts w:ascii="仿宋_GB2312" w:eastAsia="仿宋_GB2312" w:hAnsi="宋体" w:hint="eastAsia"/>
          <w:b/>
          <w:color w:val="000000"/>
          <w:sz w:val="36"/>
          <w:szCs w:val="36"/>
        </w:rPr>
        <w:t>月</w:t>
      </w:r>
    </w:p>
    <w:p>
      <w:pPr>
        <w:pStyle w:val="style0"/>
        <w:widowControl/>
        <w:jc w:val="center"/>
        <w:rPr>
          <w:rFonts w:ascii="宋体"/>
          <w:b/>
          <w:sz w:val="44"/>
          <w:szCs w:val="44"/>
        </w:rPr>
      </w:pPr>
      <w:r>
        <w:rPr>
          <w:rFonts w:ascii="宋体" w:hint="eastAsia"/>
          <w:b/>
          <w:sz w:val="44"/>
          <w:szCs w:val="44"/>
        </w:rPr>
        <w:t>目录</w:t>
      </w:r>
    </w:p>
    <w:p>
      <w:pPr>
        <w:pStyle w:val="style0"/>
        <w:widowControl/>
        <w:rPr>
          <w:rFonts w:ascii="宋体"/>
          <w:b/>
          <w:szCs w:val="21"/>
        </w:rPr>
      </w:pPr>
    </w:p>
    <w:p>
      <w:pPr>
        <w:pStyle w:val="style0"/>
        <w:widowControl/>
        <w:rPr>
          <w:rFonts w:ascii="宋体"/>
          <w:szCs w:val="21"/>
        </w:rPr>
      </w:pPr>
      <w:r>
        <w:rPr>
          <w:rFonts w:ascii="宋体" w:hint="eastAsia"/>
          <w:szCs w:val="21"/>
        </w:rPr>
        <w:t>第一章</w:t>
      </w:r>
      <w:r>
        <w:rPr>
          <w:rFonts w:ascii="宋体"/>
          <w:szCs w:val="21"/>
        </w:rPr>
        <w:t xml:space="preserve"> </w:t>
      </w:r>
      <w:r>
        <w:rPr>
          <w:rFonts w:ascii="宋体" w:hint="eastAsia"/>
          <w:szCs w:val="21"/>
        </w:rPr>
        <w:t>总则</w:t>
      </w:r>
      <w:r>
        <w:rPr>
          <w:rFonts w:ascii="宋体"/>
          <w:szCs w:val="21"/>
        </w:rPr>
        <w:tab/>
      </w:r>
    </w:p>
    <w:p>
      <w:pPr>
        <w:pStyle w:val="style0"/>
        <w:widowControl/>
        <w:rPr>
          <w:rFonts w:ascii="宋体"/>
          <w:szCs w:val="21"/>
        </w:rPr>
      </w:pPr>
      <w:r>
        <w:rPr>
          <w:rFonts w:ascii="宋体" w:hint="eastAsia"/>
          <w:szCs w:val="21"/>
        </w:rPr>
        <w:t>第二章</w:t>
      </w:r>
      <w:r>
        <w:rPr>
          <w:rFonts w:ascii="宋体"/>
          <w:szCs w:val="21"/>
        </w:rPr>
        <w:t xml:space="preserve"> </w:t>
      </w:r>
      <w:r>
        <w:rPr>
          <w:rFonts w:ascii="宋体" w:hint="eastAsia"/>
          <w:szCs w:val="21"/>
        </w:rPr>
        <w:t>一般规定</w:t>
      </w:r>
      <w:r>
        <w:rPr>
          <w:rFonts w:ascii="宋体"/>
          <w:szCs w:val="21"/>
        </w:rPr>
        <w:t xml:space="preserve"> </w:t>
      </w:r>
    </w:p>
    <w:p>
      <w:pPr>
        <w:pStyle w:val="style0"/>
        <w:widowControl/>
        <w:rPr>
          <w:rFonts w:ascii="宋体"/>
          <w:szCs w:val="21"/>
        </w:rPr>
      </w:pPr>
      <w:r>
        <w:rPr>
          <w:rFonts w:ascii="宋体"/>
          <w:szCs w:val="21"/>
        </w:rPr>
        <w:t>2.1.</w:t>
      </w:r>
      <w:r>
        <w:rPr>
          <w:rFonts w:ascii="宋体"/>
          <w:szCs w:val="21"/>
        </w:rPr>
        <w:tab/>
      </w:r>
      <w:r>
        <w:rPr>
          <w:rFonts w:ascii="宋体" w:hint="eastAsia"/>
          <w:szCs w:val="21"/>
        </w:rPr>
        <w:t>比赛时间</w:t>
      </w:r>
    </w:p>
    <w:p>
      <w:pPr>
        <w:pStyle w:val="style0"/>
        <w:widowControl/>
        <w:rPr>
          <w:rFonts w:ascii="宋体"/>
          <w:szCs w:val="21"/>
        </w:rPr>
      </w:pPr>
      <w:r>
        <w:rPr>
          <w:rFonts w:ascii="宋体"/>
          <w:szCs w:val="21"/>
        </w:rPr>
        <w:t>2.2.</w:t>
      </w:r>
      <w:r>
        <w:rPr>
          <w:rFonts w:ascii="宋体"/>
          <w:szCs w:val="21"/>
        </w:rPr>
        <w:tab/>
      </w:r>
      <w:r>
        <w:rPr>
          <w:rFonts w:ascii="宋体" w:hint="eastAsia"/>
          <w:szCs w:val="21"/>
        </w:rPr>
        <w:t>制作</w:t>
      </w:r>
    </w:p>
    <w:p>
      <w:pPr>
        <w:pStyle w:val="style0"/>
        <w:widowControl/>
        <w:rPr>
          <w:rFonts w:ascii="宋体"/>
          <w:szCs w:val="21"/>
        </w:rPr>
      </w:pPr>
      <w:r>
        <w:rPr>
          <w:rFonts w:ascii="宋体"/>
          <w:szCs w:val="21"/>
        </w:rPr>
        <w:t>2.3.</w:t>
      </w:r>
      <w:r>
        <w:rPr>
          <w:rFonts w:ascii="宋体"/>
          <w:szCs w:val="21"/>
        </w:rPr>
        <w:tab/>
      </w:r>
      <w:r>
        <w:rPr>
          <w:rFonts w:ascii="宋体" w:hint="eastAsia"/>
          <w:szCs w:val="21"/>
        </w:rPr>
        <w:t>计时</w:t>
      </w:r>
    </w:p>
    <w:p>
      <w:pPr>
        <w:pStyle w:val="style0"/>
        <w:widowControl/>
        <w:rPr>
          <w:rFonts w:ascii="宋体"/>
          <w:szCs w:val="21"/>
        </w:rPr>
      </w:pPr>
      <w:r>
        <w:rPr>
          <w:rFonts w:ascii="宋体"/>
          <w:szCs w:val="21"/>
        </w:rPr>
        <w:t>2.4.</w:t>
      </w:r>
      <w:r>
        <w:rPr>
          <w:rFonts w:ascii="宋体"/>
          <w:szCs w:val="21"/>
        </w:rPr>
        <w:tab/>
      </w:r>
      <w:r>
        <w:rPr>
          <w:rFonts w:ascii="宋体" w:hint="eastAsia"/>
          <w:szCs w:val="21"/>
        </w:rPr>
        <w:t>成绩评定</w:t>
      </w:r>
    </w:p>
    <w:p>
      <w:pPr>
        <w:pStyle w:val="style0"/>
        <w:widowControl/>
        <w:rPr>
          <w:rFonts w:ascii="宋体"/>
          <w:szCs w:val="21"/>
        </w:rPr>
      </w:pPr>
      <w:r>
        <w:rPr>
          <w:rFonts w:ascii="宋体" w:hint="eastAsia"/>
          <w:szCs w:val="21"/>
        </w:rPr>
        <w:t>第三章</w:t>
      </w:r>
      <w:r>
        <w:rPr>
          <w:rFonts w:ascii="宋体"/>
          <w:szCs w:val="21"/>
        </w:rPr>
        <w:t xml:space="preserve"> </w:t>
      </w:r>
      <w:r>
        <w:rPr>
          <w:rFonts w:ascii="宋体" w:hint="eastAsia"/>
          <w:szCs w:val="21"/>
        </w:rPr>
        <w:t>竞赛项目细则</w:t>
      </w:r>
      <w:r>
        <w:rPr>
          <w:rFonts w:ascii="宋体"/>
          <w:szCs w:val="21"/>
        </w:rPr>
        <w:tab/>
      </w:r>
    </w:p>
    <w:p>
      <w:pPr>
        <w:pStyle w:val="style0"/>
        <w:widowControl/>
        <w:rPr>
          <w:rFonts w:ascii="宋体"/>
          <w:szCs w:val="21"/>
        </w:rPr>
      </w:pPr>
      <w:r>
        <w:rPr>
          <w:rFonts w:ascii="宋体"/>
          <w:szCs w:val="21"/>
        </w:rPr>
        <w:t>3.1.</w:t>
      </w:r>
      <w:r>
        <w:rPr>
          <w:rFonts w:ascii="宋体"/>
          <w:szCs w:val="21"/>
        </w:rPr>
        <w:tab/>
      </w:r>
      <w:r>
        <w:rPr>
          <w:rFonts w:ascii="宋体" w:hint="eastAsia"/>
          <w:szCs w:val="21"/>
        </w:rPr>
        <w:t>悬浮纸飞机绕标挑战赛（单人赛、三人接力赛）</w:t>
      </w:r>
    </w:p>
    <w:p>
      <w:pPr>
        <w:pStyle w:val="style0"/>
        <w:widowControl/>
        <w:rPr>
          <w:rFonts w:ascii="宋体"/>
          <w:szCs w:val="21"/>
        </w:rPr>
      </w:pPr>
      <w:r>
        <w:rPr>
          <w:rFonts w:ascii="宋体"/>
          <w:szCs w:val="21"/>
        </w:rPr>
        <w:t>3.2.</w:t>
      </w:r>
      <w:r>
        <w:rPr>
          <w:rFonts w:ascii="宋体"/>
          <w:szCs w:val="21"/>
        </w:rPr>
        <w:tab/>
      </w:r>
      <w:r>
        <w:rPr>
          <w:rFonts w:ascii="宋体" w:hint="eastAsia"/>
          <w:szCs w:val="21"/>
        </w:rPr>
        <w:t>纸折飞机直线距离赛（单人赛、破纪录赛）</w:t>
      </w:r>
    </w:p>
    <w:p>
      <w:pPr>
        <w:pStyle w:val="style0"/>
        <w:widowControl/>
        <w:rPr>
          <w:rFonts w:ascii="宋体"/>
          <w:szCs w:val="21"/>
        </w:rPr>
      </w:pPr>
      <w:r>
        <w:rPr>
          <w:rFonts w:ascii="宋体"/>
          <w:szCs w:val="21"/>
        </w:rPr>
        <w:t>3.3.</w:t>
      </w:r>
      <w:r>
        <w:rPr>
          <w:rFonts w:ascii="宋体"/>
          <w:szCs w:val="21"/>
        </w:rPr>
        <w:tab/>
      </w:r>
      <w:r>
        <w:rPr>
          <w:rFonts w:ascii="宋体" w:hint="eastAsia"/>
          <w:szCs w:val="21"/>
        </w:rPr>
        <w:t>纸折飞机留空计时赛（单人赛、创纪录赛）</w:t>
      </w:r>
    </w:p>
    <w:p>
      <w:pPr>
        <w:pStyle w:val="style0"/>
        <w:widowControl/>
        <w:rPr>
          <w:rFonts w:ascii="宋体"/>
          <w:szCs w:val="21"/>
        </w:rPr>
      </w:pPr>
      <w:r>
        <w:rPr>
          <w:rFonts w:ascii="宋体"/>
          <w:szCs w:val="21"/>
        </w:rPr>
        <w:t>3.4.</w:t>
      </w:r>
      <w:r>
        <w:rPr>
          <w:rFonts w:ascii="宋体"/>
          <w:szCs w:val="21"/>
        </w:rPr>
        <w:tab/>
      </w:r>
      <w:r>
        <w:rPr>
          <w:rFonts w:ascii="宋体" w:hint="eastAsia"/>
          <w:szCs w:val="21"/>
        </w:rPr>
        <w:t>纸风火轮单向积分赛（单人赛、三人接力赛）</w:t>
      </w:r>
    </w:p>
    <w:p>
      <w:pPr>
        <w:pStyle w:val="style0"/>
        <w:widowControl/>
        <w:rPr>
          <w:rFonts w:ascii="宋体"/>
          <w:szCs w:val="21"/>
        </w:rPr>
      </w:pPr>
      <w:r>
        <w:rPr>
          <w:rFonts w:ascii="宋体"/>
          <w:szCs w:val="21"/>
        </w:rPr>
        <w:t>3.5.</w:t>
      </w:r>
      <w:r>
        <w:rPr>
          <w:rFonts w:ascii="宋体"/>
          <w:szCs w:val="21"/>
        </w:rPr>
        <w:tab/>
      </w:r>
      <w:r>
        <w:rPr>
          <w:rFonts w:ascii="宋体" w:hint="eastAsia"/>
          <w:szCs w:val="21"/>
        </w:rPr>
        <w:t>飞翼花式三角绕标赛（单人赛、双人赛、特技赛）</w:t>
      </w:r>
    </w:p>
    <w:p>
      <w:pPr>
        <w:pStyle w:val="style0"/>
        <w:widowControl/>
        <w:rPr>
          <w:rFonts w:ascii="宋体"/>
          <w:szCs w:val="21"/>
        </w:rPr>
      </w:pPr>
      <w:r>
        <w:rPr>
          <w:rFonts w:ascii="宋体"/>
          <w:szCs w:val="21"/>
        </w:rPr>
        <w:t>3.6.</w:t>
      </w:r>
      <w:r>
        <w:rPr>
          <w:rFonts w:ascii="宋体"/>
          <w:szCs w:val="21"/>
        </w:rPr>
        <w:tab/>
      </w:r>
      <w:r>
        <w:rPr>
          <w:rFonts w:ascii="宋体" w:hint="eastAsia"/>
          <w:szCs w:val="21"/>
        </w:rPr>
        <w:t>电动纸飞机留空计时赛（双人赛）</w:t>
      </w:r>
    </w:p>
    <w:p>
      <w:pPr>
        <w:pStyle w:val="style0"/>
        <w:widowControl/>
        <w:rPr>
          <w:rFonts w:ascii="宋体"/>
          <w:szCs w:val="21"/>
        </w:rPr>
      </w:pPr>
      <w:r>
        <w:rPr>
          <w:rFonts w:ascii="宋体"/>
          <w:szCs w:val="21"/>
        </w:rPr>
        <w:t>3.7.</w:t>
      </w:r>
      <w:r>
        <w:rPr>
          <w:rFonts w:ascii="宋体"/>
          <w:szCs w:val="21"/>
        </w:rPr>
        <w:tab/>
      </w:r>
      <w:r>
        <w:rPr>
          <w:rFonts w:ascii="宋体" w:hint="eastAsia"/>
          <w:szCs w:val="21"/>
        </w:rPr>
        <w:t>纸折飞机奥运五环靶标赛</w:t>
      </w:r>
    </w:p>
    <w:p>
      <w:pPr>
        <w:pStyle w:val="style0"/>
        <w:widowControl/>
        <w:rPr>
          <w:rFonts w:ascii="宋体"/>
          <w:szCs w:val="21"/>
        </w:rPr>
      </w:pPr>
      <w:r>
        <w:rPr>
          <w:rFonts w:ascii="宋体"/>
          <w:szCs w:val="21"/>
        </w:rPr>
        <w:t>3.8.</w:t>
      </w:r>
      <w:r>
        <w:rPr>
          <w:rFonts w:ascii="宋体"/>
          <w:szCs w:val="21"/>
        </w:rPr>
        <w:tab/>
      </w:r>
      <w:r>
        <w:rPr>
          <w:rFonts w:ascii="宋体" w:hint="eastAsia"/>
          <w:szCs w:val="21"/>
        </w:rPr>
        <w:t>弹射纸飞机留空计时赛</w:t>
      </w:r>
    </w:p>
    <w:p>
      <w:pPr>
        <w:pStyle w:val="style0"/>
        <w:widowControl/>
        <w:rPr>
          <w:rFonts w:ascii="宋体"/>
          <w:szCs w:val="21"/>
        </w:rPr>
      </w:pPr>
      <w:r>
        <w:rPr>
          <w:rFonts w:ascii="宋体"/>
          <w:szCs w:val="21"/>
        </w:rPr>
        <w:t xml:space="preserve">3.9. </w:t>
      </w:r>
      <w:r>
        <w:rPr>
          <w:rFonts w:ascii="宋体" w:hint="eastAsia"/>
          <w:szCs w:val="21"/>
        </w:rPr>
        <w:t>纸直升机设计飞行竞时赛</w:t>
      </w:r>
    </w:p>
    <w:p>
      <w:pPr>
        <w:pStyle w:val="style0"/>
        <w:widowControl/>
        <w:rPr>
          <w:rFonts w:ascii="宋体"/>
          <w:szCs w:val="21"/>
        </w:rPr>
      </w:pPr>
      <w:r>
        <w:rPr>
          <w:rFonts w:ascii="宋体"/>
          <w:szCs w:val="21"/>
        </w:rPr>
        <w:t xml:space="preserve">3.10. </w:t>
      </w:r>
      <w:r>
        <w:rPr>
          <w:rFonts w:ascii="宋体" w:hint="eastAsia"/>
          <w:szCs w:val="21"/>
        </w:rPr>
        <w:t>纸质火箭遨游太空计时赛</w:t>
      </w:r>
    </w:p>
    <w:p>
      <w:pPr>
        <w:pStyle w:val="style0"/>
        <w:widowControl/>
        <w:rPr>
          <w:rFonts w:ascii="宋体"/>
          <w:szCs w:val="21"/>
        </w:rPr>
      </w:pPr>
      <w:r>
        <w:rPr>
          <w:rFonts w:ascii="宋体"/>
          <w:szCs w:val="21"/>
        </w:rPr>
        <w:t xml:space="preserve">3.11. </w:t>
      </w:r>
      <w:r>
        <w:rPr>
          <w:rFonts w:ascii="宋体" w:hint="eastAsia"/>
          <w:szCs w:val="21"/>
        </w:rPr>
        <w:t>电动纸鸽飞向北京目标赛</w:t>
      </w:r>
    </w:p>
    <w:p>
      <w:pPr>
        <w:pStyle w:val="style0"/>
        <w:widowControl/>
        <w:rPr>
          <w:rFonts w:ascii="宋体"/>
          <w:szCs w:val="21"/>
        </w:rPr>
      </w:pPr>
      <w:r>
        <w:rPr>
          <w:rFonts w:ascii="宋体"/>
          <w:szCs w:val="21"/>
        </w:rPr>
        <w:t xml:space="preserve">3.12. </w:t>
      </w:r>
      <w:r>
        <w:rPr>
          <w:rFonts w:ascii="宋体" w:hint="eastAsia"/>
          <w:szCs w:val="21"/>
        </w:rPr>
        <w:t>纸飞机载重运输赛（单人赛、双人赛）</w:t>
      </w:r>
    </w:p>
    <w:p>
      <w:pPr>
        <w:pStyle w:val="style0"/>
        <w:widowControl/>
        <w:rPr>
          <w:rFonts w:ascii="宋体"/>
          <w:szCs w:val="21"/>
        </w:rPr>
      </w:pPr>
      <w:r>
        <w:rPr>
          <w:rFonts w:ascii="宋体"/>
          <w:szCs w:val="21"/>
        </w:rPr>
        <w:t xml:space="preserve">3.13. </w:t>
      </w:r>
      <w:r>
        <w:rPr>
          <w:rFonts w:ascii="宋体" w:hint="eastAsia"/>
          <w:szCs w:val="21"/>
        </w:rPr>
        <w:t>仿真纸飞机航母着舰积分赛</w:t>
      </w:r>
    </w:p>
    <w:p>
      <w:pPr>
        <w:pStyle w:val="style0"/>
        <w:widowControl/>
        <w:rPr>
          <w:rFonts w:ascii="宋体"/>
          <w:szCs w:val="21"/>
        </w:rPr>
      </w:pPr>
      <w:r>
        <w:rPr>
          <w:rFonts w:ascii="宋体"/>
          <w:szCs w:val="21"/>
        </w:rPr>
        <w:t xml:space="preserve">3.14. </w:t>
      </w:r>
      <w:r>
        <w:rPr>
          <w:rFonts w:ascii="宋体" w:hint="eastAsia"/>
          <w:szCs w:val="21"/>
        </w:rPr>
        <w:t>仿真纸飞机趣味飞行赛</w:t>
      </w:r>
    </w:p>
    <w:p>
      <w:pPr>
        <w:pStyle w:val="style0"/>
        <w:widowControl/>
        <w:rPr>
          <w:rFonts w:ascii="宋体"/>
          <w:szCs w:val="21"/>
        </w:rPr>
      </w:pPr>
      <w:r>
        <w:rPr>
          <w:rFonts w:ascii="宋体"/>
          <w:szCs w:val="21"/>
        </w:rPr>
        <w:t xml:space="preserve">3.15. </w:t>
      </w:r>
      <w:r>
        <w:rPr>
          <w:rFonts w:ascii="宋体" w:hint="eastAsia"/>
          <w:szCs w:val="21"/>
        </w:rPr>
        <w:t>遥控翼装飞人绕标赛</w:t>
      </w:r>
    </w:p>
    <w:p>
      <w:pPr>
        <w:pStyle w:val="style0"/>
        <w:widowControl/>
        <w:rPr>
          <w:rFonts w:ascii="宋体"/>
          <w:szCs w:val="21"/>
        </w:rPr>
      </w:pPr>
      <w:r>
        <w:rPr>
          <w:rFonts w:ascii="宋体"/>
          <w:szCs w:val="21"/>
        </w:rPr>
        <w:t xml:space="preserve">3.16. </w:t>
      </w:r>
      <w:r>
        <w:rPr>
          <w:rFonts w:ascii="宋体" w:hint="eastAsia"/>
          <w:szCs w:val="21"/>
        </w:rPr>
        <w:t>室内遥控纸飞机穿龙门赛</w:t>
      </w:r>
    </w:p>
    <w:p>
      <w:pPr>
        <w:pStyle w:val="style0"/>
        <w:widowControl/>
        <w:rPr>
          <w:rFonts w:ascii="宋体"/>
          <w:szCs w:val="21"/>
        </w:rPr>
      </w:pPr>
      <w:r>
        <w:rPr>
          <w:rFonts w:ascii="宋体"/>
          <w:szCs w:val="21"/>
        </w:rPr>
        <w:t>3.17</w:t>
      </w:r>
      <w:r>
        <w:rPr>
          <w:rFonts w:ascii="宋体"/>
          <w:szCs w:val="21"/>
          <w:lang w:val="en-US"/>
        </w:rPr>
        <w:t xml:space="preserve">. </w:t>
      </w:r>
      <w:r>
        <w:rPr>
          <w:rFonts w:ascii="宋体" w:hint="eastAsia"/>
          <w:szCs w:val="21"/>
        </w:rPr>
        <w:t>纸质手势控制遥控四轴飞行器特技赛（单人赛，三人接力赛）</w:t>
      </w:r>
    </w:p>
    <w:p>
      <w:pPr>
        <w:pStyle w:val="style0"/>
        <w:widowControl/>
        <w:rPr>
          <w:rFonts w:ascii="宋体"/>
          <w:szCs w:val="21"/>
        </w:rPr>
      </w:pPr>
      <w:r>
        <w:rPr>
          <w:rFonts w:ascii="宋体"/>
          <w:szCs w:val="21"/>
        </w:rPr>
        <w:t>3.18</w:t>
      </w:r>
      <w:r>
        <w:rPr>
          <w:rFonts w:ascii="宋体"/>
          <w:szCs w:val="21"/>
          <w:lang w:val="en-US"/>
        </w:rPr>
        <w:t xml:space="preserve">. </w:t>
      </w:r>
      <w:r>
        <w:rPr>
          <w:rFonts w:ascii="宋体" w:hint="eastAsia"/>
          <w:szCs w:val="21"/>
        </w:rPr>
        <w:t>遥控四轴飞行器趣味赛（积分赛、穿越赛）</w:t>
      </w:r>
    </w:p>
    <w:p>
      <w:pPr>
        <w:pStyle w:val="style0"/>
        <w:widowControl/>
        <w:rPr>
          <w:rFonts w:ascii="宋体"/>
          <w:szCs w:val="21"/>
        </w:rPr>
      </w:pPr>
    </w:p>
    <w:p>
      <w:pPr>
        <w:pStyle w:val="style0"/>
        <w:widowControl/>
        <w:rPr>
          <w:rFonts w:ascii="宋体"/>
          <w:szCs w:val="21"/>
        </w:rPr>
      </w:pPr>
      <w:r>
        <w:rPr>
          <w:rFonts w:ascii="宋体" w:hint="eastAsia"/>
          <w:szCs w:val="21"/>
        </w:rPr>
        <w:t>第四章</w:t>
      </w:r>
      <w:r>
        <w:rPr>
          <w:rFonts w:ascii="宋体"/>
          <w:szCs w:val="21"/>
        </w:rPr>
        <w:t xml:space="preserve"> </w:t>
      </w:r>
      <w:r>
        <w:rPr>
          <w:rFonts w:ascii="宋体" w:hint="eastAsia"/>
          <w:szCs w:val="21"/>
        </w:rPr>
        <w:t>嘉年华体验活动项目细则</w:t>
      </w:r>
    </w:p>
    <w:p>
      <w:pPr>
        <w:pStyle w:val="style0"/>
        <w:widowControl/>
        <w:rPr>
          <w:rFonts w:ascii="宋体"/>
          <w:szCs w:val="21"/>
        </w:rPr>
      </w:pPr>
      <w:r>
        <w:rPr>
          <w:rFonts w:ascii="宋体" w:hint="eastAsia"/>
          <w:szCs w:val="21"/>
        </w:rPr>
        <w:t>纸飞机涂鸦赛（纸折飞机团体）</w:t>
      </w:r>
    </w:p>
    <w:p>
      <w:pPr>
        <w:pStyle w:val="style0"/>
        <w:widowControl/>
        <w:rPr>
          <w:rFonts w:ascii="宋体"/>
          <w:szCs w:val="21"/>
        </w:rPr>
        <w:sectPr>
          <w:pgSz w:w="11906" w:h="16838" w:orient="portrait"/>
          <w:pgMar w:top="1304" w:right="1588" w:bottom="1134" w:left="1588" w:header="851" w:footer="992" w:gutter="0"/>
          <w:pgNumType w:start="1"/>
          <w:cols w:space="425"/>
          <w:docGrid w:type="lines" w:linePitch="312"/>
        </w:sectPr>
      </w:pPr>
      <w:r>
        <w:rPr>
          <w:rFonts w:ascii="宋体" w:hint="eastAsia"/>
          <w:szCs w:val="21"/>
        </w:rPr>
        <w:t>第五章</w:t>
      </w:r>
      <w:r>
        <w:rPr>
          <w:rFonts w:ascii="宋体"/>
          <w:szCs w:val="21"/>
        </w:rPr>
        <w:t xml:space="preserve"> </w:t>
      </w:r>
      <w:r>
        <w:rPr>
          <w:rFonts w:ascii="宋体" w:hint="eastAsia"/>
          <w:szCs w:val="21"/>
        </w:rPr>
        <w:t>附则</w:t>
      </w:r>
      <w:r>
        <w:rPr>
          <w:rFonts w:ascii="宋体"/>
          <w:szCs w:val="21"/>
        </w:rPr>
        <w:tab/>
      </w:r>
    </w:p>
    <w:bookmarkStart w:id="0" w:name="_Toc514837363"/>
    <w:p>
      <w:pPr>
        <w:pStyle w:val="style1"/>
        <w:spacing w:before="156" w:after="156"/>
        <w:jc w:val="center"/>
        <w:rPr>
          <w:rFonts w:ascii="宋体"/>
          <w:color w:val="000000"/>
          <w:sz w:val="28"/>
          <w:szCs w:val="28"/>
        </w:rPr>
      </w:pPr>
      <w:r>
        <w:rPr>
          <w:rFonts w:ascii="宋体" w:hAnsi="宋体" w:hint="eastAsia"/>
          <w:color w:val="000000"/>
          <w:sz w:val="28"/>
          <w:szCs w:val="28"/>
        </w:rPr>
        <w:t>第一章</w:t>
      </w:r>
      <w:r>
        <w:rPr>
          <w:rFonts w:ascii="宋体" w:hAnsi="宋体"/>
          <w:color w:val="000000"/>
          <w:sz w:val="28"/>
          <w:szCs w:val="28"/>
        </w:rPr>
        <w:t xml:space="preserve"> </w:t>
      </w:r>
      <w:r>
        <w:rPr>
          <w:rFonts w:hint="eastAsia"/>
          <w:sz w:val="28"/>
          <w:szCs w:val="28"/>
        </w:rPr>
        <w:t>总则</w:t>
      </w:r>
      <w:bookmarkEnd w:id="0"/>
    </w:p>
    <w:p>
      <w:pPr>
        <w:pStyle w:val="style4101"/>
        <w:numPr>
          <w:ilvl w:val="1"/>
          <w:numId w:val="1"/>
        </w:numPr>
        <w:spacing w:lineRule="auto" w:line="240"/>
        <w:rPr>
          <w:rFonts w:ascii="宋体" w:eastAsia="宋体" w:hAnsi="宋体"/>
          <w:color w:val="000000"/>
        </w:rPr>
      </w:pPr>
      <w:r>
        <w:rPr>
          <w:rFonts w:ascii="宋体" w:eastAsia="宋体" w:hAnsi="宋体" w:hint="eastAsia"/>
          <w:b w:val="false"/>
          <w:color w:val="000000"/>
          <w:szCs w:val="21"/>
        </w:rPr>
        <w:t>参赛者需自觉遵守竞赛规程、规则，服从竞赛组委会和裁判委员会的安排，并按要求参加竞赛工作会议；可以对规程、规则等事项提出咨询，遇争议或异议时，按组委会的决议执行。</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比赛开始前</w:t>
      </w:r>
      <w:r>
        <w:rPr>
          <w:rFonts w:ascii="宋体" w:eastAsia="宋体" w:hAnsi="宋体"/>
          <w:b w:val="false"/>
          <w:color w:val="000000"/>
        </w:rPr>
        <w:t>30</w:t>
      </w:r>
      <w:r>
        <w:rPr>
          <w:rFonts w:ascii="宋体" w:eastAsia="宋体" w:hAnsi="宋体" w:hint="eastAsia"/>
          <w:b w:val="false"/>
          <w:color w:val="000000"/>
        </w:rPr>
        <w:t>分钟静场、静空；</w:t>
      </w:r>
      <w:r>
        <w:rPr>
          <w:rFonts w:ascii="宋体" w:eastAsia="宋体" w:hAnsi="宋体" w:hint="eastAsia"/>
          <w:b w:val="false"/>
          <w:color w:val="000000"/>
        </w:rPr>
        <w:t>在公布的比赛时间内不到场地参加比赛</w:t>
      </w:r>
      <w:r>
        <w:rPr>
          <w:rFonts w:ascii="宋体" w:eastAsia="宋体" w:hAnsi="宋体" w:hint="eastAsia"/>
          <w:b w:val="false"/>
          <w:color w:val="000000"/>
        </w:rPr>
        <w:t>，视作该轮比赛弃权；在比赛中只允许裁判员、有关工作人员、当场比赛的参赛选手进入比赛场地。</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参赛选手放飞时，可以助跑或跳跃，但不得在台、架或建筑物上放飞；</w:t>
      </w:r>
      <w:r>
        <w:rPr>
          <w:rFonts w:ascii="宋体" w:eastAsia="宋体" w:hAnsi="宋体" w:hint="eastAsia"/>
          <w:b w:val="false"/>
        </w:rPr>
        <w:t>除在项目细则中有特殊规定外，</w:t>
      </w:r>
      <w:r>
        <w:rPr>
          <w:rFonts w:ascii="宋体" w:eastAsia="宋体" w:hAnsi="宋体" w:hint="eastAsia"/>
          <w:b w:val="false"/>
          <w:color w:val="000000"/>
        </w:rPr>
        <w:t>比赛不设助手。</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总决赛现场</w:t>
      </w:r>
      <w:r>
        <w:rPr>
          <w:rFonts w:ascii="宋体" w:eastAsia="宋体" w:hAnsi="宋体" w:hint="eastAsia"/>
          <w:b w:val="false"/>
          <w:color w:val="000000"/>
        </w:rPr>
        <w:t>所用模型</w:t>
      </w:r>
      <w:r>
        <w:rPr>
          <w:rFonts w:ascii="宋体" w:eastAsia="宋体" w:hAnsi="宋体" w:hint="eastAsia"/>
          <w:b w:val="false"/>
          <w:color w:val="000000"/>
        </w:rPr>
        <w:t>均为</w:t>
      </w:r>
      <w:r>
        <w:rPr>
          <w:rFonts w:ascii="宋体" w:eastAsia="宋体" w:hAnsi="宋体" w:hint="eastAsia"/>
          <w:b w:val="false"/>
          <w:color w:val="000000"/>
          <w:lang w:eastAsia="zh-CN"/>
        </w:rPr>
        <w:t>符合</w:t>
      </w:r>
      <w:r>
        <w:rPr>
          <w:rFonts w:ascii="宋体" w:eastAsia="宋体" w:hAnsi="宋体" w:hint="eastAsia"/>
          <w:b w:val="false"/>
          <w:color w:val="000000"/>
        </w:rPr>
        <w:t>“放飞梦想”全国青少年纸飞机通讯赛</w:t>
      </w:r>
      <w:r>
        <w:rPr>
          <w:rFonts w:ascii="宋体" w:eastAsia="宋体" w:hAnsi="宋体" w:hint="eastAsia"/>
          <w:b w:val="false"/>
          <w:color w:val="000000"/>
        </w:rPr>
        <w:t>活动</w:t>
      </w:r>
      <w:r>
        <w:rPr>
          <w:rFonts w:ascii="宋体" w:eastAsia="宋体" w:hAnsi="宋体" w:hint="eastAsia"/>
          <w:b w:val="false"/>
          <w:color w:val="000000"/>
          <w:lang w:eastAsia="zh-CN"/>
        </w:rPr>
        <w:t>规则的</w:t>
      </w:r>
      <w:r>
        <w:rPr>
          <w:rFonts w:ascii="宋体" w:eastAsia="宋体" w:hAnsi="宋体" w:hint="eastAsia"/>
          <w:b w:val="false"/>
          <w:color w:val="000000"/>
        </w:rPr>
        <w:t>器材（技术参数见细则，</w:t>
      </w:r>
      <w:r>
        <w:rPr>
          <w:rFonts w:ascii="宋体" w:eastAsia="宋体" w:hAnsi="宋体" w:hint="eastAsia"/>
          <w:b w:val="false"/>
          <w:color w:val="000000"/>
        </w:rPr>
        <w:t>允许有不超过</w:t>
      </w:r>
      <w:r>
        <w:rPr>
          <w:rFonts w:ascii="宋体" w:eastAsia="宋体" w:hAnsi="宋体"/>
          <w:b w:val="false"/>
          <w:color w:val="000000"/>
        </w:rPr>
        <w:t>3%</w:t>
      </w:r>
      <w:r>
        <w:rPr>
          <w:rFonts w:ascii="宋体" w:eastAsia="宋体" w:hAnsi="宋体" w:hint="eastAsia"/>
          <w:b w:val="false"/>
          <w:color w:val="000000"/>
        </w:rPr>
        <w:t>的误差</w:t>
      </w:r>
      <w:r>
        <w:rPr>
          <w:rFonts w:ascii="宋体" w:eastAsia="宋体" w:hAnsi="宋体" w:hint="eastAsia"/>
          <w:b w:val="false"/>
          <w:color w:val="000000"/>
        </w:rPr>
        <w:t>）。由组委会选定统一发放给选手使用，制作工具等自备，其他模型均由选手自备；各地区选拔赛器材不限</w:t>
      </w:r>
      <w:r>
        <w:rPr>
          <w:rFonts w:ascii="宋体" w:eastAsia="宋体" w:hAnsi="宋体" w:hint="eastAsia"/>
          <w:b w:val="false"/>
          <w:color w:val="000000"/>
        </w:rPr>
        <w:t>。允许对模型进行必要的加强和改动，但模型原部件及原材质</w:t>
      </w:r>
      <w:r>
        <w:rPr>
          <w:rFonts w:ascii="宋体" w:eastAsia="宋体" w:hAnsi="宋体" w:hint="eastAsia"/>
          <w:b w:val="false"/>
          <w:color w:val="000000"/>
        </w:rPr>
        <w:t>不得取消和更换</w:t>
      </w:r>
      <w:r>
        <w:rPr>
          <w:rFonts w:ascii="宋体" w:eastAsia="宋体" w:hAnsi="宋体" w:hint="eastAsia"/>
          <w:b w:val="false"/>
          <w:color w:val="000000"/>
        </w:rPr>
        <w:t>。模型至少保留一个主要标贴</w:t>
      </w:r>
      <w:r>
        <w:rPr>
          <w:rFonts w:ascii="宋体" w:eastAsia="宋体" w:hAnsi="宋体" w:hint="eastAsia"/>
          <w:b w:val="false"/>
          <w:color w:val="000000"/>
        </w:rPr>
        <w:t>（如有）</w:t>
      </w:r>
      <w:r>
        <w:rPr>
          <w:rFonts w:ascii="宋体" w:eastAsia="宋体" w:hAnsi="宋体" w:hint="eastAsia"/>
          <w:b w:val="false"/>
          <w:color w:val="000000"/>
        </w:rPr>
        <w:t>，位置不限。</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参赛者制作的纸飞机采用自审、集中审核、抽审和复审等方法；</w:t>
      </w:r>
      <w:r>
        <w:rPr>
          <w:rFonts w:ascii="宋体" w:eastAsia="宋体" w:hAnsi="宋体" w:hint="eastAsia"/>
          <w:b w:val="false"/>
          <w:color w:val="000000"/>
        </w:rPr>
        <w:t>审核不合格者取消该项目比赛资格；取得名次的模型随机进行复审，复审不合格者取消该项目比赛成绩。</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参赛选手须在模型上标注自己的姓名</w:t>
      </w:r>
      <w:r>
        <w:rPr>
          <w:rFonts w:ascii="宋体" w:eastAsia="宋体" w:hAnsi="宋体" w:hint="eastAsia"/>
          <w:b w:val="false"/>
          <w:color w:val="000000"/>
        </w:rPr>
        <w:t>或编号。参赛选手的模型不能互相借</w:t>
      </w:r>
      <w:r>
        <w:rPr>
          <w:rFonts w:ascii="宋体" w:eastAsia="宋体" w:hAnsi="宋体" w:hint="eastAsia"/>
          <w:b w:val="false"/>
          <w:color w:val="000000"/>
        </w:rPr>
        <w:t>用。</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参赛者在比赛过程中，如发生下列行为，将视为严重犯规，执行裁判长有权视其情节轻重给予警告、取消该轮成绩直至取消全部比赛资格的处罚：比赛中故意妨碍、影响他人竞赛，故意损坏他人纸飞机；比赛过程中，弄虚作假，破坏赛场纪律，不听从裁判员劝导，妨碍竞赛正常进行。</w:t>
      </w:r>
    </w:p>
    <w:p>
      <w:pPr>
        <w:pStyle w:val="style4101"/>
        <w:numPr>
          <w:ilvl w:val="1"/>
          <w:numId w:val="1"/>
        </w:numPr>
        <w:spacing w:lineRule="auto" w:line="240"/>
        <w:rPr>
          <w:rFonts w:ascii="宋体" w:eastAsia="宋体" w:hAnsi="宋体"/>
          <w:b w:val="false"/>
          <w:color w:val="000000"/>
        </w:rPr>
      </w:pPr>
      <w:r>
        <w:rPr>
          <w:rFonts w:ascii="宋体" w:eastAsia="宋体" w:hAnsi="宋体" w:hint="eastAsia"/>
          <w:b w:val="false"/>
          <w:color w:val="000000"/>
        </w:rPr>
        <w:t>比赛中遇争议时，参赛者可</w:t>
      </w:r>
      <w:r>
        <w:rPr>
          <w:rFonts w:ascii="宋体" w:eastAsia="宋体" w:hAnsi="宋体" w:hint="eastAsia"/>
          <w:b w:val="false"/>
          <w:color w:val="000000"/>
        </w:rPr>
        <w:t>通过</w:t>
      </w:r>
      <w:r>
        <w:rPr>
          <w:rFonts w:ascii="宋体" w:eastAsia="宋体" w:hAnsi="宋体" w:hint="eastAsia"/>
          <w:b w:val="false"/>
          <w:color w:val="000000"/>
        </w:rPr>
        <w:t>领队向裁判委员会提出。现场急待解决的问题可由领队向有关裁判长口头提出，但不得妨碍竞赛的进行。凡是与竞赛成绩有关的意见应在竞赛成绩公布后一小时内向总裁判长提出。在总裁判长答复后如仍不满意，一小时内可以书面形式向仲裁委员会提出申诉，过时不予受理。</w:t>
      </w:r>
    </w:p>
    <w:p>
      <w:pPr>
        <w:pStyle w:val="style4101"/>
        <w:spacing w:lineRule="auto" w:line="240"/>
        <w:outlineLvl w:val="1"/>
        <w:rPr>
          <w:rFonts w:ascii="宋体" w:eastAsia="宋体" w:hAnsi="宋体"/>
          <w:b w:val="false"/>
          <w:color w:val="000000"/>
        </w:rPr>
      </w:pPr>
    </w:p>
    <w:bookmarkStart w:id="1" w:name="_Toc514837364"/>
    <w:p>
      <w:pPr>
        <w:pStyle w:val="style1"/>
        <w:spacing w:before="156" w:after="156"/>
        <w:jc w:val="center"/>
        <w:rPr>
          <w:rFonts w:ascii="宋体"/>
          <w:color w:val="000000"/>
          <w:sz w:val="28"/>
          <w:szCs w:val="28"/>
        </w:rPr>
      </w:pPr>
      <w:r>
        <w:rPr>
          <w:rFonts w:ascii="宋体" w:hAnsi="宋体" w:hint="eastAsia"/>
          <w:color w:val="000000"/>
          <w:sz w:val="28"/>
          <w:szCs w:val="28"/>
        </w:rPr>
        <w:t>第二章</w:t>
      </w:r>
      <w:r>
        <w:rPr>
          <w:rFonts w:ascii="宋体" w:hAnsi="宋体"/>
          <w:color w:val="000000"/>
          <w:sz w:val="28"/>
          <w:szCs w:val="28"/>
        </w:rPr>
        <w:t xml:space="preserve"> </w:t>
      </w:r>
      <w:r>
        <w:rPr>
          <w:rFonts w:ascii="宋体" w:hAnsi="宋体" w:hint="eastAsia"/>
          <w:color w:val="000000"/>
          <w:sz w:val="28"/>
          <w:szCs w:val="28"/>
        </w:rPr>
        <w:t>一般规定</w:t>
      </w:r>
      <w:bookmarkEnd w:id="1"/>
    </w:p>
    <w:bookmarkStart w:id="2" w:name="_Toc514837365"/>
    <w:p>
      <w:pPr>
        <w:pStyle w:val="style4101"/>
        <w:numPr>
          <w:ilvl w:val="1"/>
          <w:numId w:val="2"/>
        </w:numPr>
        <w:spacing w:lineRule="auto" w:line="240"/>
        <w:outlineLvl w:val="1"/>
        <w:rPr>
          <w:rFonts w:ascii="宋体" w:eastAsia="宋体" w:hAnsi="宋体"/>
          <w:color w:val="000000"/>
        </w:rPr>
      </w:pPr>
      <w:r>
        <w:rPr>
          <w:rFonts w:ascii="宋体" w:eastAsia="宋体" w:hAnsi="宋体" w:hint="eastAsia"/>
          <w:color w:val="000000"/>
        </w:rPr>
        <w:t>比赛时间</w:t>
      </w:r>
      <w:bookmarkEnd w:id="2"/>
    </w:p>
    <w:p>
      <w:pPr>
        <w:pStyle w:val="style0"/>
        <w:ind w:firstLine="31680" w:firstLineChars="270"/>
        <w:rPr>
          <w:rFonts w:ascii="宋体" w:cs="宋体"/>
          <w:bCs/>
          <w:color w:val="000000"/>
          <w:kern w:val="0"/>
          <w:szCs w:val="20"/>
        </w:rPr>
      </w:pPr>
      <w:r>
        <w:rPr>
          <w:rFonts w:ascii="宋体" w:cs="宋体" w:hAnsi="宋体" w:hint="eastAsia"/>
          <w:bCs/>
          <w:color w:val="000000"/>
          <w:kern w:val="0"/>
          <w:szCs w:val="20"/>
        </w:rPr>
        <w:t>除特殊规定外，每名参赛选手比赛两轮，</w:t>
      </w:r>
      <w:r>
        <w:rPr>
          <w:rFonts w:ascii="宋体" w:cs="宋体" w:hAnsi="宋体" w:hint="eastAsia"/>
          <w:bCs/>
          <w:color w:val="000000"/>
          <w:kern w:val="0"/>
          <w:szCs w:val="20"/>
        </w:rPr>
        <w:t>每轮比赛时间为</w:t>
      </w:r>
      <w:r>
        <w:rPr>
          <w:rFonts w:ascii="宋体" w:cs="宋体" w:hAnsi="宋体"/>
          <w:bCs/>
          <w:color w:val="000000"/>
          <w:kern w:val="0"/>
          <w:szCs w:val="20"/>
        </w:rPr>
        <w:t>2</w:t>
      </w:r>
      <w:r>
        <w:rPr>
          <w:rFonts w:ascii="宋体" w:cs="宋体" w:hAnsi="宋体" w:hint="eastAsia"/>
          <w:bCs/>
          <w:color w:val="000000"/>
          <w:kern w:val="0"/>
          <w:szCs w:val="20"/>
        </w:rPr>
        <w:t>分钟，自进场点名开始计时。每轮比赛时间均包含入场后的准备时间。</w:t>
      </w:r>
      <w:r>
        <w:rPr>
          <w:rFonts w:ascii="宋体" w:cs="宋体" w:hAnsi="宋体"/>
          <w:bCs/>
          <w:color w:val="000000"/>
          <w:kern w:val="0"/>
          <w:szCs w:val="20"/>
        </w:rPr>
        <w:t xml:space="preserve"> </w:t>
      </w:r>
    </w:p>
    <w:bookmarkStart w:id="3" w:name="_Toc514837366"/>
    <w:p>
      <w:pPr>
        <w:pStyle w:val="style4101"/>
        <w:numPr>
          <w:ilvl w:val="1"/>
          <w:numId w:val="2"/>
        </w:numPr>
        <w:spacing w:lineRule="auto" w:line="240"/>
        <w:outlineLvl w:val="1"/>
        <w:rPr>
          <w:rFonts w:ascii="宋体" w:eastAsia="宋体" w:hAnsi="宋体"/>
          <w:color w:val="000000"/>
        </w:rPr>
      </w:pPr>
      <w:r>
        <w:rPr>
          <w:rFonts w:ascii="宋体" w:eastAsia="宋体" w:hAnsi="宋体" w:hint="eastAsia"/>
          <w:color w:val="000000"/>
        </w:rPr>
        <w:t>制作</w:t>
      </w:r>
      <w:bookmarkEnd w:id="3"/>
    </w:p>
    <w:p>
      <w:pPr>
        <w:pStyle w:val="style4101"/>
        <w:rPr>
          <w:rFonts w:ascii="宋体" w:eastAsia="宋体" w:hAnsi="宋体"/>
          <w:b w:val="false"/>
        </w:rPr>
      </w:pPr>
      <w:r>
        <w:rPr>
          <w:rFonts w:ascii="宋体" w:eastAsia="宋体" w:hAnsi="宋体"/>
          <w:color w:val="000000"/>
        </w:rPr>
        <w:t xml:space="preserve">    </w:t>
      </w:r>
      <w:r>
        <w:rPr>
          <w:rFonts w:ascii="宋体" w:eastAsia="宋体" w:hAnsi="宋体" w:hint="eastAsia"/>
          <w:b w:val="false"/>
          <w:color w:val="000000"/>
        </w:rPr>
        <w:t>除</w:t>
      </w:r>
      <w:r>
        <w:rPr>
          <w:rFonts w:ascii="宋体" w:eastAsia="宋体" w:hAnsi="宋体" w:hint="eastAsia"/>
          <w:b w:val="false"/>
        </w:rPr>
        <w:t>悬浮纸飞机绕标挑战赛、纸风火轮单向积分赛、飞翼花式三角绕标赛、电动纸飞机留空计时赛、弹射纸飞机留空计时赛、纸飞机载重运输赛</w:t>
      </w:r>
      <w:r>
        <w:rPr>
          <w:rFonts w:ascii="宋体" w:eastAsia="宋体" w:hAnsi="宋体" w:hint="eastAsia"/>
          <w:b w:val="false"/>
        </w:rPr>
        <w:t>、</w:t>
      </w:r>
      <w:r>
        <w:rPr>
          <w:rFonts w:ascii="宋体" w:eastAsia="宋体" w:hAnsi="宋体" w:hint="eastAsia"/>
          <w:b w:val="false"/>
        </w:rPr>
        <w:t>仿真纸飞机航母着舰积分赛</w:t>
      </w:r>
      <w:r>
        <w:rPr>
          <w:rFonts w:ascii="宋体" w:eastAsia="宋体" w:hAnsi="宋体" w:hint="eastAsia"/>
          <w:b w:val="false"/>
        </w:rPr>
        <w:t>、</w:t>
      </w:r>
      <w:r>
        <w:rPr>
          <w:rFonts w:ascii="宋体" w:eastAsia="宋体" w:hAnsi="宋体" w:hint="eastAsia"/>
          <w:b w:val="false"/>
        </w:rPr>
        <w:t>仿真纸飞机趣味飞行赛</w:t>
      </w:r>
      <w:r>
        <w:rPr>
          <w:rFonts w:ascii="宋体" w:eastAsia="宋体" w:hAnsi="宋体" w:hint="eastAsia"/>
          <w:b w:val="false"/>
        </w:rPr>
        <w:t>和其他项目有</w:t>
      </w:r>
      <w:r>
        <w:rPr>
          <w:rFonts w:ascii="宋体" w:eastAsia="宋体" w:hAnsi="宋体" w:hint="eastAsia"/>
          <w:b w:val="false"/>
          <w:color w:val="000000"/>
        </w:rPr>
        <w:t>特殊规定外，参赛选手须在</w:t>
      </w:r>
      <w:r>
        <w:rPr>
          <w:rFonts w:ascii="宋体" w:eastAsia="宋体" w:hAnsi="宋体"/>
          <w:b w:val="false"/>
          <w:color w:val="000000"/>
        </w:rPr>
        <w:t>8</w:t>
      </w:r>
      <w:r>
        <w:rPr>
          <w:rFonts w:ascii="宋体" w:eastAsia="宋体" w:hAnsi="宋体" w:hint="eastAsia"/>
          <w:b w:val="false"/>
          <w:color w:val="000000"/>
        </w:rPr>
        <w:t>分钟内，使用大会统一提供的</w:t>
      </w:r>
      <w:r>
        <w:rPr>
          <w:rFonts w:ascii="宋体" w:eastAsia="宋体" w:hAnsi="宋体"/>
          <w:b w:val="false"/>
          <w:color w:val="000000"/>
        </w:rPr>
        <w:t>3</w:t>
      </w:r>
      <w:r>
        <w:rPr>
          <w:rFonts w:ascii="宋体" w:eastAsia="宋体" w:hAnsi="宋体" w:hint="eastAsia"/>
          <w:b w:val="false"/>
          <w:color w:val="000000"/>
        </w:rPr>
        <w:t>张</w:t>
      </w:r>
      <w:r>
        <w:rPr>
          <w:rFonts w:ascii="宋体" w:eastAsia="宋体" w:hAnsi="宋体" w:hint="eastAsia"/>
          <w:b w:val="false"/>
        </w:rPr>
        <w:t>标准纸（一般为</w:t>
      </w:r>
      <w:r>
        <w:rPr>
          <w:rFonts w:ascii="宋体" w:eastAsia="宋体" w:hAnsi="宋体"/>
          <w:b w:val="false"/>
        </w:rPr>
        <w:t>A4</w:t>
      </w:r>
      <w:r>
        <w:rPr>
          <w:rFonts w:ascii="宋体" w:eastAsia="宋体" w:hAnsi="宋体" w:hint="eastAsia"/>
          <w:b w:val="false"/>
        </w:rPr>
        <w:t>）</w:t>
      </w:r>
      <w:r>
        <w:rPr>
          <w:rFonts w:ascii="宋体" w:eastAsia="宋体" w:hAnsi="宋体" w:hint="eastAsia"/>
          <w:b w:val="false"/>
          <w:color w:val="000000"/>
        </w:rPr>
        <w:t>现场制作一至三架纸飞机。指定纸张只能折叠，不能撕、胶粘、剪、订、悬挂重物</w:t>
      </w:r>
      <w:r>
        <w:rPr>
          <w:rFonts w:ascii="宋体" w:eastAsia="宋体" w:hAnsi="宋体" w:hint="eastAsia"/>
          <w:b w:val="false"/>
        </w:rPr>
        <w:t>，赛后纸飞机能够拆解基本还原成纸张原貌。纸折飞机奥运五环靶标赛和直线距离赛项目，完成后的纸飞机自然状态下机翼最小宽度必须大于</w:t>
      </w:r>
      <w:r>
        <w:rPr>
          <w:rFonts w:ascii="宋体" w:eastAsia="宋体" w:hAnsi="宋体"/>
          <w:b w:val="false"/>
        </w:rPr>
        <w:t>40</w:t>
      </w:r>
      <w:r>
        <w:rPr>
          <w:rFonts w:ascii="宋体" w:eastAsia="宋体" w:hAnsi="宋体" w:hint="eastAsia"/>
          <w:b w:val="false"/>
        </w:rPr>
        <w:t>毫米。</w:t>
      </w:r>
    </w:p>
    <w:bookmarkStart w:id="4" w:name="_Toc514837367"/>
    <w:p>
      <w:pPr>
        <w:pStyle w:val="style4101"/>
        <w:numPr>
          <w:ilvl w:val="1"/>
          <w:numId w:val="2"/>
        </w:numPr>
        <w:spacing w:lineRule="auto" w:line="240"/>
        <w:outlineLvl w:val="1"/>
        <w:rPr>
          <w:rFonts w:ascii="宋体" w:eastAsia="宋体" w:hAnsi="宋体"/>
        </w:rPr>
      </w:pPr>
      <w:r>
        <w:rPr>
          <w:rFonts w:ascii="宋体" w:eastAsia="宋体" w:hAnsi="宋体" w:hint="eastAsia"/>
        </w:rPr>
        <w:t>计时</w:t>
      </w:r>
      <w:bookmarkEnd w:id="4"/>
    </w:p>
    <w:p>
      <w:pPr>
        <w:pStyle w:val="style4101"/>
        <w:numPr>
          <w:ilvl w:val="2"/>
          <w:numId w:val="2"/>
        </w:numPr>
        <w:tabs>
          <w:tab w:val="clear" w:pos="907"/>
        </w:tabs>
        <w:spacing w:lineRule="auto" w:line="240"/>
        <w:outlineLvl w:val="2"/>
        <w:rPr>
          <w:rFonts w:ascii="宋体" w:eastAsia="宋体" w:hAnsi="宋体"/>
          <w:b w:val="false"/>
          <w:color w:val="000000"/>
        </w:rPr>
      </w:pPr>
      <w:r>
        <w:rPr>
          <w:rFonts w:ascii="宋体" w:eastAsia="宋体" w:hAnsi="宋体" w:hint="eastAsia"/>
          <w:b w:val="false"/>
          <w:color w:val="000000"/>
        </w:rPr>
        <w:t>自裁判长发令或参赛选手模型出手起飞开始计时，模型通过终点或触地终止计时。凡在比赛时间内起飞的飞行均有效</w:t>
      </w:r>
      <w:r>
        <w:rPr>
          <w:rFonts w:ascii="宋体" w:eastAsia="宋体" w:hAnsi="宋体" w:hint="eastAsia"/>
          <w:b w:val="false"/>
          <w:color w:val="000000"/>
        </w:rPr>
        <w:t>。</w:t>
      </w:r>
    </w:p>
    <w:p>
      <w:pPr>
        <w:pStyle w:val="style4101"/>
        <w:numPr>
          <w:ilvl w:val="2"/>
          <w:numId w:val="2"/>
        </w:numPr>
        <w:tabs>
          <w:tab w:val="clear" w:pos="907"/>
        </w:tabs>
        <w:spacing w:lineRule="auto" w:line="240"/>
        <w:outlineLvl w:val="2"/>
        <w:rPr>
          <w:rFonts w:ascii="宋体" w:eastAsia="宋体" w:hAnsi="宋体"/>
          <w:b w:val="false"/>
          <w:color w:val="000000"/>
        </w:rPr>
      </w:pPr>
      <w:r>
        <w:rPr>
          <w:rFonts w:ascii="宋体" w:eastAsia="宋体" w:hAnsi="宋体" w:hint="eastAsia"/>
          <w:b w:val="false"/>
          <w:color w:val="000000"/>
        </w:rPr>
        <w:t>计时项目</w:t>
      </w:r>
      <w:r>
        <w:rPr>
          <w:rFonts w:ascii="宋体" w:eastAsia="宋体" w:hAnsi="宋体" w:hint="eastAsia"/>
          <w:b w:val="false"/>
          <w:color w:val="000000"/>
        </w:rPr>
        <w:t>发生以下情况应终止计时</w:t>
      </w:r>
      <w:r>
        <w:rPr>
          <w:rFonts w:ascii="宋体" w:eastAsia="宋体" w:hAnsi="宋体"/>
          <w:b w:val="false"/>
          <w:color w:val="000000"/>
        </w:rPr>
        <w:t xml:space="preserve">: </w:t>
      </w:r>
      <w:r>
        <w:rPr>
          <w:rFonts w:ascii="宋体" w:eastAsia="宋体" w:hAnsi="宋体" w:hint="eastAsia"/>
          <w:b w:val="false"/>
          <w:color w:val="000000"/>
        </w:rPr>
        <w:t>模型飞行过程中脱落零</w:t>
      </w:r>
      <w:r>
        <w:rPr>
          <w:rFonts w:ascii="宋体" w:eastAsia="宋体" w:hAnsi="宋体" w:hint="eastAsia"/>
          <w:b w:val="false"/>
          <w:color w:val="000000"/>
        </w:rPr>
        <w:t>部</w:t>
      </w:r>
      <w:r>
        <w:rPr>
          <w:rFonts w:ascii="宋体" w:eastAsia="宋体" w:hAnsi="宋体" w:hint="eastAsia"/>
          <w:b w:val="false"/>
          <w:color w:val="000000"/>
        </w:rPr>
        <w:t>件或解体，任一零</w:t>
      </w:r>
      <w:r>
        <w:rPr>
          <w:rFonts w:ascii="宋体" w:eastAsia="宋体" w:hAnsi="宋体" w:hint="eastAsia"/>
          <w:b w:val="false"/>
          <w:color w:val="000000"/>
        </w:rPr>
        <w:t>部</w:t>
      </w:r>
      <w:r>
        <w:rPr>
          <w:rFonts w:ascii="宋体" w:eastAsia="宋体" w:hAnsi="宋体" w:hint="eastAsia"/>
          <w:b w:val="false"/>
          <w:color w:val="000000"/>
        </w:rPr>
        <w:t>件触地</w:t>
      </w:r>
      <w:r>
        <w:rPr>
          <w:rFonts w:ascii="宋体" w:eastAsia="宋体" w:hAnsi="宋体" w:hint="eastAsia"/>
          <w:b w:val="false"/>
          <w:color w:val="000000"/>
        </w:rPr>
        <w:t>时</w:t>
      </w:r>
      <w:r>
        <w:rPr>
          <w:rFonts w:ascii="宋体" w:eastAsia="宋体" w:hAnsi="宋体" w:hint="eastAsia"/>
          <w:b w:val="false"/>
          <w:color w:val="000000"/>
        </w:rPr>
        <w:t>；模型碰到障碍物坠落触地时；模型着陆前，如参赛选手、助手或本参赛队人员接触模型。</w:t>
      </w:r>
    </w:p>
    <w:p>
      <w:pPr>
        <w:pStyle w:val="style4101"/>
        <w:numPr>
          <w:ilvl w:val="2"/>
          <w:numId w:val="2"/>
        </w:numPr>
        <w:tabs>
          <w:tab w:val="clear" w:pos="907"/>
        </w:tabs>
        <w:spacing w:lineRule="auto" w:line="240"/>
        <w:outlineLvl w:val="2"/>
        <w:rPr>
          <w:rFonts w:ascii="宋体" w:eastAsia="宋体" w:hAnsi="宋体"/>
          <w:b w:val="false"/>
          <w:color w:val="000000"/>
        </w:rPr>
      </w:pPr>
      <w:r>
        <w:rPr>
          <w:rFonts w:ascii="宋体" w:eastAsia="宋体" w:hAnsi="宋体" w:hint="eastAsia"/>
          <w:b w:val="false"/>
          <w:color w:val="000000"/>
        </w:rPr>
        <w:t>计时项目</w:t>
      </w:r>
      <w:r>
        <w:rPr>
          <w:rFonts w:ascii="宋体" w:eastAsia="宋体" w:hAnsi="宋体" w:hint="eastAsia"/>
          <w:b w:val="false"/>
          <w:color w:val="000000"/>
        </w:rPr>
        <w:t>模型飞行过程中，在障碍物上停止前进运动或飞出视线，应停止计时；模型如被障碍物遮挡，</w:t>
      </w:r>
      <w:r>
        <w:rPr>
          <w:rFonts w:ascii="宋体" w:eastAsia="宋体" w:hAnsi="宋体"/>
          <w:b w:val="false"/>
          <w:color w:val="000000"/>
        </w:rPr>
        <w:t>10</w:t>
      </w:r>
      <w:r>
        <w:rPr>
          <w:rFonts w:ascii="宋体" w:eastAsia="宋体" w:hAnsi="宋体" w:hint="eastAsia"/>
          <w:b w:val="false"/>
          <w:color w:val="000000"/>
        </w:rPr>
        <w:t>秒钟内重新看见模型继续飞行，应连续计时。</w:t>
      </w:r>
    </w:p>
    <w:p>
      <w:pPr>
        <w:pStyle w:val="style4101"/>
        <w:numPr>
          <w:ilvl w:val="2"/>
          <w:numId w:val="2"/>
        </w:numPr>
        <w:tabs>
          <w:tab w:val="clear" w:pos="907"/>
        </w:tabs>
        <w:spacing w:lineRule="auto" w:line="240"/>
        <w:outlineLvl w:val="2"/>
        <w:rPr>
          <w:rFonts w:ascii="宋体" w:eastAsia="宋体" w:hAnsi="宋体"/>
          <w:b w:val="false"/>
          <w:color w:val="000000"/>
        </w:rPr>
      </w:pPr>
      <w:r>
        <w:rPr>
          <w:rFonts w:ascii="宋体" w:eastAsia="宋体" w:hAnsi="宋体" w:hint="eastAsia"/>
          <w:b w:val="false"/>
          <w:color w:val="000000"/>
        </w:rPr>
        <w:t>以留空时间记录成绩，留空时间精确到</w:t>
      </w:r>
      <w:r>
        <w:rPr>
          <w:rFonts w:ascii="宋体" w:eastAsia="宋体" w:hAnsi="宋体"/>
          <w:b w:val="false"/>
          <w:color w:val="000000"/>
        </w:rPr>
        <w:t>0.</w:t>
      </w:r>
      <w:r>
        <w:rPr>
          <w:rFonts w:ascii="宋体" w:eastAsia="宋体" w:hAnsi="宋体"/>
          <w:b w:val="false"/>
          <w:color w:val="000000"/>
        </w:rPr>
        <w:t>1</w:t>
      </w:r>
      <w:r>
        <w:rPr>
          <w:rFonts w:ascii="宋体" w:eastAsia="宋体" w:hAnsi="宋体" w:hint="eastAsia"/>
          <w:b w:val="false"/>
          <w:color w:val="000000"/>
        </w:rPr>
        <w:t>秒，每</w:t>
      </w:r>
      <w:r>
        <w:rPr>
          <w:rFonts w:ascii="宋体" w:eastAsia="宋体" w:hAnsi="宋体"/>
          <w:b w:val="false"/>
          <w:color w:val="000000"/>
        </w:rPr>
        <w:t>0.</w:t>
      </w:r>
      <w:r>
        <w:rPr>
          <w:rFonts w:ascii="宋体" w:eastAsia="宋体" w:hAnsi="宋体"/>
          <w:b w:val="false"/>
          <w:color w:val="000000"/>
        </w:rPr>
        <w:t>1</w:t>
      </w:r>
      <w:r>
        <w:rPr>
          <w:rFonts w:ascii="宋体" w:eastAsia="宋体" w:hAnsi="宋体" w:hint="eastAsia"/>
          <w:b w:val="false"/>
          <w:color w:val="000000"/>
        </w:rPr>
        <w:t>秒换算为</w:t>
      </w:r>
      <w:r>
        <w:rPr>
          <w:rFonts w:ascii="宋体" w:eastAsia="宋体" w:hAnsi="宋体"/>
          <w:b w:val="false"/>
          <w:color w:val="000000"/>
        </w:rPr>
        <w:t>0.</w:t>
      </w:r>
      <w:r>
        <w:rPr>
          <w:rFonts w:ascii="宋体" w:eastAsia="宋体" w:hAnsi="宋体"/>
          <w:b w:val="false"/>
          <w:color w:val="000000"/>
        </w:rPr>
        <w:t>1</w:t>
      </w:r>
      <w:r>
        <w:rPr>
          <w:rFonts w:ascii="宋体" w:eastAsia="宋体" w:hAnsi="宋体" w:hint="eastAsia"/>
          <w:b w:val="false"/>
          <w:color w:val="000000"/>
        </w:rPr>
        <w:t>分。每个号位计时表之间出现</w:t>
      </w:r>
      <w:r>
        <w:rPr>
          <w:rFonts w:ascii="宋体" w:eastAsia="宋体" w:hAnsi="宋体"/>
          <w:b w:val="false"/>
          <w:color w:val="000000"/>
        </w:rPr>
        <w:t>1</w:t>
      </w:r>
      <w:r>
        <w:rPr>
          <w:rFonts w:ascii="宋体" w:eastAsia="宋体" w:hAnsi="宋体" w:hint="eastAsia"/>
          <w:b w:val="false"/>
          <w:color w:val="000000"/>
        </w:rPr>
        <w:t>秒以上误差则取平均成绩，</w:t>
      </w:r>
      <w:r>
        <w:rPr>
          <w:rFonts w:ascii="宋体" w:eastAsia="宋体" w:hAnsi="宋体"/>
          <w:b w:val="false"/>
          <w:color w:val="000000"/>
        </w:rPr>
        <w:t>1</w:t>
      </w:r>
      <w:r>
        <w:rPr>
          <w:rFonts w:ascii="宋体" w:eastAsia="宋体" w:hAnsi="宋体" w:hint="eastAsia"/>
          <w:b w:val="false"/>
          <w:color w:val="000000"/>
        </w:rPr>
        <w:t>秒以下取高不取低。</w:t>
      </w:r>
    </w:p>
    <w:bookmarkStart w:id="5" w:name="_Toc514837368"/>
    <w:p>
      <w:pPr>
        <w:pStyle w:val="style4101"/>
        <w:numPr>
          <w:ilvl w:val="1"/>
          <w:numId w:val="2"/>
        </w:numPr>
        <w:spacing w:lineRule="auto" w:line="240"/>
        <w:outlineLvl w:val="1"/>
        <w:rPr>
          <w:rFonts w:ascii="宋体" w:eastAsia="宋体" w:hAnsi="宋体"/>
          <w:color w:val="000000"/>
        </w:rPr>
      </w:pPr>
      <w:r>
        <w:rPr>
          <w:rFonts w:ascii="宋体" w:eastAsia="宋体" w:hAnsi="宋体" w:hint="eastAsia"/>
          <w:color w:val="000000"/>
        </w:rPr>
        <w:t>成绩评定</w:t>
      </w:r>
      <w:bookmarkEnd w:id="5"/>
    </w:p>
    <w:p>
      <w:pPr>
        <w:pStyle w:val="style4101"/>
        <w:spacing w:lineRule="auto" w:line="240"/>
        <w:ind w:firstLine="31680" w:firstLineChars="196"/>
        <w:rPr>
          <w:rFonts w:ascii="宋体" w:eastAsia="宋体" w:hAnsi="宋体"/>
          <w:b w:val="false"/>
          <w:color w:val="000000"/>
        </w:rPr>
      </w:pPr>
      <w:r>
        <w:rPr>
          <w:rFonts w:ascii="宋体" w:eastAsia="宋体" w:hAnsi="宋体" w:hint="eastAsia"/>
          <w:b w:val="false"/>
          <w:color w:val="000000"/>
        </w:rPr>
        <w:t>除在项目细则中有特殊规定外，在比赛的两轮成绩中，以最高一轮成绩</w:t>
      </w:r>
      <w:r>
        <w:rPr>
          <w:rFonts w:ascii="宋体" w:eastAsia="宋体" w:hAnsi="宋体" w:hint="eastAsia"/>
          <w:b w:val="false"/>
          <w:color w:val="000000"/>
        </w:rPr>
        <w:t>为</w:t>
      </w:r>
      <w:r>
        <w:rPr>
          <w:rFonts w:ascii="宋体" w:eastAsia="宋体" w:hAnsi="宋体" w:hint="eastAsia"/>
          <w:b w:val="false"/>
          <w:color w:val="000000"/>
        </w:rPr>
        <w:t>单</w:t>
      </w:r>
      <w:r>
        <w:rPr>
          <w:rFonts w:ascii="宋体" w:eastAsia="宋体" w:hAnsi="宋体" w:hint="eastAsia"/>
          <w:b w:val="false"/>
          <w:color w:val="000000"/>
        </w:rPr>
        <w:t>人比赛成绩并确</w:t>
      </w:r>
      <w:r>
        <w:rPr>
          <w:rFonts w:ascii="宋体" w:eastAsia="宋体" w:hAnsi="宋体" w:hint="eastAsia"/>
          <w:b w:val="false"/>
          <w:color w:val="000000"/>
        </w:rPr>
        <w:t>定名次；如最高一轮成绩相同则以另一轮成绩较高者列前，如再相同则名次并列。</w:t>
      </w:r>
    </w:p>
    <w:p>
      <w:pPr>
        <w:pStyle w:val="style4101"/>
        <w:spacing w:lineRule="auto" w:line="240"/>
        <w:ind w:firstLine="31680" w:firstLineChars="196"/>
        <w:rPr>
          <w:rFonts w:ascii="宋体" w:eastAsia="宋体" w:hAnsi="宋体"/>
          <w:color w:val="000000"/>
        </w:rPr>
      </w:pPr>
      <w:r>
        <w:rPr>
          <w:rFonts w:ascii="宋体" w:eastAsia="宋体" w:hAnsi="宋体" w:hint="eastAsia"/>
          <w:color w:val="000000"/>
        </w:rPr>
        <w:t>赛事组委会根据赛事场地、日程等实际情况，将决定部分项目前八名将进行复赛，以对抗赛的形式决出前三名。具体以补充通知为准。</w:t>
      </w:r>
    </w:p>
    <w:p>
      <w:pPr>
        <w:pStyle w:val="style4101"/>
        <w:spacing w:lineRule="auto" w:line="240"/>
        <w:ind w:firstLine="31680" w:firstLineChars="196"/>
        <w:rPr>
          <w:rFonts w:ascii="宋体" w:eastAsia="宋体" w:hAnsi="宋体"/>
          <w:color w:val="000000"/>
        </w:rPr>
      </w:pPr>
    </w:p>
    <w:bookmarkStart w:id="6" w:name="_Toc514837369"/>
    <w:p>
      <w:pPr>
        <w:pStyle w:val="style1"/>
        <w:spacing w:before="156" w:after="156"/>
        <w:jc w:val="center"/>
        <w:rPr>
          <w:rFonts w:ascii="宋体"/>
          <w:color w:val="000000"/>
          <w:sz w:val="28"/>
          <w:szCs w:val="28"/>
        </w:rPr>
      </w:pPr>
      <w:r>
        <w:rPr>
          <w:rFonts w:hint="eastAsia"/>
          <w:sz w:val="28"/>
          <w:szCs w:val="28"/>
        </w:rPr>
        <w:t>第三章</w:t>
      </w:r>
      <w:r>
        <w:rPr>
          <w:sz w:val="28"/>
          <w:szCs w:val="28"/>
        </w:rPr>
        <w:t xml:space="preserve"> </w:t>
      </w:r>
      <w:r>
        <w:rPr>
          <w:rFonts w:hint="eastAsia"/>
          <w:sz w:val="28"/>
          <w:szCs w:val="28"/>
        </w:rPr>
        <w:t>竞赛项目细则</w:t>
      </w:r>
      <w:bookmarkEnd w:id="6"/>
    </w:p>
    <w:bookmarkStart w:id="7" w:name="_Toc514837370"/>
    <w:p>
      <w:pPr>
        <w:pStyle w:val="style4101"/>
        <w:numPr>
          <w:ilvl w:val="1"/>
          <w:numId w:val="3"/>
        </w:numPr>
        <w:spacing w:lineRule="auto" w:line="240"/>
        <w:outlineLvl w:val="1"/>
        <w:rPr>
          <w:rFonts w:ascii="宋体" w:eastAsia="宋体" w:hAnsi="宋体"/>
          <w:color w:val="000000"/>
        </w:rPr>
      </w:pPr>
      <w:r>
        <w:rPr>
          <w:rFonts w:ascii="宋体" w:eastAsia="宋体" w:hAnsi="宋体" w:hint="eastAsia"/>
        </w:rPr>
        <w:t>悬浮纸飞机绕标挑战赛</w:t>
      </w:r>
      <w:r>
        <w:rPr>
          <w:rFonts w:ascii="宋体" w:eastAsia="宋体" w:hAnsi="宋体" w:hint="eastAsia"/>
        </w:rPr>
        <w:t>（</w:t>
      </w:r>
      <w:r>
        <w:rPr>
          <w:rFonts w:ascii="宋体" w:eastAsia="宋体" w:hAnsi="宋体" w:hint="eastAsia"/>
        </w:rPr>
        <w:t>单人赛</w:t>
      </w:r>
      <w:r>
        <w:rPr>
          <w:rFonts w:ascii="宋体" w:eastAsia="宋体" w:hAnsi="宋体" w:hint="eastAsia"/>
        </w:rPr>
        <w:t>、</w:t>
      </w:r>
      <w:r>
        <w:rPr>
          <w:rFonts w:ascii="宋体" w:eastAsia="宋体" w:hAnsi="宋体" w:hint="eastAsia"/>
        </w:rPr>
        <w:t>三人接力赛</w:t>
      </w:r>
      <w:r>
        <w:rPr>
          <w:rFonts w:ascii="宋体" w:eastAsia="宋体" w:hAnsi="宋体" w:hint="eastAsia"/>
        </w:rPr>
        <w:t>）</w:t>
      </w:r>
      <w:bookmarkEnd w:id="7"/>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w:t>
      </w:r>
      <w:r>
        <w:rPr>
          <w:rFonts w:ascii="宋体" w:eastAsia="宋体" w:hAnsi="宋体" w:hint="eastAsia"/>
          <w:b w:val="false"/>
        </w:rPr>
        <w:t>赛场地（见图一）：</w:t>
      </w:r>
      <w:r>
        <w:rPr>
          <w:rFonts w:ascii="宋体" w:eastAsia="宋体" w:hAnsi="宋体"/>
          <w:b w:val="false"/>
        </w:rPr>
        <w:t>A</w:t>
      </w:r>
      <w:r>
        <w:rPr>
          <w:rFonts w:ascii="宋体" w:eastAsia="宋体" w:hAnsi="宋体" w:hint="eastAsia"/>
          <w:b w:val="false"/>
        </w:rPr>
        <w:t>、</w:t>
      </w:r>
      <w:r>
        <w:rPr>
          <w:rFonts w:ascii="宋体" w:eastAsia="宋体" w:hAnsi="宋体"/>
          <w:b w:val="false"/>
        </w:rPr>
        <w:t>B</w:t>
      </w:r>
      <w:r>
        <w:rPr>
          <w:rFonts w:ascii="宋体" w:eastAsia="宋体" w:hAnsi="宋体" w:hint="eastAsia"/>
          <w:b w:val="false"/>
        </w:rPr>
        <w:t>两标杆间距为</w:t>
      </w:r>
      <w:r>
        <w:rPr>
          <w:rFonts w:ascii="宋体" w:eastAsia="宋体" w:hAnsi="宋体"/>
          <w:b w:val="false"/>
        </w:rPr>
        <w:t>6</w:t>
      </w:r>
      <w:r>
        <w:rPr>
          <w:rFonts w:ascii="宋体" w:eastAsia="宋体" w:hAnsi="宋体" w:hint="eastAsia"/>
          <w:b w:val="false"/>
        </w:rPr>
        <w:t>至</w:t>
      </w:r>
      <w:r>
        <w:rPr>
          <w:rFonts w:ascii="宋体" w:eastAsia="宋体" w:hAnsi="宋体"/>
          <w:b w:val="false"/>
        </w:rPr>
        <w:t>8</w:t>
      </w:r>
      <w:r>
        <w:rPr>
          <w:rFonts w:ascii="宋体" w:eastAsia="宋体" w:hAnsi="宋体" w:hint="eastAsia"/>
          <w:b w:val="false"/>
        </w:rPr>
        <w:t>米</w:t>
      </w:r>
      <w:r>
        <w:rPr>
          <w:rFonts w:ascii="宋体" w:eastAsia="宋体" w:hAnsi="宋体" w:hint="eastAsia"/>
          <w:b w:val="false"/>
        </w:rPr>
        <w:t>，起飞点线设在</w:t>
      </w:r>
      <w:r>
        <w:rPr>
          <w:rFonts w:ascii="宋体" w:eastAsia="宋体" w:hAnsi="宋体"/>
          <w:b w:val="false"/>
        </w:rPr>
        <w:t>A</w:t>
      </w:r>
      <w:r>
        <w:rPr>
          <w:rFonts w:ascii="宋体" w:eastAsia="宋体" w:hAnsi="宋体" w:hint="eastAsia"/>
          <w:b w:val="false"/>
        </w:rPr>
        <w:t>标杆前</w:t>
      </w:r>
      <w:r>
        <w:rPr>
          <w:rFonts w:ascii="宋体" w:eastAsia="宋体" w:hAnsi="宋体"/>
          <w:b w:val="false"/>
        </w:rPr>
        <w:t>1</w:t>
      </w:r>
      <w:r>
        <w:rPr>
          <w:rFonts w:ascii="宋体" w:eastAsia="宋体" w:hAnsi="宋体" w:hint="eastAsia"/>
          <w:b w:val="false"/>
        </w:rPr>
        <w:t>米</w:t>
      </w:r>
      <w:r>
        <w:rPr>
          <w:rFonts w:ascii="宋体" w:eastAsia="宋体" w:hAnsi="宋体" w:hint="eastAsia"/>
          <w:b w:val="false"/>
        </w:rPr>
        <w:t>处，终点靶环设在</w:t>
      </w:r>
      <w:r>
        <w:rPr>
          <w:rFonts w:ascii="宋体" w:eastAsia="宋体" w:hAnsi="宋体"/>
          <w:b w:val="false"/>
        </w:rPr>
        <w:t>B</w:t>
      </w:r>
      <w:r>
        <w:rPr>
          <w:rFonts w:ascii="宋体" w:eastAsia="宋体" w:hAnsi="宋体" w:hint="eastAsia"/>
          <w:b w:val="false"/>
        </w:rPr>
        <w:t>标杆后</w:t>
      </w:r>
      <w:r>
        <w:rPr>
          <w:rFonts w:ascii="宋体" w:eastAsia="宋体" w:hAnsi="宋体"/>
          <w:b w:val="false"/>
        </w:rPr>
        <w:t>1</w:t>
      </w:r>
      <w:r>
        <w:rPr>
          <w:rFonts w:ascii="宋体" w:eastAsia="宋体" w:hAnsi="宋体" w:hint="eastAsia"/>
          <w:b w:val="false"/>
        </w:rPr>
        <w:t>米</w:t>
      </w:r>
      <w:r>
        <w:rPr>
          <w:rFonts w:ascii="宋体" w:eastAsia="宋体" w:hAnsi="宋体" w:hint="eastAsia"/>
          <w:b w:val="false"/>
        </w:rPr>
        <w:t>处。</w:t>
      </w:r>
    </w:p>
    <w:p>
      <w:pPr>
        <w:pStyle w:val="style4101"/>
        <w:spacing w:lineRule="auto" w:line="240"/>
        <w:jc w:val="center"/>
        <w:outlineLvl w:val="2"/>
        <w:rPr>
          <w:rFonts w:ascii="宋体" w:eastAsia="宋体" w:hAnsi="宋体"/>
          <w:b w:val="false"/>
        </w:rPr>
      </w:pPr>
      <w:r>
        <w:rPr/>
        <w:drawing>
          <wp:inline distL="0" distT="0" distB="0" distR="0">
            <wp:extent cx="3962400" cy="2238375"/>
            <wp:effectExtent l="0" t="0" r="0" b="0"/>
            <wp:docPr id="102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5" cstate="print">
                      <a:lum bright="-12000" contrast="56000"/>
                    </a:blip>
                    <a:srcRect l="0" t="0" r="0" b="0"/>
                    <a:stretch/>
                  </pic:blipFill>
                  <pic:spPr>
                    <a:xfrm rot="0">
                      <a:off x="0" y="0"/>
                      <a:ext cx="3962400" cy="2238375"/>
                    </a:xfrm>
                    <a:prstGeom prst="rect"/>
                    <a:ln>
                      <a:noFill/>
                    </a:ln>
                  </pic:spPr>
                </pic:pic>
              </a:graphicData>
            </a:graphic>
          </wp:inline>
        </w:drawing>
      </w:r>
    </w:p>
    <w:p>
      <w:pPr>
        <w:pStyle w:val="style4101"/>
        <w:spacing w:lineRule="auto" w:line="240"/>
        <w:jc w:val="center"/>
        <w:outlineLvl w:val="2"/>
        <w:rPr/>
      </w:pPr>
      <w:r>
        <w:rPr>
          <w:rFonts w:hint="eastAsia"/>
        </w:rPr>
        <w:t>图一：悬浮纸飞机绕标挑战赛场地示意图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模型器材参数：制作的模型翼展</w:t>
      </w:r>
      <w:r>
        <w:rPr>
          <w:rFonts w:ascii="宋体" w:eastAsia="宋体" w:hAnsi="宋体"/>
          <w:b w:val="false"/>
        </w:rPr>
        <w:t>370mm</w:t>
      </w:r>
      <w:r>
        <w:rPr>
          <w:rFonts w:ascii="宋体" w:eastAsia="宋体" w:hAnsi="宋体" w:hint="eastAsia"/>
          <w:b w:val="false"/>
        </w:rPr>
        <w:t>，厚度≥</w:t>
      </w:r>
      <w:r>
        <w:rPr>
          <w:rFonts w:ascii="宋体" w:eastAsia="宋体" w:hAnsi="宋体"/>
          <w:b w:val="false"/>
        </w:rPr>
        <w:t>28g</w:t>
      </w:r>
      <w:r>
        <w:rPr>
          <w:rFonts w:ascii="宋体" w:eastAsia="宋体" w:hAnsi="宋体" w:hint="eastAsia"/>
          <w:b w:val="false"/>
        </w:rPr>
        <w:t>；</w:t>
      </w:r>
      <w:r>
        <w:rPr>
          <w:rFonts w:ascii="宋体" w:eastAsia="宋体" w:hAnsi="宋体" w:hint="eastAsia"/>
          <w:b w:val="false"/>
        </w:rPr>
        <w:t>气流生成板</w:t>
      </w:r>
      <w:r>
        <w:rPr>
          <w:rFonts w:ascii="宋体" w:eastAsia="宋体" w:hAnsi="宋体" w:hint="eastAsia"/>
          <w:b w:val="false"/>
        </w:rPr>
        <w:t>约</w:t>
      </w:r>
      <w:r>
        <w:rPr>
          <w:rFonts w:ascii="宋体" w:eastAsia="宋体" w:hAnsi="宋体"/>
          <w:b w:val="false"/>
        </w:rPr>
        <w:t>A3</w:t>
      </w:r>
      <w:r>
        <w:rPr>
          <w:rFonts w:ascii="宋体" w:eastAsia="宋体" w:hAnsi="宋体" w:hint="eastAsia"/>
          <w:b w:val="false"/>
        </w:rPr>
        <w:t>纸大小。</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）每位参赛选手有二次飞行比赛的机会；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）在规定时间内，</w:t>
      </w:r>
      <w:r>
        <w:rPr>
          <w:rFonts w:ascii="宋体" w:eastAsia="宋体" w:hAnsi="宋体" w:hint="eastAsia"/>
          <w:b w:val="false"/>
        </w:rPr>
        <w:t>参赛选手使用气流生成板（约</w:t>
      </w:r>
      <w:r>
        <w:rPr>
          <w:rFonts w:ascii="宋体" w:eastAsia="宋体" w:hAnsi="宋体"/>
          <w:b w:val="false"/>
        </w:rPr>
        <w:t>A3</w:t>
      </w:r>
      <w:r>
        <w:rPr>
          <w:rFonts w:ascii="宋体" w:eastAsia="宋体" w:hAnsi="宋体" w:hint="eastAsia"/>
          <w:b w:val="false"/>
        </w:rPr>
        <w:t>纸大小）操纵</w:t>
      </w:r>
      <w:r>
        <w:rPr>
          <w:rFonts w:ascii="宋体" w:eastAsia="宋体" w:hAnsi="宋体" w:hint="eastAsia"/>
          <w:b w:val="false"/>
        </w:rPr>
        <w:t>悬浮</w:t>
      </w:r>
      <w:r>
        <w:rPr>
          <w:rFonts w:ascii="宋体" w:eastAsia="宋体" w:hAnsi="宋体" w:hint="eastAsia"/>
          <w:b w:val="false"/>
        </w:rPr>
        <w:t>纸飞机，从出发点围绕</w:t>
      </w:r>
      <w:r>
        <w:rPr>
          <w:rFonts w:ascii="宋体" w:eastAsia="宋体" w:hAnsi="宋体"/>
          <w:b w:val="false"/>
        </w:rPr>
        <w:t>A</w:t>
      </w:r>
      <w:r>
        <w:rPr>
          <w:rFonts w:ascii="宋体" w:eastAsia="宋体" w:hAnsi="宋体" w:hint="eastAsia"/>
          <w:b w:val="false"/>
        </w:rPr>
        <w:t>、</w:t>
      </w:r>
      <w:r>
        <w:rPr>
          <w:rFonts w:ascii="宋体" w:eastAsia="宋体" w:hAnsi="宋体"/>
          <w:b w:val="false"/>
        </w:rPr>
        <w:t>B</w:t>
      </w:r>
      <w:r>
        <w:rPr>
          <w:rFonts w:ascii="宋体" w:eastAsia="宋体" w:hAnsi="宋体" w:hint="eastAsia"/>
          <w:b w:val="false"/>
        </w:rPr>
        <w:t>两个标杆进行绕标飞行</w:t>
      </w:r>
      <w:r>
        <w:rPr>
          <w:rFonts w:ascii="宋体" w:eastAsia="宋体" w:hAnsi="宋体" w:hint="eastAsia"/>
          <w:b w:val="false"/>
        </w:rPr>
        <w:t>，</w:t>
      </w:r>
      <w:r>
        <w:rPr>
          <w:rFonts w:ascii="宋体" w:eastAsia="宋体" w:hAnsi="宋体" w:hint="eastAsia"/>
          <w:b w:val="false"/>
        </w:rPr>
        <w:t>记录每名选手在规定时间内绕杆飞行的圈数；</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）比赛时间结束后，参赛选手如</w:t>
      </w:r>
      <w:r>
        <w:rPr>
          <w:rFonts w:ascii="宋体" w:eastAsia="宋体" w:hAnsi="宋体" w:hint="eastAsia"/>
          <w:b w:val="false"/>
        </w:rPr>
        <w:t>在</w:t>
      </w:r>
      <w:r>
        <w:rPr>
          <w:rFonts w:ascii="宋体" w:eastAsia="宋体" w:hAnsi="宋体"/>
          <w:b w:val="false"/>
        </w:rPr>
        <w:t>30</w:t>
      </w:r>
      <w:r>
        <w:rPr>
          <w:rFonts w:ascii="宋体" w:eastAsia="宋体" w:hAnsi="宋体" w:hint="eastAsia"/>
          <w:b w:val="false"/>
        </w:rPr>
        <w:t>秒时间内将悬浮纸飞机操纵至终点的靶环内</w:t>
      </w:r>
      <w:r>
        <w:rPr>
          <w:rFonts w:ascii="宋体" w:eastAsia="宋体" w:hAnsi="宋体" w:hint="eastAsia"/>
          <w:b w:val="false"/>
        </w:rPr>
        <w:t>，则奖励圈数</w:t>
      </w:r>
      <w:r>
        <w:rPr>
          <w:rFonts w:ascii="宋体" w:eastAsia="宋体" w:hAnsi="宋体"/>
          <w:b w:val="false"/>
        </w:rPr>
        <w:t>2</w:t>
      </w:r>
      <w:r>
        <w:rPr>
          <w:rFonts w:ascii="宋体" w:eastAsia="宋体" w:hAnsi="宋体" w:hint="eastAsia"/>
          <w:b w:val="false"/>
        </w:rPr>
        <w:t>圈；</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）每次比赛由裁判长统一发令，裁判员开始计时，记录参赛选手</w:t>
      </w:r>
      <w:r>
        <w:rPr>
          <w:rFonts w:ascii="宋体" w:eastAsia="宋体" w:hAnsi="宋体" w:hint="eastAsia"/>
          <w:b w:val="false"/>
        </w:rPr>
        <w:t>所用时间</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单人赛成绩评定：记录每位参赛选手在规定时间内的飞行圈数。</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单人赛判罚：</w:t>
      </w:r>
      <w:r>
        <w:rPr>
          <w:rFonts w:ascii="宋体" w:eastAsia="宋体" w:hAnsi="宋体" w:hint="eastAsia"/>
          <w:b w:val="false"/>
        </w:rPr>
        <w:t>飞行中，悬浮纸飞机一旦触地</w:t>
      </w:r>
      <w:r>
        <w:rPr>
          <w:rFonts w:ascii="宋体" w:eastAsia="宋体" w:hAnsi="宋体" w:hint="eastAsia"/>
          <w:b w:val="false"/>
        </w:rPr>
        <w:t>或停留在气流生成板上</w:t>
      </w:r>
      <w:r>
        <w:rPr>
          <w:rFonts w:ascii="宋体" w:eastAsia="宋体" w:hAnsi="宋体" w:hint="eastAsia"/>
          <w:b w:val="false"/>
        </w:rPr>
        <w:t>则该次比赛终止；场地有规定的边界，如果选手操纵悬浮纸飞机时越过边界</w:t>
      </w:r>
      <w:r>
        <w:rPr>
          <w:rFonts w:ascii="宋体" w:eastAsia="宋体" w:hAnsi="宋体" w:hint="eastAsia"/>
          <w:b w:val="false"/>
        </w:rPr>
        <w:t>且无法返回</w:t>
      </w:r>
      <w:r>
        <w:rPr>
          <w:rFonts w:ascii="宋体" w:eastAsia="宋体" w:hAnsi="宋体" w:hint="eastAsia"/>
          <w:b w:val="false"/>
        </w:rPr>
        <w:t>则该次比赛终止</w:t>
      </w:r>
      <w:r>
        <w:rPr>
          <w:rFonts w:ascii="宋体" w:eastAsia="宋体" w:hAnsi="宋体" w:hint="eastAsia"/>
          <w:b w:val="false"/>
        </w:rPr>
        <w:t>，记录所用的圈数和时间</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三人接力赛比赛方法：</w:t>
      </w:r>
    </w:p>
    <w:p>
      <w:pPr>
        <w:pStyle w:val="style4101"/>
        <w:spacing w:lineRule="auto" w:line="240"/>
        <w:ind w:firstLine="42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队由三名选手组成。第一名选手操纵纸飞机飞行满一圈，通过起飞线后交由第二名选手操纵；第二名选手飞行满一圈过起飞线后，再交由第三名选手；第三名选手飞行一圈后再把飞机操纵至靶标内。记录每组选手完成的总时间；</w:t>
      </w:r>
    </w:p>
    <w:p>
      <w:pPr>
        <w:pStyle w:val="style4101"/>
        <w:spacing w:lineRule="auto" w:line="240"/>
        <w:ind w:firstLine="42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）在选手操纵飞机飞行或交接时每落地或出界一次，在总时间内加</w:t>
      </w:r>
      <w:r>
        <w:rPr>
          <w:rFonts w:ascii="宋体" w:eastAsia="宋体" w:hAnsi="宋体"/>
          <w:b w:val="false"/>
        </w:rPr>
        <w:t>5</w:t>
      </w:r>
      <w:r>
        <w:rPr>
          <w:rFonts w:ascii="宋体" w:eastAsia="宋体" w:hAnsi="宋体" w:hint="eastAsia"/>
          <w:b w:val="false"/>
        </w:rPr>
        <w:t>秒；成功将纸飞机操纵至靶标内，在总时间内减</w:t>
      </w:r>
      <w:r>
        <w:rPr>
          <w:rFonts w:ascii="宋体" w:eastAsia="宋体" w:hAnsi="宋体"/>
          <w:b w:val="false"/>
        </w:rPr>
        <w:t>8</w:t>
      </w:r>
      <w:r>
        <w:rPr>
          <w:rFonts w:ascii="宋体" w:eastAsia="宋体" w:hAnsi="宋体" w:hint="eastAsia"/>
          <w:b w:val="false"/>
        </w:rPr>
        <w:t>秒；</w:t>
      </w:r>
    </w:p>
    <w:p>
      <w:pPr>
        <w:pStyle w:val="style4101"/>
        <w:spacing w:lineRule="auto" w:line="240"/>
        <w:ind w:firstLine="42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在规定时间内，可以进行多次飞行，每次飞行只能使用同一架飞机；在三名选手完成一次完整的接力赛后，可以申明重新比赛；但一旦开始第二次比赛后，前一次比赛的成绩自动作废，以最后比赛成绩为准，以次类推；如比赛时间用完，选手还未完成比赛，则停止计时，以实际时间加</w:t>
      </w:r>
      <w:r>
        <w:rPr>
          <w:rFonts w:ascii="宋体" w:eastAsia="宋体" w:hAnsi="宋体"/>
          <w:b w:val="false"/>
        </w:rPr>
        <w:t>60</w:t>
      </w:r>
      <w:r>
        <w:rPr>
          <w:rFonts w:ascii="宋体" w:eastAsia="宋体" w:hAnsi="宋体" w:hint="eastAsia"/>
          <w:b w:val="false"/>
        </w:rPr>
        <w:t>秒作为最后成绩；</w:t>
      </w:r>
    </w:p>
    <w:p>
      <w:pPr>
        <w:pStyle w:val="style4101"/>
        <w:spacing w:lineRule="auto" w:line="240"/>
        <w:ind w:firstLine="42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）所有的交接必须在交接区完成，凡是不在交接区完成交接的每次加</w:t>
      </w:r>
      <w:r>
        <w:rPr>
          <w:rFonts w:ascii="宋体" w:eastAsia="宋体" w:hAnsi="宋体"/>
          <w:b w:val="false"/>
        </w:rPr>
        <w:t>5</w:t>
      </w:r>
      <w:r>
        <w:rPr>
          <w:rFonts w:ascii="宋体" w:eastAsia="宋体" w:hAnsi="宋体" w:hint="eastAsia"/>
          <w:b w:val="false"/>
        </w:rPr>
        <w:t>秒；每组选手比赛一轮。</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三人接力赛成绩评定：记录每组参赛选手完成一次完整接力赛所用时间，时间少者列前。</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三人接力赛判罚：飞行中，</w:t>
      </w:r>
      <w:r>
        <w:rPr>
          <w:rFonts w:ascii="宋体" w:eastAsia="宋体" w:hAnsi="宋体" w:hint="eastAsia"/>
          <w:b w:val="false"/>
        </w:rPr>
        <w:t>纸飞机</w:t>
      </w:r>
      <w:r>
        <w:rPr>
          <w:rFonts w:ascii="宋体" w:eastAsia="宋体" w:hAnsi="宋体" w:hint="eastAsia"/>
          <w:b w:val="false"/>
        </w:rPr>
        <w:t>如与选手身体或推板接触超过</w:t>
      </w:r>
      <w:r>
        <w:rPr>
          <w:rFonts w:ascii="宋体" w:eastAsia="宋体" w:hAnsi="宋体"/>
          <w:b w:val="false"/>
        </w:rPr>
        <w:t>1</w:t>
      </w:r>
      <w:r>
        <w:rPr>
          <w:rFonts w:ascii="宋体" w:eastAsia="宋体" w:hAnsi="宋体" w:hint="eastAsia"/>
          <w:b w:val="false"/>
        </w:rPr>
        <w:t>秒，每次加</w:t>
      </w:r>
      <w:r>
        <w:rPr>
          <w:rFonts w:ascii="宋体" w:eastAsia="宋体" w:hAnsi="宋体"/>
          <w:b w:val="false"/>
        </w:rPr>
        <w:t>5</w:t>
      </w:r>
      <w:r>
        <w:rPr>
          <w:rFonts w:ascii="宋体" w:eastAsia="宋体" w:hAnsi="宋体" w:hint="eastAsia"/>
          <w:b w:val="false"/>
        </w:rPr>
        <w:t>秒。</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r>
        <w:rPr>
          <w:rFonts w:ascii="宋体" w:eastAsia="宋体" w:hAnsi="宋体" w:hint="eastAsia"/>
          <w:b w:val="false"/>
        </w:rPr>
        <w:t>”。</w:t>
      </w:r>
    </w:p>
    <w:p>
      <w:pPr>
        <w:pStyle w:val="style4101"/>
        <w:spacing w:lineRule="auto" w:line="240"/>
        <w:outlineLvl w:val="2"/>
        <w:rPr>
          <w:rFonts w:ascii="宋体" w:eastAsia="宋体" w:hAnsi="宋体"/>
          <w:b w:val="false"/>
        </w:rPr>
      </w:pPr>
    </w:p>
    <w:bookmarkStart w:id="8" w:name="_Toc514837371"/>
    <w:p>
      <w:pPr>
        <w:pStyle w:val="style4101"/>
        <w:numPr>
          <w:ilvl w:val="1"/>
          <w:numId w:val="3"/>
        </w:numPr>
        <w:spacing w:lineRule="auto" w:line="240"/>
        <w:outlineLvl w:val="1"/>
        <w:rPr>
          <w:rFonts w:ascii="宋体" w:eastAsia="宋体" w:hAnsi="宋体"/>
        </w:rPr>
      </w:pPr>
      <w:r>
        <w:rPr>
          <w:rFonts w:ascii="宋体" w:eastAsia="宋体" w:hAnsi="宋体" w:hint="eastAsia"/>
        </w:rPr>
        <w:t>纸折飞机直线距离赛（单人赛、破纪录赛）</w:t>
      </w:r>
      <w:bookmarkEnd w:id="8"/>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比赛场地（见图二）：室内，宽度≤</w:t>
      </w:r>
      <w:r>
        <w:rPr>
          <w:rFonts w:ascii="宋体" w:eastAsia="宋体" w:hAnsi="宋体"/>
          <w:b w:val="false"/>
        </w:rPr>
        <w:t>10</w:t>
      </w:r>
      <w:r>
        <w:rPr>
          <w:rFonts w:ascii="宋体" w:eastAsia="宋体" w:hAnsi="宋体" w:hint="eastAsia"/>
          <w:b w:val="false"/>
        </w:rPr>
        <w:t>米</w:t>
      </w:r>
      <w:r>
        <w:rPr>
          <w:rFonts w:ascii="宋体" w:eastAsia="宋体" w:hAnsi="宋体" w:hint="eastAsia"/>
          <w:b w:val="false"/>
        </w:rPr>
        <w:t>。</w:t>
      </w:r>
    </w:p>
    <w:p>
      <w:pPr>
        <w:pStyle w:val="style4101"/>
        <w:spacing w:lineRule="auto" w:line="240"/>
        <w:jc w:val="center"/>
        <w:outlineLvl w:val="2"/>
        <w:rPr>
          <w:rFonts w:ascii="宋体" w:eastAsia="宋体" w:hAnsi="宋体"/>
          <w:b w:val="false"/>
        </w:rPr>
      </w:pPr>
      <w:r>
        <w:rPr/>
        <w:drawing>
          <wp:inline distL="0" distT="0" distB="0" distR="0">
            <wp:extent cx="4972050" cy="1952625"/>
            <wp:effectExtent l="0" t="0" r="0" b="0"/>
            <wp:docPr id="102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6" cstate="print">
                      <a:lum bright="-12000" contrast="30001"/>
                    </a:blip>
                    <a:srcRect l="0" t="0" r="0" b="0"/>
                    <a:stretch/>
                  </pic:blipFill>
                  <pic:spPr>
                    <a:xfrm rot="0">
                      <a:off x="0" y="0"/>
                      <a:ext cx="4972050" cy="1952625"/>
                    </a:xfrm>
                    <a:prstGeom prst="rect"/>
                    <a:ln>
                      <a:noFill/>
                    </a:ln>
                  </pic:spPr>
                </pic:pic>
              </a:graphicData>
            </a:graphic>
          </wp:inline>
        </w:drawing>
      </w:r>
    </w:p>
    <w:p>
      <w:pPr>
        <w:pStyle w:val="style4101"/>
        <w:spacing w:lineRule="auto" w:line="240"/>
        <w:jc w:val="center"/>
        <w:outlineLvl w:val="2"/>
        <w:rPr/>
      </w:pPr>
      <w:r>
        <w:rPr>
          <w:rFonts w:hint="eastAsia"/>
        </w:rPr>
        <w:t>图二：纸折飞机直线距离赛场地示意图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模型器材参数：制作模型用纸为</w:t>
      </w:r>
      <w:r>
        <w:rPr>
          <w:rFonts w:ascii="宋体" w:eastAsia="宋体" w:hAnsi="宋体"/>
          <w:b w:val="false"/>
        </w:rPr>
        <w:t>A4</w:t>
      </w:r>
      <w:r>
        <w:rPr>
          <w:rFonts w:ascii="宋体" w:eastAsia="宋体" w:hAnsi="宋体" w:hint="eastAsia"/>
          <w:b w:val="false"/>
        </w:rPr>
        <w:t>大小左右，厚度≥</w:t>
      </w:r>
      <w:r>
        <w:rPr>
          <w:rFonts w:ascii="宋体" w:eastAsia="宋体" w:hAnsi="宋体"/>
          <w:b w:val="false"/>
        </w:rPr>
        <w:t>70g</w:t>
      </w:r>
      <w:r>
        <w:rPr>
          <w:rFonts w:ascii="宋体" w:eastAsia="宋体" w:hAnsi="宋体" w:hint="eastAsia"/>
          <w:b w:val="false"/>
        </w:rPr>
        <w:t>，表面可能有图案。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w:t>
      </w: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）每名参赛选手可单向飞行</w:t>
      </w:r>
      <w:r>
        <w:rPr>
          <w:rFonts w:ascii="宋体" w:eastAsia="宋体" w:hAnsi="宋体"/>
          <w:b w:val="false"/>
        </w:rPr>
        <w:t>2</w:t>
      </w:r>
      <w:r>
        <w:rPr>
          <w:rFonts w:ascii="宋体" w:eastAsia="宋体" w:hAnsi="宋体" w:hint="eastAsia"/>
          <w:b w:val="false"/>
        </w:rPr>
        <w:t>次，模型出手即为正式飞行。飞出去的模型由本人拣取；</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）选手在投掷时可以助跑。</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w:t>
      </w:r>
      <w:r>
        <w:rPr>
          <w:rFonts w:ascii="宋体" w:eastAsia="宋体" w:hAnsi="宋体" w:hint="eastAsia"/>
          <w:b w:val="false"/>
        </w:rPr>
        <w:t>赛</w:t>
      </w:r>
      <w:r>
        <w:rPr>
          <w:rFonts w:ascii="宋体" w:eastAsia="宋体" w:hAnsi="宋体" w:hint="eastAsia"/>
          <w:b w:val="false"/>
        </w:rPr>
        <w:t>成绩评定：按模型任一部位或投影所在的区域评定成绩，覆盖在两个区域的则取高。中学男子组飞行成绩在</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25</w:t>
      </w:r>
      <w:r>
        <w:rPr>
          <w:rFonts w:ascii="宋体" w:eastAsia="宋体" w:hAnsi="宋体" w:hint="eastAsia"/>
          <w:b w:val="false"/>
        </w:rPr>
        <w:t>米</w:t>
      </w:r>
      <w:r>
        <w:rPr>
          <w:rFonts w:ascii="宋体" w:eastAsia="宋体" w:hAnsi="宋体" w:hint="eastAsia"/>
          <w:b w:val="false"/>
        </w:rPr>
        <w:t>之间的获得三等奖，</w:t>
      </w:r>
      <w:r>
        <w:rPr>
          <w:rFonts w:ascii="宋体" w:eastAsia="宋体" w:hAnsi="宋体"/>
          <w:b w:val="false"/>
        </w:rPr>
        <w:t>25</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30</w:t>
      </w:r>
      <w:r>
        <w:rPr>
          <w:rFonts w:ascii="宋体" w:eastAsia="宋体" w:hAnsi="宋体" w:hint="eastAsia"/>
          <w:b w:val="false"/>
        </w:rPr>
        <w:t>米</w:t>
      </w:r>
      <w:r>
        <w:rPr>
          <w:rFonts w:ascii="宋体" w:eastAsia="宋体" w:hAnsi="宋体" w:hint="eastAsia"/>
          <w:b w:val="false"/>
        </w:rPr>
        <w:t>之间的获得二等奖，</w:t>
      </w:r>
      <w:r>
        <w:rPr>
          <w:rFonts w:ascii="宋体" w:eastAsia="宋体" w:hAnsi="宋体"/>
          <w:b w:val="false"/>
        </w:rPr>
        <w:t>30</w:t>
      </w:r>
      <w:r>
        <w:rPr>
          <w:rFonts w:ascii="宋体" w:eastAsia="宋体" w:hAnsi="宋体" w:hint="eastAsia"/>
          <w:b w:val="false"/>
        </w:rPr>
        <w:t>米</w:t>
      </w:r>
      <w:r>
        <w:rPr>
          <w:rFonts w:ascii="宋体" w:eastAsia="宋体" w:hAnsi="宋体" w:hint="eastAsia"/>
          <w:b w:val="false"/>
        </w:rPr>
        <w:t>以上为一等奖；小学男子组、中学女子组飞行成绩在</w:t>
      </w:r>
      <w:r>
        <w:rPr>
          <w:rFonts w:ascii="宋体" w:eastAsia="宋体" w:hAnsi="宋体"/>
          <w:b w:val="false"/>
        </w:rPr>
        <w:t>15</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之间的获得三等奖，</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25</w:t>
      </w:r>
      <w:r>
        <w:rPr>
          <w:rFonts w:ascii="宋体" w:eastAsia="宋体" w:hAnsi="宋体" w:hint="eastAsia"/>
          <w:b w:val="false"/>
        </w:rPr>
        <w:t>米</w:t>
      </w:r>
      <w:r>
        <w:rPr>
          <w:rFonts w:ascii="宋体" w:eastAsia="宋体" w:hAnsi="宋体" w:hint="eastAsia"/>
          <w:b w:val="false"/>
        </w:rPr>
        <w:t>之间的获得二等奖，</w:t>
      </w:r>
      <w:r>
        <w:rPr>
          <w:rFonts w:ascii="宋体" w:eastAsia="宋体" w:hAnsi="宋体"/>
          <w:b w:val="false"/>
        </w:rPr>
        <w:t>25</w:t>
      </w:r>
      <w:r>
        <w:rPr>
          <w:rFonts w:ascii="宋体" w:eastAsia="宋体" w:hAnsi="宋体" w:hint="eastAsia"/>
          <w:b w:val="false"/>
        </w:rPr>
        <w:t>米</w:t>
      </w:r>
      <w:r>
        <w:rPr>
          <w:rFonts w:ascii="宋体" w:eastAsia="宋体" w:hAnsi="宋体" w:hint="eastAsia"/>
          <w:b w:val="false"/>
        </w:rPr>
        <w:t>以上为一等奖；小学女子组飞行成绩在</w:t>
      </w:r>
      <w:r>
        <w:rPr>
          <w:rFonts w:ascii="宋体" w:eastAsia="宋体" w:hAnsi="宋体"/>
          <w:b w:val="false"/>
        </w:rPr>
        <w:t>10</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15</w:t>
      </w:r>
      <w:r>
        <w:rPr>
          <w:rFonts w:ascii="宋体" w:eastAsia="宋体" w:hAnsi="宋体" w:hint="eastAsia"/>
          <w:b w:val="false"/>
        </w:rPr>
        <w:t>米</w:t>
      </w:r>
      <w:r>
        <w:rPr>
          <w:rFonts w:ascii="宋体" w:eastAsia="宋体" w:hAnsi="宋体" w:hint="eastAsia"/>
          <w:b w:val="false"/>
        </w:rPr>
        <w:t>之间的获得三等奖，</w:t>
      </w:r>
      <w:r>
        <w:rPr>
          <w:rFonts w:ascii="宋体" w:eastAsia="宋体" w:hAnsi="宋体"/>
          <w:b w:val="false"/>
        </w:rPr>
        <w:t>15</w:t>
      </w:r>
      <w:r>
        <w:rPr>
          <w:rFonts w:ascii="宋体" w:eastAsia="宋体" w:hAnsi="宋体" w:hint="eastAsia"/>
          <w:b w:val="false"/>
        </w:rPr>
        <w:t>米</w:t>
      </w:r>
      <w:r>
        <w:rPr>
          <w:rFonts w:ascii="宋体" w:eastAsia="宋体" w:hAnsi="宋体" w:hint="eastAsia"/>
          <w:b w:val="false"/>
        </w:rPr>
        <w:t>至</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之间的获得二等奖，</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以上为一等奖。</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w:t>
      </w:r>
      <w:r>
        <w:rPr>
          <w:rFonts w:ascii="宋体" w:eastAsia="宋体" w:hAnsi="宋体" w:hint="eastAsia"/>
          <w:b w:val="false"/>
        </w:rPr>
        <w:t>赛</w:t>
      </w:r>
      <w:r>
        <w:rPr>
          <w:rFonts w:ascii="宋体" w:eastAsia="宋体" w:hAnsi="宋体" w:hint="eastAsia"/>
          <w:b w:val="false"/>
        </w:rPr>
        <w:t>判罚</w:t>
      </w:r>
      <w:r>
        <w:rPr>
          <w:rFonts w:ascii="宋体" w:eastAsia="宋体" w:hAnsi="宋体" w:hint="eastAsia"/>
          <w:b w:val="false"/>
        </w:rPr>
        <w:t>：</w:t>
      </w:r>
      <w:r>
        <w:rPr>
          <w:rFonts w:ascii="宋体" w:eastAsia="宋体" w:hAnsi="宋体" w:hint="eastAsia"/>
          <w:b w:val="false"/>
        </w:rPr>
        <w:t>参赛选手站在起飞线外投掷模型放飞时</w:t>
      </w:r>
      <w:r>
        <w:rPr>
          <w:rFonts w:ascii="宋体" w:eastAsia="宋体" w:hAnsi="宋体" w:hint="eastAsia"/>
          <w:b w:val="false"/>
        </w:rPr>
        <w:t>踩线</w:t>
      </w:r>
      <w:r>
        <w:rPr>
          <w:rFonts w:ascii="宋体" w:eastAsia="宋体" w:hAnsi="宋体" w:hint="eastAsia"/>
          <w:b w:val="false"/>
        </w:rPr>
        <w:t>或在投掷过程中（模型没有停止飞行前）</w:t>
      </w:r>
      <w:r>
        <w:rPr>
          <w:rFonts w:ascii="宋体" w:eastAsia="宋体" w:hAnsi="宋体" w:hint="eastAsia"/>
          <w:b w:val="false"/>
        </w:rPr>
        <w:t>跨线成绩无效，并计作一次飞行；模型出界成绩无效。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破纪录</w:t>
      </w:r>
      <w:r>
        <w:rPr>
          <w:rFonts w:ascii="宋体" w:eastAsia="宋体" w:hAnsi="宋体" w:hint="eastAsia"/>
          <w:b w:val="false"/>
        </w:rPr>
        <w:t>赛</w:t>
      </w: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）在单人赛比赛中获得各组别一等奖的选手自愿参加；</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）比赛场地为体育馆或其他室内场馆，要求一定的净高，长度不小于</w:t>
      </w:r>
      <w:r>
        <w:rPr>
          <w:rFonts w:ascii="宋体" w:eastAsia="宋体" w:hAnsi="宋体"/>
          <w:b w:val="false"/>
        </w:rPr>
        <w:t>50</w:t>
      </w:r>
      <w:r>
        <w:rPr>
          <w:rFonts w:ascii="宋体" w:eastAsia="宋体" w:hAnsi="宋体" w:hint="eastAsia"/>
          <w:b w:val="false"/>
        </w:rPr>
        <w:t>米</w:t>
      </w:r>
      <w:r>
        <w:rPr>
          <w:rFonts w:ascii="宋体" w:eastAsia="宋体" w:hAnsi="宋体" w:hint="eastAsia"/>
          <w:b w:val="false"/>
        </w:rPr>
        <w:t>，宽度不小于</w:t>
      </w:r>
      <w:r>
        <w:rPr>
          <w:rFonts w:ascii="宋体" w:eastAsia="宋体" w:hAnsi="宋体"/>
          <w:b w:val="false"/>
        </w:rPr>
        <w:t>25</w:t>
      </w:r>
      <w:r>
        <w:rPr>
          <w:rFonts w:ascii="宋体" w:eastAsia="宋体" w:hAnsi="宋体" w:hint="eastAsia"/>
          <w:b w:val="false"/>
        </w:rPr>
        <w:t>米</w:t>
      </w:r>
      <w:r>
        <w:rPr>
          <w:rFonts w:ascii="宋体" w:eastAsia="宋体" w:hAnsi="宋体" w:hint="eastAsia"/>
          <w:b w:val="false"/>
        </w:rPr>
        <w:t>；比赛时场地一端划有起飞线，两侧设有边界；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）投掷时每名参赛者可单向飞行</w:t>
      </w:r>
      <w:r>
        <w:rPr>
          <w:rFonts w:ascii="宋体" w:eastAsia="宋体" w:hAnsi="宋体"/>
          <w:b w:val="false"/>
        </w:rPr>
        <w:t>2</w:t>
      </w:r>
      <w:r>
        <w:rPr>
          <w:rFonts w:ascii="宋体" w:eastAsia="宋体" w:hAnsi="宋体" w:hint="eastAsia"/>
          <w:b w:val="false"/>
        </w:rPr>
        <w:t>次，纸飞机出手即为正式飞行；飞出去的纸飞机由本人拣取；</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）以纸飞机落地静止后测定的机头和起飞线之间的距离作为参赛者的成绩；纸飞机任何一个部位（或正投影）压边界线均视为界内。</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破纪录</w:t>
      </w:r>
      <w:r>
        <w:rPr>
          <w:rFonts w:ascii="宋体" w:eastAsia="宋体" w:hAnsi="宋体" w:hint="eastAsia"/>
          <w:b w:val="false"/>
        </w:rPr>
        <w:t>赛</w:t>
      </w:r>
      <w:r>
        <w:rPr>
          <w:rFonts w:ascii="宋体" w:eastAsia="宋体" w:hAnsi="宋体" w:hint="eastAsia"/>
          <w:b w:val="false"/>
        </w:rPr>
        <w:t>成绩评定：以参赛者在两次飞行中，任意一次成绩超出原记录的比赛成绩排定名次，最高的成绩记入赛事记录。</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破纪录</w:t>
      </w:r>
      <w:r>
        <w:rPr>
          <w:rFonts w:ascii="宋体" w:eastAsia="宋体" w:hAnsi="宋体" w:hint="eastAsia"/>
          <w:b w:val="false"/>
        </w:rPr>
        <w:t>赛</w:t>
      </w:r>
      <w:r>
        <w:rPr>
          <w:rFonts w:ascii="宋体" w:eastAsia="宋体" w:hAnsi="宋体" w:hint="eastAsia"/>
          <w:b w:val="false"/>
        </w:rPr>
        <w:t>判罚</w:t>
      </w:r>
      <w:r>
        <w:rPr>
          <w:rFonts w:ascii="宋体" w:eastAsia="宋体" w:hAnsi="宋体" w:hint="eastAsia"/>
          <w:b w:val="false"/>
        </w:rPr>
        <w:t>：</w:t>
      </w:r>
      <w:r>
        <w:rPr>
          <w:rFonts w:ascii="宋体" w:eastAsia="宋体" w:hAnsi="宋体" w:hint="eastAsia"/>
          <w:b w:val="false"/>
        </w:rPr>
        <w:t>同上</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0"/>
        <w:rPr>
          <w:kern w:val="0"/>
        </w:rPr>
      </w:pPr>
    </w:p>
    <w:bookmarkStart w:id="9" w:name="_Toc514837372"/>
    <w:p>
      <w:pPr>
        <w:pStyle w:val="style4101"/>
        <w:numPr>
          <w:ilvl w:val="1"/>
          <w:numId w:val="3"/>
        </w:numPr>
        <w:spacing w:lineRule="auto" w:line="240"/>
        <w:outlineLvl w:val="1"/>
        <w:rPr>
          <w:rFonts w:ascii="宋体" w:eastAsia="宋体" w:hAnsi="宋体"/>
        </w:rPr>
      </w:pPr>
      <w:r>
        <w:rPr>
          <w:rFonts w:ascii="宋体" w:eastAsia="宋体" w:hAnsi="宋体" w:hint="eastAsia"/>
        </w:rPr>
        <w:t>纸折飞机留空计时赛（单人赛、创纪录赛）</w:t>
      </w:r>
      <w:bookmarkEnd w:id="9"/>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比赛场地（见图三）：室内</w:t>
      </w:r>
    </w:p>
    <w:p>
      <w:pPr>
        <w:pStyle w:val="style4101"/>
        <w:spacing w:lineRule="auto" w:line="240"/>
        <w:jc w:val="center"/>
        <w:outlineLvl w:val="2"/>
        <w:rPr>
          <w:rFonts w:ascii="宋体" w:eastAsia="宋体" w:hAnsi="宋体"/>
          <w:b w:val="false"/>
        </w:rPr>
      </w:pPr>
      <w:r>
        <w:rPr/>
        <w:drawing>
          <wp:inline distL="0" distT="0" distB="0" distR="0">
            <wp:extent cx="4210050" cy="1638300"/>
            <wp:effectExtent l="0" t="0" r="0" b="0"/>
            <wp:docPr id="102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7" cstate="print"/>
                    <a:srcRect l="0" t="0" r="0" b="0"/>
                    <a:stretch/>
                  </pic:blipFill>
                  <pic:spPr>
                    <a:xfrm rot="0">
                      <a:off x="0" y="0"/>
                      <a:ext cx="4210050" cy="1638300"/>
                    </a:xfrm>
                    <a:prstGeom prst="rect"/>
                    <a:ln>
                      <a:noFill/>
                    </a:ln>
                  </pic:spPr>
                </pic:pic>
              </a:graphicData>
            </a:graphic>
          </wp:inline>
        </w:drawing>
      </w:r>
    </w:p>
    <w:p>
      <w:pPr>
        <w:pStyle w:val="style4101"/>
        <w:spacing w:lineRule="auto" w:line="240"/>
        <w:jc w:val="center"/>
        <w:outlineLvl w:val="2"/>
        <w:rPr/>
      </w:pPr>
      <w:r>
        <w:rPr>
          <w:rFonts w:hint="eastAsia"/>
        </w:rPr>
        <w:t>图三：纸折飞机留空计时赛场地示意图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模型器材参数：制作模型用纸为</w:t>
      </w:r>
      <w:r>
        <w:rPr>
          <w:rFonts w:ascii="宋体" w:eastAsia="宋体" w:hAnsi="宋体"/>
          <w:b w:val="false"/>
        </w:rPr>
        <w:t>A4</w:t>
      </w:r>
      <w:r>
        <w:rPr>
          <w:rFonts w:ascii="宋体" w:eastAsia="宋体" w:hAnsi="宋体" w:hint="eastAsia"/>
          <w:b w:val="false"/>
        </w:rPr>
        <w:t>大小左右，厚度≥</w:t>
      </w:r>
      <w:r>
        <w:rPr>
          <w:rFonts w:ascii="宋体" w:eastAsia="宋体" w:hAnsi="宋体"/>
          <w:b w:val="false"/>
        </w:rPr>
        <w:t>70g</w:t>
      </w:r>
      <w:r>
        <w:rPr>
          <w:rFonts w:ascii="宋体" w:eastAsia="宋体" w:hAnsi="宋体" w:hint="eastAsia"/>
          <w:b w:val="false"/>
        </w:rPr>
        <w:t>，表面可能有图案。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w:t>
      </w:r>
      <w:r>
        <w:rPr>
          <w:rFonts w:ascii="宋体" w:eastAsia="宋体" w:hAnsi="宋体" w:hint="eastAsia"/>
          <w:b w:val="false"/>
        </w:rPr>
        <w:t>参赛选手须在</w:t>
      </w:r>
      <w:r>
        <w:rPr>
          <w:rFonts w:ascii="宋体" w:eastAsia="宋体" w:hAnsi="宋体"/>
          <w:b w:val="false"/>
        </w:rPr>
        <w:t>8</w:t>
      </w:r>
      <w:r>
        <w:rPr>
          <w:rFonts w:ascii="宋体" w:eastAsia="宋体" w:hAnsi="宋体" w:hint="eastAsia"/>
          <w:b w:val="false"/>
        </w:rPr>
        <w:t>分钟内，使用大会统一提供的</w:t>
      </w:r>
      <w:r>
        <w:rPr>
          <w:rFonts w:ascii="宋体" w:eastAsia="宋体" w:hAnsi="宋体"/>
          <w:b w:val="false"/>
        </w:rPr>
        <w:t>2</w:t>
      </w:r>
      <w:r>
        <w:rPr>
          <w:rFonts w:ascii="宋体" w:eastAsia="宋体" w:hAnsi="宋体" w:hint="eastAsia"/>
          <w:b w:val="false"/>
        </w:rPr>
        <w:t>张标准纸（一般为</w:t>
      </w:r>
      <w:r>
        <w:rPr>
          <w:rFonts w:ascii="宋体" w:eastAsia="宋体" w:hAnsi="宋体"/>
          <w:b w:val="false"/>
        </w:rPr>
        <w:t>A4</w:t>
      </w:r>
      <w:r>
        <w:rPr>
          <w:rFonts w:ascii="宋体" w:eastAsia="宋体" w:hAnsi="宋体" w:hint="eastAsia"/>
          <w:b w:val="false"/>
        </w:rPr>
        <w:t>）现场制作一</w:t>
      </w:r>
      <w:r>
        <w:rPr>
          <w:rFonts w:ascii="宋体" w:eastAsia="宋体" w:hAnsi="宋体" w:hint="eastAsia"/>
          <w:b w:val="false"/>
        </w:rPr>
        <w:t>至两架纸飞机。指定纸张只能折叠，不能撕、胶粘、剪、订、悬挂重物；</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参赛选手完成制</w:t>
      </w:r>
      <w:r>
        <w:rPr>
          <w:rFonts w:ascii="宋体" w:eastAsia="宋体" w:hAnsi="宋体" w:hint="eastAsia"/>
          <w:b w:val="false"/>
        </w:rPr>
        <w:t>作即可按编排顺序进入飞行比赛，飞行比赛时间根据报名参赛人数确定；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）每名选手在规定时间内飞行二次，模型出手即为正式飞行。飞出去的模型由本人拣取。</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成绩评定：取选手最高一轮成绩排定名次。</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创纪录赛：各组别的前</w:t>
      </w:r>
      <w:r>
        <w:rPr>
          <w:rFonts w:ascii="宋体" w:eastAsia="宋体" w:hAnsi="宋体"/>
          <w:b w:val="false"/>
        </w:rPr>
        <w:t>8</w:t>
      </w:r>
      <w:r>
        <w:rPr>
          <w:rFonts w:ascii="宋体" w:eastAsia="宋体" w:hAnsi="宋体" w:hint="eastAsia"/>
          <w:b w:val="false"/>
        </w:rPr>
        <w:t>名选手有资格参加创纪录赛，比赛方法同单人赛。以同组选手中成绩最高</w:t>
      </w:r>
      <w:r>
        <w:rPr>
          <w:rFonts w:ascii="宋体" w:eastAsia="宋体" w:hAnsi="宋体" w:hint="eastAsia"/>
          <w:b w:val="false"/>
        </w:rPr>
        <w:t>记入赛事记录。</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其余规则见“总则”和“竞时项目通则”。</w:t>
      </w:r>
    </w:p>
    <w:p>
      <w:pPr>
        <w:pStyle w:val="style4101"/>
        <w:spacing w:lineRule="auto" w:line="240"/>
        <w:outlineLvl w:val="2"/>
        <w:rPr>
          <w:rFonts w:ascii="宋体" w:eastAsia="宋体" w:hAnsi="宋体"/>
          <w:b w:val="false"/>
        </w:rPr>
      </w:pPr>
    </w:p>
    <w:bookmarkStart w:id="10" w:name="_Toc514837373"/>
    <w:p>
      <w:pPr>
        <w:pStyle w:val="style4101"/>
        <w:numPr>
          <w:ilvl w:val="1"/>
          <w:numId w:val="3"/>
        </w:numPr>
        <w:spacing w:lineRule="auto" w:line="240"/>
        <w:outlineLvl w:val="1"/>
        <w:rPr>
          <w:rFonts w:ascii="宋体" w:eastAsia="宋体" w:hAnsi="宋体"/>
        </w:rPr>
      </w:pPr>
      <w:r>
        <w:rPr>
          <w:rFonts w:ascii="宋体" w:eastAsia="宋体" w:hAnsi="宋体" w:hint="eastAsia"/>
        </w:rPr>
        <w:t>纸风火轮单向积分赛（单人赛、三人接力赛）</w:t>
      </w:r>
      <w:bookmarkEnd w:id="10"/>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w:t>
      </w:r>
      <w:r>
        <w:rPr>
          <w:rFonts w:ascii="宋体" w:eastAsia="宋体" w:hAnsi="宋体" w:hint="eastAsia"/>
          <w:b w:val="false"/>
        </w:rPr>
        <w:t>四</w:t>
      </w:r>
      <w:r>
        <w:rPr>
          <w:rFonts w:ascii="宋体" w:eastAsia="宋体" w:hAnsi="宋体" w:hint="eastAsia"/>
          <w:b w:val="false"/>
        </w:rPr>
        <w:t>）：在长度为</w:t>
      </w:r>
      <w:r>
        <w:rPr>
          <w:rFonts w:ascii="宋体" w:eastAsia="宋体" w:hAnsi="宋体"/>
          <w:b w:val="false"/>
        </w:rPr>
        <w:t>10</w:t>
      </w:r>
      <w:r>
        <w:rPr>
          <w:rFonts w:ascii="宋体" w:eastAsia="宋体" w:hAnsi="宋体" w:hint="eastAsia"/>
          <w:b w:val="false"/>
        </w:rPr>
        <w:t>米</w:t>
      </w:r>
      <w:r>
        <w:rPr>
          <w:rFonts w:ascii="宋体" w:eastAsia="宋体" w:hAnsi="宋体" w:hint="eastAsia"/>
          <w:b w:val="false"/>
        </w:rPr>
        <w:t>、宽度分别为</w:t>
      </w:r>
      <w:r>
        <w:rPr>
          <w:rFonts w:ascii="宋体" w:eastAsia="宋体" w:hAnsi="宋体"/>
          <w:b w:val="false"/>
        </w:rPr>
        <w:t>2</w:t>
      </w:r>
      <w:r>
        <w:rPr>
          <w:rFonts w:ascii="宋体" w:eastAsia="宋体" w:hAnsi="宋体" w:hint="eastAsia"/>
          <w:b w:val="false"/>
        </w:rPr>
        <w:t>米</w:t>
      </w:r>
      <w:r>
        <w:rPr>
          <w:rFonts w:ascii="宋体" w:eastAsia="宋体" w:hAnsi="宋体" w:hint="eastAsia"/>
          <w:b w:val="false"/>
        </w:rPr>
        <w:t>到</w:t>
      </w:r>
      <w:r>
        <w:rPr>
          <w:rFonts w:ascii="宋体" w:eastAsia="宋体" w:hAnsi="宋体"/>
          <w:b w:val="false"/>
        </w:rPr>
        <w:t>0.8</w:t>
      </w:r>
      <w:r>
        <w:rPr>
          <w:rFonts w:ascii="宋体" w:eastAsia="宋体" w:hAnsi="宋体" w:hint="eastAsia"/>
          <w:b w:val="false"/>
        </w:rPr>
        <w:t>米</w:t>
      </w:r>
      <w:r>
        <w:rPr>
          <w:rFonts w:ascii="宋体" w:eastAsia="宋体" w:hAnsi="宋体" w:hint="eastAsia"/>
          <w:b w:val="false"/>
        </w:rPr>
        <w:t>的场地</w:t>
      </w:r>
      <w:r>
        <w:rPr>
          <w:rFonts w:ascii="宋体" w:eastAsia="宋体" w:hAnsi="宋体" w:hint="eastAsia"/>
          <w:b w:val="false"/>
        </w:rPr>
        <w:t>按</w:t>
      </w:r>
      <w:r>
        <w:rPr>
          <w:rFonts w:ascii="宋体" w:eastAsia="宋体" w:hAnsi="宋体" w:hint="eastAsia"/>
          <w:b w:val="false"/>
        </w:rPr>
        <w:t>不同距离设置不同的得分点</w:t>
      </w:r>
      <w:r>
        <w:rPr>
          <w:rFonts w:ascii="宋体" w:eastAsia="宋体" w:hAnsi="宋体" w:hint="eastAsia"/>
          <w:b w:val="false"/>
        </w:rPr>
        <w:t>；两端设置起点和终点，起点距离第一个得分点距离为</w:t>
      </w:r>
      <w:r>
        <w:rPr>
          <w:rFonts w:ascii="宋体" w:eastAsia="宋体" w:hAnsi="宋体"/>
          <w:b w:val="false"/>
        </w:rPr>
        <w:t>2</w:t>
      </w:r>
      <w:r>
        <w:rPr>
          <w:rFonts w:ascii="宋体" w:eastAsia="宋体" w:hAnsi="宋体" w:hint="eastAsia"/>
          <w:b w:val="false"/>
        </w:rPr>
        <w:t>米。</w:t>
      </w:r>
    </w:p>
    <w:p>
      <w:pPr>
        <w:pStyle w:val="style4101"/>
        <w:spacing w:lineRule="auto" w:line="240"/>
        <w:outlineLvl w:val="2"/>
        <w:rPr>
          <w:rFonts w:ascii="宋体" w:eastAsia="宋体" w:hAnsi="宋体"/>
          <w:b w:val="false"/>
        </w:rPr>
      </w:pPr>
      <w:r>
        <w:rPr>
          <w:rFonts w:ascii="宋体" w:eastAsia="宋体" w:hAnsi="宋体"/>
          <w:b w:val="false"/>
        </w:rPr>
        <w:drawing>
          <wp:inline distL="0" distT="0" distB="0" distR="0">
            <wp:extent cx="5429250" cy="1114425"/>
            <wp:effectExtent l="0" t="0" r="0" b="0"/>
            <wp:docPr id="103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8" cstate="print"/>
                    <a:srcRect l="0" t="0" r="0" b="0"/>
                    <a:stretch/>
                  </pic:blipFill>
                  <pic:spPr>
                    <a:xfrm rot="0">
                      <a:off x="0" y="0"/>
                      <a:ext cx="5429250" cy="1114425"/>
                    </a:xfrm>
                    <a:prstGeom prst="rect"/>
                    <a:ln>
                      <a:noFill/>
                    </a:ln>
                  </pic:spPr>
                </pic:pic>
              </a:graphicData>
            </a:graphic>
          </wp:inline>
        </w:drawing>
      </w:r>
    </w:p>
    <w:p>
      <w:pPr>
        <w:pStyle w:val="style4101"/>
        <w:spacing w:lineRule="auto" w:line="240"/>
        <w:jc w:val="center"/>
        <w:outlineLvl w:val="2"/>
        <w:rPr/>
      </w:pPr>
      <w:r>
        <w:rPr>
          <w:rFonts w:hint="eastAsia"/>
        </w:rPr>
        <w:t>图</w:t>
      </w:r>
      <w:r>
        <w:rPr>
          <w:rFonts w:hint="eastAsia"/>
        </w:rPr>
        <w:t>四</w:t>
      </w:r>
      <w:r>
        <w:rPr>
          <w:rFonts w:hint="eastAsia"/>
        </w:rPr>
        <w:t>：纸风火轮单向积分赛场地示意图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模型器材参数：风火轮模型长度</w:t>
      </w:r>
      <w:r>
        <w:rPr>
          <w:rFonts w:ascii="宋体" w:eastAsia="宋体" w:hAnsi="宋体"/>
          <w:b w:val="false"/>
        </w:rPr>
        <w:t>200</w:t>
      </w:r>
      <w:r>
        <w:rPr>
          <w:rFonts w:ascii="宋体" w:eastAsia="宋体" w:hAnsi="宋体"/>
          <w:b w:val="false"/>
        </w:rPr>
        <w:t>-210mm</w:t>
      </w:r>
      <w:r>
        <w:rPr>
          <w:rFonts w:ascii="宋体" w:eastAsia="宋体" w:hAnsi="宋体"/>
          <w:b w:val="false"/>
        </w:rPr>
        <w:t>,</w:t>
      </w:r>
      <w:r>
        <w:rPr>
          <w:rFonts w:ascii="宋体" w:eastAsia="宋体" w:hAnsi="宋体" w:hint="eastAsia"/>
          <w:b w:val="false"/>
        </w:rPr>
        <w:t>轮子直径</w:t>
      </w:r>
      <w:r>
        <w:rPr>
          <w:rFonts w:ascii="宋体" w:eastAsia="宋体" w:hAnsi="宋体"/>
          <w:b w:val="false"/>
        </w:rPr>
        <w:t>60</w:t>
      </w:r>
      <w:r>
        <w:rPr>
          <w:rFonts w:ascii="宋体" w:eastAsia="宋体" w:hAnsi="宋体"/>
          <w:b w:val="false"/>
        </w:rPr>
        <w:t>-70mm</w:t>
      </w:r>
      <w:r>
        <w:rPr>
          <w:rFonts w:ascii="宋体" w:eastAsia="宋体" w:hAnsi="宋体"/>
          <w:b w:val="false"/>
        </w:rPr>
        <w:t>,</w:t>
      </w:r>
      <w:r>
        <w:rPr>
          <w:rFonts w:ascii="宋体" w:eastAsia="宋体" w:hAnsi="宋体" w:hint="eastAsia"/>
          <w:b w:val="false"/>
        </w:rPr>
        <w:t>重量</w:t>
      </w:r>
      <w:r>
        <w:rPr>
          <w:rFonts w:ascii="宋体" w:eastAsia="宋体" w:hAnsi="宋体"/>
          <w:b w:val="false"/>
        </w:rPr>
        <w:t>1.5</w:t>
      </w:r>
      <w:r>
        <w:rPr>
          <w:rFonts w:ascii="宋体" w:eastAsia="宋体" w:hAnsi="宋体"/>
          <w:b w:val="false"/>
        </w:rPr>
        <w:t>-2g</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）比赛时间为</w:t>
      </w:r>
      <w:r>
        <w:rPr>
          <w:rFonts w:ascii="宋体" w:eastAsia="宋体" w:hAnsi="宋体"/>
          <w:b w:val="false"/>
        </w:rPr>
        <w:t>1</w:t>
      </w:r>
      <w:r>
        <w:rPr>
          <w:rFonts w:ascii="宋体" w:eastAsia="宋体" w:hAnsi="宋体" w:hint="eastAsia"/>
          <w:b w:val="false"/>
        </w:rPr>
        <w:t>分钟，</w:t>
      </w:r>
      <w:r>
        <w:rPr>
          <w:rFonts w:ascii="宋体" w:eastAsia="宋体" w:hAnsi="宋体" w:hint="eastAsia"/>
          <w:b w:val="false"/>
        </w:rPr>
        <w:t>参赛选手使用气流生成板（约</w:t>
      </w:r>
      <w:r>
        <w:rPr>
          <w:rFonts w:ascii="宋体" w:eastAsia="宋体" w:hAnsi="宋体"/>
          <w:b w:val="false"/>
        </w:rPr>
        <w:t>A3</w:t>
      </w:r>
      <w:r>
        <w:rPr>
          <w:rFonts w:ascii="宋体" w:eastAsia="宋体" w:hAnsi="宋体" w:hint="eastAsia"/>
          <w:b w:val="false"/>
        </w:rPr>
        <w:t>纸大小</w:t>
      </w:r>
      <w:r>
        <w:rPr>
          <w:rFonts w:ascii="宋体" w:eastAsia="宋体" w:hAnsi="宋体"/>
          <w:b w:val="false"/>
        </w:rPr>
        <w:t>297</w:t>
      </w:r>
      <w:r>
        <w:rPr>
          <w:rFonts w:ascii="宋体" w:eastAsia="宋体" w:hAnsi="宋体" w:hint="eastAsia"/>
          <w:b w:val="false"/>
        </w:rPr>
        <w:t>×</w:t>
      </w:r>
      <w:r>
        <w:rPr>
          <w:rFonts w:ascii="宋体" w:eastAsia="宋体" w:hAnsi="宋体"/>
          <w:b w:val="false"/>
        </w:rPr>
        <w:t>420mm</w:t>
      </w:r>
      <w:r>
        <w:rPr>
          <w:rFonts w:ascii="宋体" w:eastAsia="宋体" w:hAnsi="宋体" w:hint="eastAsia"/>
          <w:b w:val="false"/>
        </w:rPr>
        <w:t>）操纵</w:t>
      </w:r>
      <w:r>
        <w:rPr>
          <w:rFonts w:ascii="宋体" w:eastAsia="宋体" w:hAnsi="宋体" w:hint="eastAsia"/>
          <w:b w:val="false"/>
        </w:rPr>
        <w:t>模型</w:t>
      </w:r>
      <w:r>
        <w:rPr>
          <w:rFonts w:ascii="宋体" w:eastAsia="宋体" w:hAnsi="宋体" w:hint="eastAsia"/>
          <w:b w:val="false"/>
        </w:rPr>
        <w:t>，从</w:t>
      </w:r>
      <w:r>
        <w:rPr>
          <w:rFonts w:ascii="宋体" w:eastAsia="宋体" w:hAnsi="宋体" w:hint="eastAsia"/>
          <w:b w:val="false"/>
        </w:rPr>
        <w:t>起点向终点完成一次飞行，记录所得分数，然后回到起点再次出发，轮流飞行；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如运动员</w:t>
      </w:r>
      <w:r>
        <w:rPr>
          <w:rFonts w:ascii="宋体" w:eastAsia="宋体" w:hAnsi="宋体" w:hint="eastAsia"/>
          <w:b w:val="false"/>
        </w:rPr>
        <w:t>中途</w:t>
      </w:r>
      <w:r>
        <w:rPr>
          <w:rFonts w:ascii="宋体" w:eastAsia="宋体" w:hAnsi="宋体" w:hint="eastAsia"/>
          <w:b w:val="false"/>
        </w:rPr>
        <w:t>脚踩边线，则记入当时所处区域的成绩；如运动员对模型失去控制，则记入当时所处区域的成绩；</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w:t>
      </w:r>
      <w:r>
        <w:rPr>
          <w:rFonts w:ascii="宋体" w:eastAsia="宋体" w:hAnsi="宋体" w:hint="eastAsia"/>
          <w:b w:val="false"/>
        </w:rPr>
        <w:t>比赛连续进行两轮，</w:t>
      </w:r>
      <w:r>
        <w:rPr>
          <w:rFonts w:ascii="宋体" w:eastAsia="宋体" w:hAnsi="宋体" w:hint="eastAsia"/>
          <w:b w:val="false"/>
        </w:rPr>
        <w:t>每轮比赛开始和结束由裁判长统一发令。</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w:t>
      </w:r>
      <w:r>
        <w:rPr>
          <w:rFonts w:ascii="宋体" w:eastAsia="宋体" w:hAnsi="宋体" w:hint="eastAsia"/>
          <w:b w:val="false"/>
        </w:rPr>
        <w:t>赛成绩评定：记录选手在规定时间内得分总和。</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w:t>
      </w:r>
      <w:r>
        <w:rPr>
          <w:rFonts w:ascii="宋体" w:eastAsia="宋体" w:hAnsi="宋体" w:hint="eastAsia"/>
          <w:b w:val="false"/>
        </w:rPr>
        <w:t>判罚：模型起飞后与运动员任意部位发生触碰，这次成绩无效，选手必须回到起点重新起飞。</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w:t>
      </w:r>
      <w:r>
        <w:rPr>
          <w:rFonts w:ascii="宋体" w:eastAsia="宋体" w:hAnsi="宋体" w:hint="eastAsia"/>
          <w:b w:val="false"/>
        </w:rPr>
        <w:t>接力</w:t>
      </w:r>
      <w:r>
        <w:rPr>
          <w:rFonts w:ascii="宋体" w:eastAsia="宋体" w:hAnsi="宋体" w:hint="eastAsia"/>
          <w:b w:val="false"/>
        </w:rPr>
        <w:t>赛比赛办法：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w:t>
      </w:r>
      <w:r>
        <w:rPr>
          <w:rFonts w:ascii="宋体" w:eastAsia="宋体" w:hAnsi="宋体" w:hint="eastAsia"/>
          <w:b w:val="false"/>
        </w:rPr>
        <w:t>在</w:t>
      </w:r>
      <w:r>
        <w:rPr>
          <w:rFonts w:ascii="宋体" w:eastAsia="宋体" w:hAnsi="宋体"/>
          <w:b w:val="false"/>
        </w:rPr>
        <w:t>2</w:t>
      </w:r>
      <w:r>
        <w:rPr>
          <w:rFonts w:ascii="宋体" w:eastAsia="宋体" w:hAnsi="宋体" w:hint="eastAsia"/>
          <w:b w:val="false"/>
        </w:rPr>
        <w:t>分钟</w:t>
      </w:r>
      <w:r>
        <w:rPr>
          <w:rFonts w:ascii="宋体" w:eastAsia="宋体" w:hAnsi="宋体" w:hint="eastAsia"/>
          <w:b w:val="false"/>
        </w:rPr>
        <w:t>时间内，由同一组</w:t>
      </w:r>
      <w:r>
        <w:rPr>
          <w:rFonts w:ascii="宋体" w:eastAsia="宋体" w:hAnsi="宋体" w:hint="eastAsia"/>
          <w:b w:val="false"/>
        </w:rPr>
        <w:t>三名选手按顺序操纵模型，从起点向终点完成一次飞行，记录所得分数；</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第一名选手完成</w:t>
      </w:r>
      <w:r>
        <w:rPr>
          <w:rFonts w:ascii="宋体" w:eastAsia="宋体" w:hAnsi="宋体" w:hint="eastAsia"/>
          <w:b w:val="false"/>
        </w:rPr>
        <w:t>后，第二名选手才可以开始起飞，然后到第三名选手；</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w:t>
      </w:r>
      <w:r>
        <w:rPr>
          <w:rFonts w:ascii="宋体" w:eastAsia="宋体" w:hAnsi="宋体" w:hint="eastAsia"/>
          <w:b w:val="false"/>
        </w:rPr>
        <w:t>三名选手完成</w:t>
      </w:r>
      <w:r>
        <w:rPr>
          <w:rFonts w:ascii="宋体" w:eastAsia="宋体" w:hAnsi="宋体" w:hint="eastAsia"/>
          <w:b w:val="false"/>
        </w:rPr>
        <w:t>比赛</w:t>
      </w:r>
      <w:r>
        <w:rPr>
          <w:rFonts w:ascii="宋体" w:eastAsia="宋体" w:hAnsi="宋体" w:hint="eastAsia"/>
          <w:b w:val="false"/>
        </w:rPr>
        <w:t>后终止计时，记录同一组三名选手</w:t>
      </w:r>
      <w:r>
        <w:rPr>
          <w:rFonts w:ascii="宋体" w:eastAsia="宋体" w:hAnsi="宋体" w:hint="eastAsia"/>
          <w:b w:val="false"/>
        </w:rPr>
        <w:t>总得分和所</w:t>
      </w:r>
      <w:r>
        <w:rPr>
          <w:rFonts w:ascii="宋体" w:eastAsia="宋体" w:hAnsi="宋体" w:hint="eastAsia"/>
          <w:b w:val="false"/>
        </w:rPr>
        <w:t>用时</w:t>
      </w:r>
      <w:r>
        <w:rPr>
          <w:rFonts w:ascii="宋体" w:eastAsia="宋体" w:hAnsi="宋体" w:hint="eastAsia"/>
          <w:b w:val="false"/>
        </w:rPr>
        <w:t>间；</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）每名选手可以使用各自的模型，比赛</w:t>
      </w:r>
      <w:r>
        <w:rPr>
          <w:rFonts w:ascii="宋体" w:eastAsia="宋体" w:hAnsi="宋体" w:hint="eastAsia"/>
          <w:b w:val="false"/>
        </w:rPr>
        <w:t>进行一轮。</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w:t>
      </w:r>
      <w:r>
        <w:rPr>
          <w:rFonts w:ascii="宋体" w:eastAsia="宋体" w:hAnsi="宋体" w:hint="eastAsia"/>
          <w:b w:val="false"/>
        </w:rPr>
        <w:t>接力</w:t>
      </w:r>
      <w:r>
        <w:rPr>
          <w:rFonts w:ascii="宋体" w:eastAsia="宋体" w:hAnsi="宋体" w:hint="eastAsia"/>
          <w:b w:val="false"/>
        </w:rPr>
        <w:t>赛</w:t>
      </w:r>
      <w:r>
        <w:rPr>
          <w:rFonts w:ascii="宋体" w:eastAsia="宋体" w:hAnsi="宋体" w:hint="eastAsia"/>
          <w:b w:val="false"/>
        </w:rPr>
        <w:t>成绩评定：合计总分高者胜，如总分相同，用时短为胜。</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三人</w:t>
      </w:r>
      <w:r>
        <w:rPr>
          <w:rFonts w:ascii="宋体" w:eastAsia="宋体" w:hAnsi="宋体" w:hint="eastAsia"/>
          <w:b w:val="false"/>
        </w:rPr>
        <w:t>接力</w:t>
      </w:r>
      <w:r>
        <w:rPr>
          <w:rFonts w:ascii="宋体" w:eastAsia="宋体" w:hAnsi="宋体" w:hint="eastAsia"/>
          <w:b w:val="false"/>
        </w:rPr>
        <w:t>赛判罚同单人赛</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jc w:val="center"/>
        <w:outlineLvl w:val="2"/>
        <w:rPr>
          <w:rFonts w:ascii="宋体" w:eastAsia="宋体" w:hAnsi="宋体"/>
          <w:b w:val="false"/>
          <w:color w:val="000000"/>
        </w:rPr>
      </w:pPr>
    </w:p>
    <w:bookmarkStart w:id="11" w:name="_GoBack"/>
    <w:bookmarkStart w:id="12" w:name="_Toc514837374"/>
    <w:bookmarkEnd w:id="11"/>
    <w:p>
      <w:pPr>
        <w:pStyle w:val="style4101"/>
        <w:numPr>
          <w:ilvl w:val="1"/>
          <w:numId w:val="3"/>
        </w:numPr>
        <w:spacing w:lineRule="auto" w:line="240"/>
        <w:outlineLvl w:val="1"/>
        <w:rPr>
          <w:rFonts w:ascii="宋体" w:eastAsia="宋体" w:hAnsi="宋体"/>
        </w:rPr>
      </w:pPr>
      <w:r>
        <w:rPr>
          <w:rFonts w:ascii="宋体" w:eastAsia="宋体" w:hAnsi="宋体" w:hint="eastAsia"/>
        </w:rPr>
        <w:t>飞翼花式三角绕标赛（单人赛、双人赛、特技赛）</w:t>
      </w:r>
      <w:bookmarkEnd w:id="12"/>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w:t>
      </w:r>
      <w:r>
        <w:rPr>
          <w:rFonts w:ascii="宋体" w:eastAsia="宋体" w:hAnsi="宋体" w:hint="eastAsia"/>
          <w:b w:val="false"/>
        </w:rPr>
        <w:t>五</w:t>
      </w:r>
      <w:r>
        <w:rPr>
          <w:rFonts w:ascii="宋体" w:eastAsia="宋体" w:hAnsi="宋体" w:hint="eastAsia"/>
          <w:b w:val="false"/>
        </w:rPr>
        <w:t>）：在边长为</w:t>
      </w:r>
      <w:r>
        <w:rPr>
          <w:rFonts w:ascii="宋体" w:eastAsia="宋体" w:hAnsi="宋体"/>
          <w:b w:val="false"/>
        </w:rPr>
        <w:t>6</w:t>
      </w:r>
      <w:r>
        <w:rPr>
          <w:rFonts w:ascii="宋体" w:eastAsia="宋体" w:hAnsi="宋体" w:hint="eastAsia"/>
          <w:b w:val="false"/>
        </w:rPr>
        <w:t>米</w:t>
      </w:r>
      <w:r>
        <w:rPr>
          <w:rFonts w:ascii="宋体" w:eastAsia="宋体" w:hAnsi="宋体" w:hint="eastAsia"/>
          <w:b w:val="false"/>
        </w:rPr>
        <w:t>的设置三个标杆，在其中一边垂直设置起飞线。</w:t>
      </w:r>
    </w:p>
    <w:p>
      <w:pPr>
        <w:pStyle w:val="style4101"/>
        <w:spacing w:lineRule="auto" w:line="240"/>
        <w:jc w:val="center"/>
        <w:outlineLvl w:val="2"/>
        <w:rPr>
          <w:rFonts w:ascii="宋体" w:eastAsia="宋体" w:hAnsi="宋体"/>
          <w:b w:val="false"/>
        </w:rPr>
      </w:pPr>
      <w:r>
        <w:rPr/>
        <w:drawing>
          <wp:inline distL="0" distT="0" distB="0" distR="0">
            <wp:extent cx="3809999" cy="3009900"/>
            <wp:effectExtent l="0" t="0" r="0" b="0"/>
            <wp:docPr id="103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9" cstate="print">
                      <a:lum bright="-18000" contrast="56000"/>
                    </a:blip>
                    <a:srcRect l="0" t="0" r="0" b="0"/>
                    <a:stretch/>
                  </pic:blipFill>
                  <pic:spPr>
                    <a:xfrm rot="0">
                      <a:off x="0" y="0"/>
                      <a:ext cx="3809999" cy="3009900"/>
                    </a:xfrm>
                    <a:prstGeom prst="rect"/>
                    <a:ln>
                      <a:noFill/>
                    </a:ln>
                  </pic:spPr>
                </pic:pic>
              </a:graphicData>
            </a:graphic>
          </wp:inline>
        </w:drawing>
      </w:r>
    </w:p>
    <w:p>
      <w:pPr>
        <w:pStyle w:val="style4101"/>
        <w:spacing w:lineRule="auto" w:line="240"/>
        <w:jc w:val="center"/>
        <w:outlineLvl w:val="2"/>
        <w:rPr/>
      </w:pPr>
      <w:r>
        <w:rPr>
          <w:rFonts w:hint="eastAsia"/>
        </w:rPr>
        <w:t>图</w:t>
      </w:r>
      <w:r>
        <w:rPr>
          <w:rFonts w:hint="eastAsia"/>
        </w:rPr>
        <w:t>五</w:t>
      </w:r>
      <w:r>
        <w:rPr>
          <w:rFonts w:hint="eastAsia"/>
        </w:rPr>
        <w:t>：纸飞翼三角绕标赛场地示意图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模型器材参数：飞翼模型翼展</w:t>
      </w:r>
      <w:r>
        <w:rPr>
          <w:rFonts w:ascii="宋体" w:eastAsia="宋体" w:hAnsi="宋体"/>
          <w:b w:val="false"/>
        </w:rPr>
        <w:t>440mm</w:t>
      </w:r>
      <w:r>
        <w:rPr>
          <w:rFonts w:ascii="宋体" w:eastAsia="宋体" w:hAnsi="宋体" w:hint="eastAsia"/>
          <w:b w:val="false"/>
        </w:rPr>
        <w:t>，全长</w:t>
      </w:r>
      <w:r>
        <w:rPr>
          <w:rFonts w:ascii="宋体" w:eastAsia="宋体" w:hAnsi="宋体"/>
          <w:b w:val="false"/>
        </w:rPr>
        <w:t>180mm</w:t>
      </w:r>
      <w:r>
        <w:rPr>
          <w:rFonts w:ascii="宋体" w:eastAsia="宋体" w:hAnsi="宋体" w:hint="eastAsia"/>
          <w:b w:val="false"/>
        </w:rPr>
        <w:t>；质量为</w:t>
      </w:r>
      <w:r>
        <w:rPr>
          <w:rFonts w:ascii="宋体" w:eastAsia="宋体" w:hAnsi="宋体"/>
          <w:b w:val="false"/>
        </w:rPr>
        <w:t>3.5g</w:t>
      </w:r>
      <w:r>
        <w:rPr>
          <w:rFonts w:ascii="宋体" w:eastAsia="宋体" w:hAnsi="宋体" w:hint="eastAsia"/>
          <w:b w:val="false"/>
        </w:rPr>
        <w:t>；材质为</w:t>
      </w:r>
      <w:r>
        <w:rPr>
          <w:rFonts w:ascii="宋体" w:eastAsia="宋体" w:hAnsi="宋体"/>
          <w:b w:val="false"/>
        </w:rPr>
        <w:t>EPS</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）每位参赛选手有二次飞行比赛的机会；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）在规定时间内，</w:t>
      </w:r>
      <w:r>
        <w:rPr>
          <w:rFonts w:ascii="宋体" w:eastAsia="宋体" w:hAnsi="宋体" w:hint="eastAsia"/>
          <w:b w:val="false"/>
        </w:rPr>
        <w:t>参赛选手</w:t>
      </w:r>
      <w:r>
        <w:rPr>
          <w:rFonts w:ascii="宋体" w:eastAsia="宋体" w:hAnsi="宋体" w:hint="eastAsia"/>
          <w:b w:val="false"/>
        </w:rPr>
        <w:t>双手</w:t>
      </w:r>
      <w:r>
        <w:rPr>
          <w:rFonts w:ascii="宋体" w:eastAsia="宋体" w:hAnsi="宋体" w:hint="eastAsia"/>
          <w:b w:val="false"/>
        </w:rPr>
        <w:t>操纵</w:t>
      </w:r>
      <w:r>
        <w:rPr>
          <w:rFonts w:ascii="宋体" w:eastAsia="宋体" w:hAnsi="宋体" w:hint="eastAsia"/>
          <w:b w:val="false"/>
        </w:rPr>
        <w:t>纸飞翼</w:t>
      </w:r>
      <w:r>
        <w:rPr>
          <w:rFonts w:ascii="宋体" w:eastAsia="宋体" w:hAnsi="宋体" w:hint="eastAsia"/>
          <w:b w:val="false"/>
        </w:rPr>
        <w:t>，从</w:t>
      </w:r>
      <w:r>
        <w:rPr>
          <w:rFonts w:ascii="宋体" w:eastAsia="宋体" w:hAnsi="宋体" w:hint="eastAsia"/>
          <w:b w:val="false"/>
        </w:rPr>
        <w:t>起点线出发进行三角绕标飞行；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）每轮比赛开始和结束由裁判长统一发令，裁判员记录每个参赛选手的飞行圈数。</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单人赛成绩评定：</w:t>
      </w:r>
      <w:r>
        <w:rPr>
          <w:rFonts w:ascii="宋体" w:eastAsia="宋体" w:hAnsi="宋体" w:hint="eastAsia"/>
          <w:b w:val="false"/>
        </w:rPr>
        <w:t>记录每位参赛选手在规定时间内的飞行圈数。</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单人赛</w:t>
      </w:r>
      <w:r>
        <w:rPr>
          <w:rFonts w:ascii="宋体" w:eastAsia="宋体" w:hAnsi="宋体" w:hint="eastAsia"/>
          <w:b w:val="false"/>
        </w:rPr>
        <w:t>判罚：模型起飞后与运动员任意部位发生触碰，这次成绩无效，选手必须回到起点重新起飞。</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双人赛比赛方法：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）比赛由两名选手上场，有二次飞行的机会；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）在规定时间内，每名</w:t>
      </w:r>
      <w:r>
        <w:rPr>
          <w:rFonts w:ascii="宋体" w:eastAsia="宋体" w:hAnsi="宋体" w:hint="eastAsia"/>
          <w:b w:val="false"/>
        </w:rPr>
        <w:t>选手</w:t>
      </w:r>
      <w:r>
        <w:rPr>
          <w:rFonts w:ascii="宋体" w:eastAsia="宋体" w:hAnsi="宋体" w:hint="eastAsia"/>
          <w:b w:val="false"/>
        </w:rPr>
        <w:t>各用一只手</w:t>
      </w:r>
      <w:r>
        <w:rPr>
          <w:rFonts w:ascii="宋体" w:eastAsia="宋体" w:hAnsi="宋体" w:hint="eastAsia"/>
          <w:b w:val="false"/>
        </w:rPr>
        <w:t>操纵</w:t>
      </w:r>
      <w:r>
        <w:rPr>
          <w:rFonts w:ascii="宋体" w:eastAsia="宋体" w:hAnsi="宋体" w:hint="eastAsia"/>
          <w:b w:val="false"/>
        </w:rPr>
        <w:t>纸飞翼</w:t>
      </w:r>
      <w:r>
        <w:rPr>
          <w:rFonts w:ascii="宋体" w:eastAsia="宋体" w:hAnsi="宋体" w:hint="eastAsia"/>
          <w:b w:val="false"/>
        </w:rPr>
        <w:t>，从</w:t>
      </w:r>
      <w:r>
        <w:rPr>
          <w:rFonts w:ascii="宋体" w:eastAsia="宋体" w:hAnsi="宋体" w:hint="eastAsia"/>
          <w:b w:val="false"/>
        </w:rPr>
        <w:t>起点线出发进行三角绕标飞行，两名选手站位不限；</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）每轮比赛开始和结束由裁判长统一发令，裁判员记录每个参赛选手的飞行圈数。</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双人赛成绩评定和判罚同单人赛。</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特技赛比赛方法：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）每位参赛选手有二次飞行比赛的机会；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）在规定时间内，</w:t>
      </w:r>
      <w:r>
        <w:rPr>
          <w:rFonts w:ascii="宋体" w:eastAsia="宋体" w:hAnsi="宋体" w:hint="eastAsia"/>
          <w:b w:val="false"/>
        </w:rPr>
        <w:t>参赛选手</w:t>
      </w:r>
      <w:r>
        <w:rPr>
          <w:rFonts w:ascii="宋体" w:eastAsia="宋体" w:hAnsi="宋体" w:hint="eastAsia"/>
          <w:b w:val="false"/>
        </w:rPr>
        <w:t>可使用除双手外的任何部位</w:t>
      </w:r>
      <w:r>
        <w:rPr>
          <w:rFonts w:ascii="宋体" w:eastAsia="宋体" w:hAnsi="宋体" w:hint="eastAsia"/>
          <w:b w:val="false"/>
        </w:rPr>
        <w:t>操纵</w:t>
      </w:r>
      <w:r>
        <w:rPr>
          <w:rFonts w:ascii="宋体" w:eastAsia="宋体" w:hAnsi="宋体" w:hint="eastAsia"/>
          <w:b w:val="false"/>
        </w:rPr>
        <w:t>纸飞翼</w:t>
      </w:r>
      <w:r>
        <w:rPr>
          <w:rFonts w:ascii="宋体" w:eastAsia="宋体" w:hAnsi="宋体" w:hint="eastAsia"/>
          <w:b w:val="false"/>
        </w:rPr>
        <w:t>，从</w:t>
      </w:r>
      <w:r>
        <w:rPr>
          <w:rFonts w:ascii="宋体" w:eastAsia="宋体" w:hAnsi="宋体" w:hint="eastAsia"/>
          <w:b w:val="false"/>
        </w:rPr>
        <w:t>起点线出发进行三角绕标飞行；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）每轮比赛开始和结束由裁判长统一发令，裁判员记录每个参赛选手的飞行圈数。</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特技赛成绩评定和判罚同单人赛。</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b w:val="false"/>
        </w:rPr>
      </w:pPr>
    </w:p>
    <w:bookmarkStart w:id="13" w:name="_Toc514837375"/>
    <w:p>
      <w:pPr>
        <w:pStyle w:val="style4101"/>
        <w:numPr>
          <w:ilvl w:val="1"/>
          <w:numId w:val="3"/>
        </w:numPr>
        <w:spacing w:lineRule="auto" w:line="240"/>
        <w:outlineLvl w:val="1"/>
        <w:rPr>
          <w:rFonts w:ascii="宋体" w:eastAsia="宋体" w:hAnsi="宋体"/>
        </w:rPr>
      </w:pPr>
      <w:r>
        <w:rPr>
          <w:rFonts w:ascii="宋体" w:eastAsia="宋体" w:hAnsi="宋体" w:hint="eastAsia"/>
        </w:rPr>
        <w:t>电动纸飞机留空计时赛（双人赛）</w:t>
      </w:r>
      <w:bookmarkEnd w:id="13"/>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比赛场地（见图六）：室内场馆设置直径为</w:t>
      </w:r>
      <w:r>
        <w:rPr>
          <w:rFonts w:ascii="宋体" w:eastAsia="宋体" w:hAnsi="宋体"/>
          <w:b w:val="false"/>
        </w:rPr>
        <w:t>2</w:t>
      </w:r>
      <w:r>
        <w:rPr>
          <w:rFonts w:ascii="宋体" w:eastAsia="宋体" w:hAnsi="宋体" w:hint="eastAsia"/>
          <w:b w:val="false"/>
        </w:rPr>
        <w:t>米</w:t>
      </w:r>
      <w:r>
        <w:rPr>
          <w:rFonts w:ascii="宋体" w:eastAsia="宋体" w:hAnsi="宋体" w:hint="eastAsia"/>
          <w:b w:val="false"/>
        </w:rPr>
        <w:t>的圆圈，运动员在圈内放飞模型。</w:t>
      </w:r>
    </w:p>
    <w:p>
      <w:pPr>
        <w:pStyle w:val="style4101"/>
        <w:spacing w:lineRule="auto" w:line="240"/>
        <w:jc w:val="center"/>
        <w:outlineLvl w:val="2"/>
        <w:rPr>
          <w:rFonts w:ascii="宋体" w:eastAsia="宋体" w:hAnsi="宋体"/>
          <w:b w:val="false"/>
        </w:rPr>
      </w:pPr>
      <w:r>
        <w:rPr/>
        <w:drawing>
          <wp:inline distL="0" distT="0" distB="0" distR="0">
            <wp:extent cx="4953000" cy="1933574"/>
            <wp:effectExtent l="0" t="0" r="0" b="0"/>
            <wp:docPr id="103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7" cstate="print"/>
                    <a:srcRect l="0" t="0" r="0" b="0"/>
                    <a:stretch/>
                  </pic:blipFill>
                  <pic:spPr>
                    <a:xfrm rot="0">
                      <a:off x="0" y="0"/>
                      <a:ext cx="4953000" cy="1933574"/>
                    </a:xfrm>
                    <a:prstGeom prst="rect"/>
                    <a:ln>
                      <a:noFill/>
                    </a:ln>
                  </pic:spPr>
                </pic:pic>
              </a:graphicData>
            </a:graphic>
          </wp:inline>
        </w:drawing>
      </w:r>
    </w:p>
    <w:p>
      <w:pPr>
        <w:pStyle w:val="style4101"/>
        <w:spacing w:lineRule="auto" w:line="240"/>
        <w:jc w:val="center"/>
        <w:outlineLvl w:val="2"/>
        <w:rPr/>
      </w:pPr>
      <w:r>
        <w:rPr>
          <w:rFonts w:hint="eastAsia"/>
        </w:rPr>
        <w:t>图六：电动纸飞机留空计时赛场地示意图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型器材参数：</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模型</w:t>
      </w:r>
      <w:r>
        <w:rPr>
          <w:rFonts w:ascii="宋体" w:eastAsia="宋体" w:hAnsi="宋体"/>
          <w:b w:val="false"/>
        </w:rPr>
        <w:t>A</w:t>
      </w:r>
      <w:r>
        <w:rPr>
          <w:rFonts w:ascii="宋体" w:eastAsia="宋体" w:hAnsi="宋体" w:hint="eastAsia"/>
          <w:b w:val="false"/>
        </w:rPr>
        <w:t>：电动纸飞机用</w:t>
      </w:r>
      <w:r>
        <w:rPr>
          <w:rFonts w:ascii="宋体" w:eastAsia="宋体" w:hAnsi="宋体"/>
          <w:b w:val="false"/>
        </w:rPr>
        <w:t>A4</w:t>
      </w:r>
      <w:r>
        <w:rPr>
          <w:rFonts w:ascii="宋体" w:eastAsia="宋体" w:hAnsi="宋体" w:hint="eastAsia"/>
          <w:b w:val="false"/>
        </w:rPr>
        <w:t>纸制作，驱动电容体积应该小于等于Φ</w:t>
      </w:r>
      <w:r>
        <w:rPr>
          <w:rFonts w:ascii="宋体" w:eastAsia="宋体" w:hAnsi="宋体"/>
          <w:b w:val="false"/>
        </w:rPr>
        <w:t>10mm</w:t>
      </w:r>
      <w:r>
        <w:rPr>
          <w:rFonts w:ascii="宋体" w:eastAsia="宋体" w:hAnsi="宋体" w:hint="eastAsia"/>
          <w:b w:val="false"/>
        </w:rPr>
        <w:t>×</w:t>
      </w:r>
      <w:r>
        <w:rPr>
          <w:rFonts w:ascii="宋体" w:eastAsia="宋体" w:hAnsi="宋体"/>
          <w:b w:val="false"/>
        </w:rPr>
        <w:t>25mm</w:t>
      </w:r>
      <w:r>
        <w:rPr>
          <w:rFonts w:ascii="宋体" w:eastAsia="宋体" w:hAnsi="宋体" w:hint="eastAsia"/>
          <w:b w:val="false"/>
        </w:rPr>
        <w:t>约合</w:t>
      </w:r>
      <w:r>
        <w:rPr>
          <w:rFonts w:ascii="宋体" w:eastAsia="宋体" w:hAnsi="宋体"/>
          <w:b w:val="false"/>
        </w:rPr>
        <w:t>7.85</w:t>
      </w:r>
      <w:r>
        <w:rPr>
          <w:rFonts w:ascii="宋体" w:eastAsia="宋体" w:hAnsi="宋体" w:hint="eastAsia"/>
          <w:b w:val="false"/>
        </w:rPr>
        <w:t>立方厘米。</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模型</w:t>
      </w:r>
      <w:r>
        <w:rPr>
          <w:rFonts w:ascii="宋体" w:eastAsia="宋体" w:hAnsi="宋体"/>
          <w:b w:val="false"/>
        </w:rPr>
        <w:t>B</w:t>
      </w:r>
      <w:r>
        <w:rPr>
          <w:rFonts w:ascii="宋体" w:eastAsia="宋体" w:hAnsi="宋体" w:hint="eastAsia"/>
          <w:b w:val="false"/>
        </w:rPr>
        <w:t>：电动固定翼模型为吹塑纸材质的固定翼滑翔机，翼展不大于</w:t>
      </w:r>
      <w:r>
        <w:rPr>
          <w:rFonts w:ascii="宋体" w:eastAsia="宋体" w:hAnsi="宋体"/>
          <w:b w:val="false"/>
        </w:rPr>
        <w:t>375mm</w:t>
      </w:r>
      <w:r>
        <w:rPr>
          <w:rFonts w:ascii="宋体" w:eastAsia="宋体" w:hAnsi="宋体" w:hint="eastAsia"/>
          <w:b w:val="false"/>
        </w:rPr>
        <w:t>，全长不大于</w:t>
      </w:r>
      <w:r>
        <w:rPr>
          <w:rFonts w:ascii="宋体" w:eastAsia="宋体" w:hAnsi="宋体"/>
          <w:b w:val="false"/>
        </w:rPr>
        <w:t>360MM</w:t>
      </w:r>
      <w:r>
        <w:rPr>
          <w:rFonts w:ascii="宋体" w:eastAsia="宋体" w:hAnsi="宋体" w:hint="eastAsia"/>
          <w:b w:val="false"/>
        </w:rPr>
        <w:t>，马达</w:t>
      </w:r>
      <w:r>
        <w:rPr>
          <w:rFonts w:ascii="宋体" w:eastAsia="宋体" w:hAnsi="宋体"/>
          <w:b w:val="false"/>
        </w:rPr>
        <w:t>45mm</w:t>
      </w:r>
      <w:r>
        <w:rPr>
          <w:rFonts w:ascii="宋体" w:eastAsia="宋体" w:hAnsi="宋体" w:hint="eastAsia"/>
          <w:b w:val="false"/>
        </w:rPr>
        <w:t>，</w:t>
      </w:r>
      <w:r>
        <w:rPr>
          <w:rFonts w:ascii="宋体" w:eastAsia="宋体" w:hAnsi="宋体"/>
          <w:b w:val="false"/>
        </w:rPr>
        <w:t>110ma3.7v</w:t>
      </w:r>
      <w:r>
        <w:rPr>
          <w:rFonts w:ascii="宋体" w:eastAsia="宋体" w:hAnsi="宋体" w:hint="eastAsia"/>
          <w:b w:val="false"/>
        </w:rPr>
        <w:t>锂电。</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）每组由两名运动员组成，分别使用模型</w:t>
      </w:r>
      <w:r>
        <w:rPr>
          <w:rFonts w:ascii="宋体" w:eastAsia="宋体" w:hAnsi="宋体"/>
          <w:b w:val="false"/>
        </w:rPr>
        <w:t>A</w:t>
      </w:r>
      <w:r>
        <w:rPr>
          <w:rFonts w:ascii="宋体" w:eastAsia="宋体" w:hAnsi="宋体" w:hint="eastAsia"/>
          <w:b w:val="false"/>
        </w:rPr>
        <w:t>及模型</w:t>
      </w:r>
      <w:r>
        <w:rPr>
          <w:rFonts w:ascii="宋体" w:eastAsia="宋体" w:hAnsi="宋体"/>
          <w:b w:val="false"/>
        </w:rPr>
        <w:t>B</w:t>
      </w:r>
      <w:r>
        <w:rPr>
          <w:rFonts w:ascii="宋体" w:eastAsia="宋体" w:hAnsi="宋体" w:hint="eastAsia"/>
          <w:b w:val="false"/>
        </w:rPr>
        <w:t>参加飞行；模型</w:t>
      </w:r>
      <w:r>
        <w:rPr>
          <w:rFonts w:ascii="宋体" w:eastAsia="宋体" w:hAnsi="宋体"/>
          <w:b w:val="false"/>
        </w:rPr>
        <w:t xml:space="preserve">A </w:t>
      </w:r>
      <w:r>
        <w:rPr>
          <w:rFonts w:ascii="宋体" w:eastAsia="宋体" w:hAnsi="宋体" w:hint="eastAsia"/>
          <w:b w:val="false"/>
        </w:rPr>
        <w:t>纸飞机赛后能够拆解基本还原成纸张原貌且只能使用一张比赛专用纸；</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纸飞机驱动装置和充电器由选手自备，充电时间为</w:t>
      </w:r>
      <w:r>
        <w:rPr>
          <w:rFonts w:ascii="宋体" w:eastAsia="宋体" w:hAnsi="宋体"/>
          <w:b w:val="false"/>
        </w:rPr>
        <w:t>1</w:t>
      </w:r>
      <w:r>
        <w:rPr>
          <w:rFonts w:ascii="宋体" w:eastAsia="宋体" w:hAnsi="宋体" w:hint="eastAsia"/>
          <w:b w:val="false"/>
        </w:rPr>
        <w:t>分钟；电动固定翼飞机充电器由选手自备，充电时间</w:t>
      </w:r>
      <w:r>
        <w:rPr>
          <w:rFonts w:ascii="宋体" w:eastAsia="宋体" w:hAnsi="宋体"/>
          <w:b w:val="false"/>
        </w:rPr>
        <w:t>1</w:t>
      </w:r>
      <w:r>
        <w:rPr>
          <w:rFonts w:ascii="宋体" w:eastAsia="宋体" w:hAnsi="宋体" w:hint="eastAsia"/>
          <w:b w:val="false"/>
        </w:rPr>
        <w:t>分钟；</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）参赛选手在指定圈内放飞模型，模型出手即为正式飞行；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w:t>
      </w:r>
      <w:r>
        <w:rPr>
          <w:rFonts w:ascii="宋体" w:eastAsia="宋体" w:hAnsi="宋体" w:hint="eastAsia"/>
          <w:b w:val="false"/>
        </w:rPr>
        <w:t>比赛进行两轮，每组两名运动员</w:t>
      </w:r>
      <w:r>
        <w:rPr>
          <w:rFonts w:ascii="宋体" w:eastAsia="宋体" w:hAnsi="宋体" w:hint="eastAsia"/>
          <w:b w:val="false"/>
        </w:rPr>
        <w:t>各自使用一种模型参加一轮比赛。每轮比赛开始和结束由裁判长统一发令，裁判员记录模型飞行时间。</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成绩评定：记录每组运动员模型飞行的留空时间，两轮成绩相加为该组最终成绩。</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判罚：纸飞机超过一张专用纸的或驱动装置超过规定标准则成绩无效；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b w:val="false"/>
          <w:color w:val="000000"/>
        </w:rPr>
      </w:pPr>
    </w:p>
    <w:bookmarkStart w:id="14" w:name="_Toc514837376"/>
    <w:p>
      <w:pPr>
        <w:pStyle w:val="style4101"/>
        <w:numPr>
          <w:ilvl w:val="1"/>
          <w:numId w:val="3"/>
        </w:numPr>
        <w:spacing w:lineRule="auto" w:line="240"/>
        <w:outlineLvl w:val="1"/>
        <w:rPr>
          <w:rFonts w:ascii="宋体" w:eastAsia="宋体" w:hAnsi="宋体"/>
        </w:rPr>
      </w:pPr>
      <w:r>
        <w:rPr>
          <w:rFonts w:ascii="宋体" w:eastAsia="宋体" w:hAnsi="宋体" w:hint="eastAsia"/>
        </w:rPr>
        <w:t>纸折飞机奥运五环靶标赛</w:t>
      </w:r>
      <w:bookmarkEnd w:id="14"/>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比赛场地（见图七）：起飞线距靶标分别为</w:t>
      </w:r>
      <w:r>
        <w:rPr>
          <w:rFonts w:ascii="宋体" w:eastAsia="宋体" w:hAnsi="宋体"/>
          <w:b w:val="false"/>
        </w:rPr>
        <w:t>3</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4</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5</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6</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7</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8</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9</w:t>
      </w:r>
      <w:r>
        <w:rPr>
          <w:rFonts w:ascii="宋体" w:eastAsia="宋体" w:hAnsi="宋体" w:hint="eastAsia"/>
          <w:b w:val="false"/>
        </w:rPr>
        <w:t>米</w:t>
      </w:r>
      <w:r>
        <w:rPr>
          <w:rFonts w:ascii="宋体" w:eastAsia="宋体" w:hAnsi="宋体" w:hint="eastAsia"/>
          <w:b w:val="false"/>
        </w:rPr>
        <w:t>、</w:t>
      </w:r>
      <w:r>
        <w:rPr>
          <w:rFonts w:ascii="宋体" w:eastAsia="宋体" w:hAnsi="宋体"/>
          <w:b w:val="false"/>
        </w:rPr>
        <w:t>10</w:t>
      </w:r>
      <w:r>
        <w:rPr>
          <w:rFonts w:ascii="宋体" w:eastAsia="宋体" w:hAnsi="宋体" w:hint="eastAsia"/>
          <w:b w:val="false"/>
        </w:rPr>
        <w:t>米</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模型器材参数：制作模型用纸为</w:t>
      </w:r>
      <w:r>
        <w:rPr>
          <w:rFonts w:ascii="宋体" w:eastAsia="宋体" w:hAnsi="宋体"/>
          <w:b w:val="false"/>
        </w:rPr>
        <w:t>A4</w:t>
      </w:r>
      <w:r>
        <w:rPr>
          <w:rFonts w:ascii="宋体" w:eastAsia="宋体" w:hAnsi="宋体" w:hint="eastAsia"/>
          <w:b w:val="false"/>
        </w:rPr>
        <w:t>大小左右，厚度≥</w:t>
      </w:r>
      <w:r>
        <w:rPr>
          <w:rFonts w:ascii="宋体" w:eastAsia="宋体" w:hAnsi="宋体"/>
          <w:b w:val="false"/>
        </w:rPr>
        <w:t>70g</w:t>
      </w:r>
      <w:r>
        <w:rPr>
          <w:rFonts w:ascii="宋体" w:eastAsia="宋体" w:hAnsi="宋体" w:hint="eastAsia"/>
          <w:b w:val="false"/>
        </w:rPr>
        <w:t>，表面可能有图案。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）每位选手在规定时间内，可以选择由近至远的任意</w:t>
      </w:r>
      <w:r>
        <w:rPr>
          <w:rFonts w:ascii="宋体" w:eastAsia="宋体" w:hAnsi="宋体"/>
          <w:b w:val="false"/>
        </w:rPr>
        <w:t>3</w:t>
      </w:r>
      <w:r>
        <w:rPr>
          <w:rFonts w:ascii="宋体" w:eastAsia="宋体" w:hAnsi="宋体" w:hint="eastAsia"/>
          <w:b w:val="false"/>
        </w:rPr>
        <w:t>条起飞线（可以连续选择同一条起飞线），向奥运五环靶标上的直径约</w:t>
      </w:r>
      <w:r>
        <w:rPr>
          <w:rFonts w:ascii="宋体" w:eastAsia="宋体" w:hAnsi="宋体"/>
          <w:b w:val="false"/>
        </w:rPr>
        <w:t>80cm</w:t>
      </w:r>
      <w:r>
        <w:rPr>
          <w:rFonts w:ascii="宋体" w:eastAsia="宋体" w:hAnsi="宋体" w:hint="eastAsia"/>
          <w:b w:val="false"/>
        </w:rPr>
        <w:t>的圆环内投掷纸飞机，在每条起飞线可投掷</w:t>
      </w:r>
      <w:r>
        <w:rPr>
          <w:rFonts w:ascii="宋体" w:eastAsia="宋体" w:hAnsi="宋体"/>
          <w:b w:val="false"/>
        </w:rPr>
        <w:t>3</w:t>
      </w:r>
      <w:r>
        <w:rPr>
          <w:rFonts w:ascii="宋体" w:eastAsia="宋体" w:hAnsi="宋体" w:hint="eastAsia"/>
          <w:b w:val="false"/>
        </w:rPr>
        <w:t>次；</w:t>
      </w:r>
    </w:p>
    <w:p>
      <w:pPr>
        <w:pStyle w:val="style4101"/>
        <w:spacing w:lineRule="auto" w:line="240"/>
        <w:jc w:val="center"/>
        <w:outlineLvl w:val="2"/>
        <w:rPr>
          <w:rFonts w:ascii="宋体" w:eastAsia="宋体" w:hAnsi="宋体"/>
          <w:b w:val="false"/>
        </w:rPr>
      </w:pPr>
      <w:r>
        <w:rPr/>
        <w:drawing>
          <wp:inline distL="0" distT="0" distB="0" distR="0">
            <wp:extent cx="4314825" cy="2143125"/>
            <wp:effectExtent l="0" t="0" r="0" b="0"/>
            <wp:docPr id="103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0" cstate="print"/>
                    <a:srcRect l="0" t="0" r="0" b="0"/>
                    <a:stretch/>
                  </pic:blipFill>
                  <pic:spPr>
                    <a:xfrm rot="0">
                      <a:off x="0" y="0"/>
                      <a:ext cx="4314825" cy="2143125"/>
                    </a:xfrm>
                    <a:prstGeom prst="rect"/>
                    <a:ln>
                      <a:noFill/>
                    </a:ln>
                  </pic:spPr>
                </pic:pic>
              </a:graphicData>
            </a:graphic>
          </wp:inline>
        </w:drawing>
      </w:r>
    </w:p>
    <w:p>
      <w:pPr>
        <w:pStyle w:val="style4101"/>
        <w:spacing w:lineRule="auto" w:line="240"/>
        <w:jc w:val="center"/>
        <w:outlineLvl w:val="2"/>
        <w:rPr/>
      </w:pPr>
      <w:r>
        <w:rPr>
          <w:rFonts w:hint="eastAsia"/>
        </w:rPr>
        <w:t>图七：纸折飞机奥运五环靶标赛场地示意图</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）参赛选手站在起飞线外投掷纸飞机时，纸飞机出手即为正式投掷；每投掷完手中的</w:t>
      </w:r>
      <w:r>
        <w:rPr>
          <w:rFonts w:ascii="宋体" w:eastAsia="宋体" w:hAnsi="宋体"/>
          <w:b w:val="false"/>
        </w:rPr>
        <w:t>3</w:t>
      </w:r>
      <w:r>
        <w:rPr>
          <w:rFonts w:ascii="宋体" w:eastAsia="宋体" w:hAnsi="宋体" w:hint="eastAsia"/>
          <w:b w:val="false"/>
        </w:rPr>
        <w:t>架纸飞机后允许选手自己捡取纸飞机；</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）比赛进行两轮，每轮比赛开始和结束由裁判长统一发令。</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成绩评定：参赛选手在</w:t>
      </w:r>
      <w:r>
        <w:rPr>
          <w:rFonts w:ascii="宋体" w:eastAsia="宋体" w:hAnsi="宋体"/>
          <w:b w:val="false"/>
        </w:rPr>
        <w:t>3</w:t>
      </w:r>
      <w:r>
        <w:rPr>
          <w:rFonts w:ascii="宋体" w:eastAsia="宋体" w:hAnsi="宋体" w:hint="eastAsia"/>
          <w:b w:val="false"/>
        </w:rPr>
        <w:t>米线外每投中一次得</w:t>
      </w:r>
      <w:r>
        <w:rPr>
          <w:rFonts w:ascii="宋体" w:eastAsia="宋体" w:hAnsi="宋体"/>
          <w:b w:val="false"/>
        </w:rPr>
        <w:t>3</w:t>
      </w:r>
      <w:r>
        <w:rPr>
          <w:rFonts w:ascii="宋体" w:eastAsia="宋体" w:hAnsi="宋体" w:hint="eastAsia"/>
          <w:b w:val="false"/>
        </w:rPr>
        <w:t>分；在</w:t>
      </w:r>
      <w:r>
        <w:rPr>
          <w:rFonts w:ascii="宋体" w:eastAsia="宋体" w:hAnsi="宋体"/>
          <w:b w:val="false"/>
        </w:rPr>
        <w:t>4</w:t>
      </w:r>
      <w:r>
        <w:rPr>
          <w:rFonts w:ascii="宋体" w:eastAsia="宋体" w:hAnsi="宋体" w:hint="eastAsia"/>
          <w:b w:val="false"/>
        </w:rPr>
        <w:t>米线外每投中一次得</w:t>
      </w:r>
      <w:r>
        <w:rPr>
          <w:rFonts w:ascii="宋体" w:eastAsia="宋体" w:hAnsi="宋体"/>
          <w:b w:val="false"/>
        </w:rPr>
        <w:t>4</w:t>
      </w:r>
      <w:r>
        <w:rPr>
          <w:rFonts w:ascii="宋体" w:eastAsia="宋体" w:hAnsi="宋体" w:hint="eastAsia"/>
          <w:b w:val="false"/>
        </w:rPr>
        <w:t>分；以此类推，在</w:t>
      </w:r>
      <w:r>
        <w:rPr>
          <w:rFonts w:ascii="宋体" w:eastAsia="宋体" w:hAnsi="宋体"/>
          <w:b w:val="false"/>
        </w:rPr>
        <w:t>10</w:t>
      </w:r>
      <w:r>
        <w:rPr>
          <w:rFonts w:ascii="宋体" w:eastAsia="宋体" w:hAnsi="宋体" w:hint="eastAsia"/>
          <w:b w:val="false"/>
        </w:rPr>
        <w:t>米线外每投中一次得</w:t>
      </w:r>
      <w:r>
        <w:rPr>
          <w:rFonts w:ascii="宋体" w:eastAsia="宋体" w:hAnsi="宋体"/>
          <w:b w:val="false"/>
        </w:rPr>
        <w:t>10</w:t>
      </w:r>
      <w:r>
        <w:rPr>
          <w:rFonts w:ascii="宋体" w:eastAsia="宋体" w:hAnsi="宋体" w:hint="eastAsia"/>
          <w:b w:val="false"/>
        </w:rPr>
        <w:t>分；未投中者不得分。以规定时间内（最多</w:t>
      </w:r>
      <w:r>
        <w:rPr>
          <w:rFonts w:ascii="宋体" w:eastAsia="宋体" w:hAnsi="宋体"/>
          <w:b w:val="false"/>
        </w:rPr>
        <w:t>9</w:t>
      </w:r>
      <w:r>
        <w:rPr>
          <w:rFonts w:ascii="宋体" w:eastAsia="宋体" w:hAnsi="宋体" w:hint="eastAsia"/>
          <w:b w:val="false"/>
        </w:rPr>
        <w:t>次）投掷的积分之和为参赛选手的最终成绩。</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判罚：投掷时踩线和跨线成绩无效，并计作一次投掷；时间截止后出手投掷的成绩无效。</w:t>
      </w:r>
      <w:r>
        <w:rPr>
          <w:rFonts w:ascii="宋体" w:eastAsia="宋体" w:hAnsi="宋体"/>
          <w:b w:val="false"/>
        </w:rPr>
        <w:t xml:space="preserve"> </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b w:val="false"/>
        </w:rPr>
      </w:pPr>
    </w:p>
    <w:bookmarkStart w:id="15" w:name="_Toc514837377"/>
    <w:p>
      <w:pPr>
        <w:pStyle w:val="style4101"/>
        <w:numPr>
          <w:ilvl w:val="1"/>
          <w:numId w:val="3"/>
        </w:numPr>
        <w:spacing w:lineRule="auto" w:line="240"/>
        <w:outlineLvl w:val="1"/>
        <w:rPr>
          <w:rFonts w:ascii="宋体" w:eastAsia="宋体" w:hAnsi="宋体"/>
        </w:rPr>
      </w:pPr>
      <w:r>
        <w:rPr>
          <w:rFonts w:ascii="宋体" w:eastAsia="宋体" w:hAnsi="宋体" w:hint="eastAsia"/>
        </w:rPr>
        <w:t>弹射纸飞机留空计时赛</w:t>
      </w:r>
      <w:bookmarkEnd w:id="15"/>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比赛场地室外见图八</w:t>
      </w:r>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4476750" cy="1666875"/>
            <wp:effectExtent l="0" t="0" r="0" b="0"/>
            <wp:docPr id="103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1" cstate="print"/>
                    <a:srcRect l="0" t="0" r="0" b="0"/>
                    <a:stretch/>
                  </pic:blipFill>
                  <pic:spPr>
                    <a:xfrm rot="0">
                      <a:off x="0" y="0"/>
                      <a:ext cx="4476750" cy="1666875"/>
                    </a:xfrm>
                    <a:prstGeom prst="rect"/>
                    <a:ln>
                      <a:noFill/>
                    </a:ln>
                  </pic:spPr>
                </pic:pic>
              </a:graphicData>
            </a:graphic>
          </wp:inline>
        </w:drawing>
      </w:r>
    </w:p>
    <w:p>
      <w:pPr>
        <w:pStyle w:val="style4101"/>
        <w:spacing w:lineRule="auto" w:line="240"/>
        <w:jc w:val="center"/>
        <w:outlineLvl w:val="2"/>
        <w:rPr/>
      </w:pPr>
      <w:r>
        <w:rPr>
          <w:rFonts w:hint="eastAsia"/>
        </w:rPr>
        <w:t>图八：弹射纸飞机留空计时赛场地示意图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模型器材参数：以中国自主开发的歼击机为原型，模型翼展</w:t>
      </w:r>
      <w:r>
        <w:rPr>
          <w:rFonts w:ascii="宋体" w:eastAsia="宋体" w:hAnsi="宋体"/>
          <w:b w:val="false"/>
        </w:rPr>
        <w:t xml:space="preserve"> 190mm</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），全长</w:t>
      </w:r>
      <w:r>
        <w:rPr>
          <w:rFonts w:ascii="宋体" w:eastAsia="宋体" w:hAnsi="宋体"/>
          <w:b w:val="false"/>
        </w:rPr>
        <w:t xml:space="preserve"> 300mm</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），起飞重量≤</w:t>
      </w:r>
      <w:r>
        <w:rPr>
          <w:rFonts w:ascii="宋体" w:eastAsia="宋体" w:hAnsi="宋体"/>
          <w:b w:val="false"/>
        </w:rPr>
        <w:t>15</w:t>
      </w:r>
      <w:r>
        <w:rPr>
          <w:rFonts w:ascii="宋体" w:eastAsia="宋体" w:hAnsi="宋体" w:hint="eastAsia"/>
          <w:b w:val="false"/>
        </w:rPr>
        <w:t>克；并由不少于</w:t>
      </w:r>
      <w:r>
        <w:rPr>
          <w:rFonts w:ascii="宋体" w:eastAsia="宋体" w:hAnsi="宋体"/>
          <w:b w:val="false"/>
        </w:rPr>
        <w:t>6</w:t>
      </w:r>
      <w:r>
        <w:rPr>
          <w:rFonts w:ascii="宋体" w:eastAsia="宋体" w:hAnsi="宋体" w:hint="eastAsia"/>
          <w:b w:val="false"/>
        </w:rPr>
        <w:t>块的魔术板材料模块组成。</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参赛选手在指定区域或离裁判员</w:t>
      </w:r>
      <w:r>
        <w:rPr>
          <w:rFonts w:ascii="宋体" w:eastAsia="宋体" w:hAnsi="宋体"/>
          <w:b w:val="false"/>
        </w:rPr>
        <w:t>10</w:t>
      </w:r>
      <w:r>
        <w:rPr>
          <w:rFonts w:ascii="宋体" w:eastAsia="宋体" w:hAnsi="宋体" w:hint="eastAsia"/>
          <w:b w:val="false"/>
        </w:rPr>
        <w:t>米</w:t>
      </w:r>
      <w:r>
        <w:rPr>
          <w:rFonts w:ascii="宋体" w:eastAsia="宋体" w:hAnsi="宋体" w:hint="eastAsia"/>
          <w:b w:val="false"/>
        </w:rPr>
        <w:t>以外放飞模型，模型出手即为正式飞行，模型着陆停止前进则中止计时。</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成绩评定：记录参赛选手模型飞行的留空时间。</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判罚：模型重量超过规定则成绩无效。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p>
    <w:bookmarkStart w:id="16" w:name="_Toc514837378"/>
    <w:p>
      <w:pPr>
        <w:pStyle w:val="style4101"/>
        <w:numPr>
          <w:ilvl w:val="1"/>
          <w:numId w:val="3"/>
        </w:numPr>
        <w:spacing w:lineRule="auto" w:line="240"/>
        <w:outlineLvl w:val="1"/>
        <w:rPr>
          <w:rFonts w:ascii="宋体" w:eastAsia="宋体" w:hAnsi="宋体"/>
        </w:rPr>
      </w:pPr>
      <w:r>
        <w:rPr>
          <w:rFonts w:ascii="宋体" w:eastAsia="宋体" w:hAnsi="宋体" w:hint="eastAsia"/>
        </w:rPr>
        <w:t>纸直升机设计飞行竞时赛</w:t>
      </w:r>
      <w:bookmarkEnd w:id="16"/>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比赛场地（见图九）：室外场地设置直径为</w:t>
      </w:r>
      <w:r>
        <w:rPr>
          <w:rFonts w:ascii="宋体" w:eastAsia="宋体" w:hAnsi="宋体"/>
          <w:b w:val="false"/>
        </w:rPr>
        <w:t>2</w:t>
      </w:r>
      <w:r>
        <w:rPr>
          <w:rFonts w:ascii="宋体" w:eastAsia="宋体" w:hAnsi="宋体" w:hint="eastAsia"/>
          <w:b w:val="false"/>
        </w:rPr>
        <w:t>米</w:t>
      </w:r>
      <w:r>
        <w:rPr>
          <w:rFonts w:ascii="宋体" w:eastAsia="宋体" w:hAnsi="宋体" w:hint="eastAsia"/>
          <w:b w:val="false"/>
        </w:rPr>
        <w:t>的圆圈，参赛选手在圈内放飞模型。</w:t>
      </w:r>
    </w:p>
    <w:p>
      <w:pPr>
        <w:pStyle w:val="style4101"/>
        <w:spacing w:lineRule="auto" w:line="240"/>
        <w:jc w:val="center"/>
        <w:outlineLvl w:val="2"/>
        <w:rPr>
          <w:rFonts w:ascii="宋体" w:eastAsia="宋体" w:hAnsi="宋体"/>
          <w:b w:val="false"/>
        </w:rPr>
      </w:pPr>
      <w:r>
        <w:rPr/>
        <w:drawing>
          <wp:inline distL="0" distT="0" distB="0" distR="0">
            <wp:extent cx="4829175" cy="1809750"/>
            <wp:effectExtent l="0" t="0" r="0" b="0"/>
            <wp:docPr id="103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7" cstate="print"/>
                    <a:srcRect l="0" t="0" r="0" b="0"/>
                    <a:stretch/>
                  </pic:blipFill>
                  <pic:spPr>
                    <a:xfrm rot="0">
                      <a:off x="0" y="0"/>
                      <a:ext cx="4829175" cy="1809750"/>
                    </a:xfrm>
                    <a:prstGeom prst="rect"/>
                    <a:ln>
                      <a:noFill/>
                    </a:ln>
                  </pic:spPr>
                </pic:pic>
              </a:graphicData>
            </a:graphic>
          </wp:inline>
        </w:drawing>
      </w:r>
    </w:p>
    <w:p>
      <w:pPr>
        <w:pStyle w:val="style4101"/>
        <w:spacing w:lineRule="auto" w:line="240"/>
        <w:jc w:val="center"/>
        <w:outlineLvl w:val="2"/>
        <w:rPr/>
      </w:pPr>
      <w:r>
        <w:rPr>
          <w:rFonts w:hint="eastAsia"/>
        </w:rPr>
        <w:t>图九：</w:t>
      </w:r>
      <w:r>
        <w:rPr>
          <w:rFonts w:hint="eastAsia"/>
        </w:rPr>
        <w:t>纸直升机设计飞行竞时赛</w:t>
      </w:r>
      <w:r>
        <w:rPr>
          <w:rFonts w:hint="eastAsia"/>
        </w:rPr>
        <w:t>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w:t>
      </w:r>
      <w:r>
        <w:rPr>
          <w:rFonts w:ascii="宋体" w:eastAsia="宋体" w:hAnsi="宋体" w:hint="eastAsia"/>
          <w:b w:val="false"/>
        </w:rPr>
        <w:t>模型的机翼材料为魔术板，翼展（挡板）尺寸≥</w:t>
      </w:r>
      <w:r>
        <w:rPr>
          <w:rFonts w:ascii="宋体" w:eastAsia="宋体" w:hAnsi="宋体"/>
          <w:b w:val="false"/>
        </w:rPr>
        <w:t>195mm</w:t>
      </w:r>
      <w:r>
        <w:rPr>
          <w:rFonts w:ascii="宋体" w:eastAsia="宋体" w:hAnsi="宋体" w:hint="eastAsia"/>
          <w:b w:val="false"/>
        </w:rPr>
        <w:t>×</w:t>
      </w:r>
      <w:r>
        <w:rPr>
          <w:rFonts w:ascii="宋体" w:eastAsia="宋体" w:hAnsi="宋体"/>
          <w:b w:val="false"/>
        </w:rPr>
        <w:t>160mm</w:t>
      </w:r>
      <w:r>
        <w:rPr>
          <w:rFonts w:ascii="宋体" w:eastAsia="宋体" w:hAnsi="宋体" w:hint="eastAsia"/>
          <w:b w:val="false"/>
        </w:rPr>
        <w:t>，机长</w:t>
      </w:r>
      <w:r>
        <w:rPr>
          <w:rFonts w:ascii="宋体" w:eastAsia="宋体" w:hAnsi="宋体"/>
          <w:b w:val="false"/>
        </w:rPr>
        <w:t xml:space="preserve"> </w:t>
      </w:r>
      <w:r>
        <w:rPr>
          <w:rFonts w:ascii="宋体" w:eastAsia="宋体" w:hAnsi="宋体"/>
          <w:b w:val="false"/>
        </w:rPr>
        <w:t>280mm</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）选手需自备工具，在规定时间内完成一至两架纸直升机的制作与调试，其中挡板外形用规定材料自行设计，</w:t>
      </w:r>
      <w:r>
        <w:rPr>
          <w:rFonts w:ascii="宋体" w:eastAsia="宋体" w:hAnsi="宋体" w:hint="eastAsia"/>
          <w:b w:val="false"/>
        </w:rPr>
        <w:t>设计后的外形尺寸不限。</w:t>
      </w:r>
      <w:r>
        <w:rPr>
          <w:rFonts w:ascii="宋体" w:eastAsia="宋体" w:hAnsi="宋体" w:hint="eastAsia"/>
          <w:b w:val="false"/>
        </w:rPr>
        <w:t>允</w:t>
      </w:r>
      <w:r>
        <w:rPr>
          <w:rFonts w:ascii="宋体" w:eastAsia="宋体" w:hAnsi="宋体" w:hint="eastAsia"/>
          <w:b w:val="false"/>
        </w:rPr>
        <w:t>许使用胶水或胶带进行粘连；</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制作时间小学组为</w:t>
      </w:r>
      <w:r>
        <w:rPr>
          <w:rFonts w:ascii="宋体" w:eastAsia="宋体" w:hAnsi="宋体"/>
          <w:b w:val="false"/>
        </w:rPr>
        <w:t>25</w:t>
      </w:r>
      <w:r>
        <w:rPr>
          <w:rFonts w:ascii="宋体" w:eastAsia="宋体" w:hAnsi="宋体" w:hint="eastAsia"/>
          <w:b w:val="false"/>
        </w:rPr>
        <w:t>分钟，中学组为</w:t>
      </w:r>
      <w:r>
        <w:rPr>
          <w:rFonts w:ascii="宋体" w:eastAsia="宋体" w:hAnsi="宋体"/>
          <w:b w:val="false"/>
        </w:rPr>
        <w:t>20</w:t>
      </w:r>
      <w:r>
        <w:rPr>
          <w:rFonts w:ascii="宋体" w:eastAsia="宋体" w:hAnsi="宋体" w:hint="eastAsia"/>
          <w:b w:val="false"/>
        </w:rPr>
        <w:t>分钟；</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）参赛选手在指定区域放飞模型，运动员可在</w:t>
      </w:r>
      <w:r>
        <w:rPr>
          <w:rFonts w:ascii="宋体" w:eastAsia="宋体" w:hAnsi="宋体"/>
          <w:b w:val="false"/>
        </w:rPr>
        <w:t>3</w:t>
      </w:r>
      <w:r>
        <w:rPr>
          <w:rFonts w:ascii="宋体" w:eastAsia="宋体" w:hAnsi="宋体" w:hint="eastAsia"/>
          <w:b w:val="false"/>
        </w:rPr>
        <w:t>分钟时间内任意时间申请起飞，模型出手即为正式飞行，模型第一次触地终止计时。</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成绩评定：记录参赛选手模型飞行的留空时间。</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判罚</w:t>
      </w:r>
      <w:r>
        <w:rPr>
          <w:rFonts w:ascii="宋体" w:eastAsia="宋体" w:hAnsi="宋体" w:hint="eastAsia"/>
          <w:b w:val="false"/>
        </w:rPr>
        <w:t>：模型挡板超过规定</w:t>
      </w:r>
      <w:r>
        <w:rPr>
          <w:rFonts w:ascii="宋体" w:eastAsia="宋体" w:hAnsi="宋体" w:hint="eastAsia"/>
          <w:b w:val="false"/>
        </w:rPr>
        <w:t>尺寸</w:t>
      </w:r>
      <w:r>
        <w:rPr>
          <w:rFonts w:ascii="宋体" w:eastAsia="宋体" w:hAnsi="宋体" w:hint="eastAsia"/>
          <w:b w:val="false"/>
        </w:rPr>
        <w:t>、使用非原配橡皮筋则成绩无效。</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其余见</w:t>
      </w:r>
      <w:r>
        <w:rPr>
          <w:rFonts w:ascii="宋体" w:eastAsia="宋体" w:hAnsi="宋体"/>
          <w:b w:val="false"/>
        </w:rPr>
        <w:t xml:space="preserve"> </w:t>
      </w:r>
      <w:r>
        <w:rPr>
          <w:rFonts w:ascii="宋体" w:eastAsia="宋体" w:hAnsi="宋体" w:hint="eastAsia"/>
          <w:b w:val="false"/>
        </w:rPr>
        <w:t>“总则”和“竞时项目通则”</w:t>
      </w:r>
    </w:p>
    <w:p>
      <w:pPr>
        <w:pStyle w:val="style0"/>
        <w:rPr>
          <w:b/>
          <w:bCs/>
          <w:sz w:val="24"/>
          <w:szCs w:val="32"/>
        </w:rPr>
      </w:pPr>
    </w:p>
    <w:bookmarkStart w:id="17" w:name="_Toc514837379"/>
    <w:bookmarkStart w:id="18" w:name="_Toc17716"/>
    <w:bookmarkStart w:id="19" w:name="_Toc5644"/>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纸质火箭遨游太空计时赛</w:t>
      </w:r>
      <w:bookmarkEnd w:id="17"/>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场地设置（见图十）：</w:t>
      </w:r>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5133975" cy="1952625"/>
            <wp:effectExtent l="0" t="0" r="0" b="0"/>
            <wp:docPr id="103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1" cstate="print"/>
                    <a:srcRect l="0" t="0" r="0" b="0"/>
                    <a:stretch/>
                  </pic:blipFill>
                  <pic:spPr>
                    <a:xfrm rot="0">
                      <a:off x="0" y="0"/>
                      <a:ext cx="5133975" cy="1952625"/>
                    </a:xfrm>
                    <a:prstGeom prst="rect"/>
                    <a:ln>
                      <a:noFill/>
                    </a:ln>
                  </pic:spPr>
                </pic:pic>
              </a:graphicData>
            </a:graphic>
          </wp:inline>
        </w:drawing>
      </w:r>
    </w:p>
    <w:p>
      <w:pPr>
        <w:pStyle w:val="style4101"/>
        <w:spacing w:lineRule="auto" w:line="240"/>
        <w:jc w:val="center"/>
        <w:outlineLvl w:val="2"/>
        <w:rPr/>
      </w:pPr>
      <w:r>
        <w:rPr>
          <w:rFonts w:hint="eastAsia"/>
        </w:rPr>
        <w:t>图十：纸质火箭邀游太空计时赛场地示意图</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模型器材参数：模型箭体部分为纸质材料，头锥和尾椎部分可以为塑料。箭体总长度不小于</w:t>
      </w:r>
      <w:r>
        <w:rPr>
          <w:rFonts w:ascii="宋体" w:eastAsia="宋体" w:hAnsi="宋体"/>
          <w:b w:val="false"/>
        </w:rPr>
        <w:t>610mm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、直径</w:t>
      </w:r>
      <w:r>
        <w:rPr>
          <w:rFonts w:ascii="宋体" w:eastAsia="宋体" w:hAnsi="宋体" w:hint="eastAsia"/>
          <w:b w:val="false"/>
        </w:rPr>
        <w:t>不小于</w:t>
      </w:r>
      <w:r>
        <w:rPr>
          <w:rFonts w:ascii="宋体" w:eastAsia="宋体" w:hAnsi="宋体"/>
          <w:b w:val="false"/>
        </w:rPr>
        <w:t>40mm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2mm</w:t>
      </w:r>
      <w:r>
        <w:rPr>
          <w:rFonts w:ascii="宋体" w:eastAsia="宋体" w:hAnsi="宋体" w:hint="eastAsia"/>
          <w:b w:val="false"/>
        </w:rPr>
        <w:t>），</w:t>
      </w:r>
      <w:r>
        <w:rPr>
          <w:rFonts w:ascii="宋体" w:eastAsia="宋体" w:hAnsi="宋体" w:hint="eastAsia"/>
          <w:b w:val="false"/>
        </w:rPr>
        <w:t>直筒段长必须大于箭体总长的</w:t>
      </w:r>
      <w:r>
        <w:rPr>
          <w:rFonts w:ascii="宋体" w:eastAsia="宋体" w:hAnsi="宋体"/>
          <w:b w:val="false"/>
        </w:rPr>
        <w:t>50%</w:t>
      </w:r>
      <w:r>
        <w:rPr>
          <w:rFonts w:ascii="宋体" w:eastAsia="宋体" w:hAnsi="宋体" w:hint="eastAsia"/>
          <w:b w:val="false"/>
        </w:rPr>
        <w:t>。使用发动机</w:t>
      </w:r>
      <w:r>
        <w:rPr>
          <w:rFonts w:ascii="宋体" w:eastAsia="宋体" w:hAnsi="宋体"/>
          <w:b w:val="false"/>
        </w:rPr>
        <w:t>A</w:t>
      </w:r>
      <w:r>
        <w:rPr>
          <w:rFonts w:ascii="宋体" w:eastAsia="宋体" w:hAnsi="宋体"/>
          <w:b w:val="false"/>
        </w:rPr>
        <w:t>6</w:t>
      </w:r>
      <w:r>
        <w:rPr>
          <w:rFonts w:ascii="宋体" w:eastAsia="宋体" w:hAnsi="宋体"/>
          <w:b w:val="false"/>
        </w:rPr>
        <w:t>-</w:t>
      </w:r>
      <w:r>
        <w:rPr>
          <w:rFonts w:ascii="宋体" w:eastAsia="宋体" w:hAnsi="宋体"/>
          <w:b w:val="false"/>
        </w:rPr>
        <w:t>3</w:t>
      </w:r>
      <w:r>
        <w:rPr>
          <w:rFonts w:ascii="宋体" w:eastAsia="宋体" w:hAnsi="宋体" w:hint="eastAsia"/>
          <w:b w:val="false"/>
        </w:rPr>
        <w:t>。</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）参赛选手在规定时间内完成</w:t>
      </w:r>
      <w:r>
        <w:rPr>
          <w:rFonts w:ascii="宋体" w:eastAsia="宋体" w:hAnsi="宋体"/>
          <w:b w:val="false"/>
        </w:rPr>
        <w:t>2</w:t>
      </w:r>
      <w:r>
        <w:rPr>
          <w:rFonts w:ascii="宋体" w:eastAsia="宋体" w:hAnsi="宋体" w:hint="eastAsia"/>
          <w:b w:val="false"/>
        </w:rPr>
        <w:t>枚火箭的制作，制作时间为中学组</w:t>
      </w:r>
      <w:r>
        <w:rPr>
          <w:rFonts w:ascii="宋体" w:eastAsia="宋体" w:hAnsi="宋体"/>
          <w:b w:val="false"/>
        </w:rPr>
        <w:t>50</w:t>
      </w:r>
      <w:r>
        <w:rPr>
          <w:rFonts w:ascii="宋体" w:eastAsia="宋体" w:hAnsi="宋体" w:hint="eastAsia"/>
          <w:b w:val="false"/>
        </w:rPr>
        <w:t>分钟、小学组</w:t>
      </w:r>
      <w:r>
        <w:rPr>
          <w:rFonts w:ascii="宋体" w:eastAsia="宋体" w:hAnsi="宋体"/>
          <w:b w:val="false"/>
        </w:rPr>
        <w:t>60</w:t>
      </w:r>
      <w:r>
        <w:rPr>
          <w:rFonts w:ascii="宋体" w:eastAsia="宋体" w:hAnsi="宋体" w:hint="eastAsia"/>
          <w:b w:val="false"/>
        </w:rPr>
        <w:t>分钟。允许对降落伞的材料进行更换或重新加工，但必须现场制作，改进后的降落伞最大直径不限；</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）每轮比赛时间为</w:t>
      </w:r>
      <w:r>
        <w:rPr>
          <w:rFonts w:ascii="宋体" w:eastAsia="宋体" w:hAnsi="宋体"/>
          <w:b w:val="false"/>
        </w:rPr>
        <w:t>3</w:t>
      </w:r>
      <w:r>
        <w:rPr>
          <w:rFonts w:ascii="宋体" w:eastAsia="宋体" w:hAnsi="宋体" w:hint="eastAsia"/>
          <w:b w:val="false"/>
        </w:rPr>
        <w:t>分钟，自进场点名开始计时。每轮比赛时间均包含入场后的准备时间；</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）第一轮测定绝对留空时间，第二轮最长测定时间</w:t>
      </w:r>
      <w:r>
        <w:rPr>
          <w:rFonts w:ascii="宋体" w:eastAsia="宋体" w:hAnsi="宋体"/>
          <w:b w:val="false"/>
        </w:rPr>
        <w:t>120</w:t>
      </w:r>
      <w:r>
        <w:rPr>
          <w:rFonts w:ascii="宋体" w:eastAsia="宋体" w:hAnsi="宋体" w:hint="eastAsia"/>
          <w:b w:val="false"/>
        </w:rPr>
        <w:t>秒；</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成绩评定：比赛进行两轮，以两轮比赛成绩之和确定名次，如成绩相同则名次并列。</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判罚：模型火箭升空后箭体和降落伞分离的该轮成绩为零分。</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hint="eastAsia"/>
          <w:b w:val="false"/>
        </w:rPr>
        <w:t>其余规则见“总则”和“一般规定”。</w:t>
      </w:r>
      <w:bookmarkEnd w:id="18"/>
      <w:bookmarkEnd w:id="19"/>
    </w:p>
    <w:p>
      <w:pPr>
        <w:pStyle w:val="style4101"/>
        <w:spacing w:lineRule="auto" w:line="240"/>
        <w:outlineLvl w:val="2"/>
        <w:rPr>
          <w:rFonts w:ascii="宋体" w:eastAsia="宋体" w:hAnsi="宋体"/>
          <w:b w:val="false"/>
          <w:color w:val="000000"/>
          <w:szCs w:val="21"/>
        </w:rPr>
      </w:pPr>
    </w:p>
    <w:bookmarkStart w:id="20" w:name="_Toc514837380"/>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电动纸鸽飞向北京目标赛</w:t>
      </w:r>
      <w:bookmarkEnd w:id="20"/>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场地设置（见图十一）：在直径为</w:t>
      </w:r>
      <w:r>
        <w:rPr>
          <w:rFonts w:ascii="宋体" w:eastAsia="宋体" w:hAnsi="宋体"/>
          <w:b w:val="false"/>
        </w:rPr>
        <w:t>20</w:t>
      </w:r>
      <w:r>
        <w:rPr>
          <w:rFonts w:ascii="宋体" w:eastAsia="宋体" w:hAnsi="宋体" w:hint="eastAsia"/>
          <w:b w:val="false"/>
        </w:rPr>
        <w:t>米</w:t>
      </w:r>
      <w:r>
        <w:rPr>
          <w:rFonts w:ascii="宋体" w:eastAsia="宋体" w:hAnsi="宋体" w:hint="eastAsia"/>
          <w:b w:val="false"/>
        </w:rPr>
        <w:t>的圆形场地内设置起飞区和各个得分区。</w:t>
      </w:r>
      <w:r>
        <w:rPr>
          <w:rFonts w:ascii="宋体" w:eastAsia="宋体" w:hAnsi="宋体"/>
          <w:b w:val="false"/>
        </w:rPr>
        <w:t xml:space="preserve"> </w:t>
      </w:r>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4514850" cy="2085975"/>
            <wp:effectExtent l="0" t="0" r="0" b="0"/>
            <wp:docPr id="1037"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2" cstate="print"/>
                    <a:srcRect l="0" t="0" r="0" b="0"/>
                    <a:stretch/>
                  </pic:blipFill>
                  <pic:spPr>
                    <a:xfrm rot="0">
                      <a:off x="0" y="0"/>
                      <a:ext cx="4514850" cy="2085975"/>
                    </a:xfrm>
                    <a:prstGeom prst="rect"/>
                    <a:ln>
                      <a:noFill/>
                    </a:ln>
                  </pic:spPr>
                </pic:pic>
              </a:graphicData>
            </a:graphic>
          </wp:inline>
        </w:drawing>
      </w:r>
    </w:p>
    <w:p>
      <w:pPr>
        <w:pStyle w:val="style4101"/>
        <w:spacing w:lineRule="auto" w:line="240"/>
        <w:jc w:val="center"/>
        <w:outlineLvl w:val="2"/>
        <w:rPr/>
      </w:pPr>
      <w:r>
        <w:rPr>
          <w:rFonts w:hint="eastAsia"/>
        </w:rPr>
        <w:t>图十一：电动鸽飞向北京目标赛场地示意图</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模型器材参数：比赛用模型重量不小于</w:t>
      </w:r>
      <w:r>
        <w:rPr>
          <w:rFonts w:ascii="宋体" w:eastAsia="宋体" w:hAnsi="宋体"/>
          <w:b w:val="false"/>
        </w:rPr>
        <w:t>12g</w:t>
      </w:r>
      <w:r>
        <w:rPr>
          <w:rFonts w:ascii="宋体" w:eastAsia="宋体" w:hAnsi="宋体"/>
          <w:b w:val="false"/>
        </w:rPr>
        <w:t>,</w:t>
      </w:r>
      <w:r>
        <w:rPr>
          <w:rFonts w:ascii="宋体" w:eastAsia="宋体" w:hAnsi="宋体" w:hint="eastAsia"/>
          <w:b w:val="false"/>
        </w:rPr>
        <w:t>翅膀尺寸要不大于</w:t>
      </w:r>
      <w:r>
        <w:rPr>
          <w:rFonts w:ascii="宋体" w:eastAsia="宋体" w:hAnsi="宋体"/>
          <w:b w:val="false"/>
        </w:rPr>
        <w:t>280mm</w:t>
      </w:r>
      <w:r>
        <w:rPr>
          <w:rFonts w:ascii="宋体" w:eastAsia="宋体" w:hAnsi="宋体" w:hint="eastAsia"/>
          <w:b w:val="false"/>
        </w:rPr>
        <w:t>，电容尺寸直径小于</w:t>
      </w:r>
      <w:r>
        <w:rPr>
          <w:rFonts w:ascii="宋体" w:eastAsia="宋体" w:hAnsi="宋体"/>
          <w:b w:val="false"/>
        </w:rPr>
        <w:t>8mm</w:t>
      </w:r>
      <w:r>
        <w:rPr>
          <w:rFonts w:ascii="宋体" w:eastAsia="宋体" w:hAnsi="宋体" w:hint="eastAsia"/>
          <w:b w:val="false"/>
        </w:rPr>
        <w:t>，电容长度小于</w:t>
      </w:r>
      <w:r>
        <w:rPr>
          <w:rFonts w:ascii="宋体" w:eastAsia="宋体" w:hAnsi="宋体"/>
          <w:b w:val="false"/>
        </w:rPr>
        <w:t>20mm</w:t>
      </w:r>
      <w:r>
        <w:rPr>
          <w:rFonts w:ascii="宋体" w:eastAsia="宋体" w:hAnsi="宋体" w:hint="eastAsia"/>
          <w:b w:val="false"/>
        </w:rPr>
        <w:t>，充电时间不大于</w:t>
      </w:r>
      <w:r>
        <w:rPr>
          <w:rFonts w:ascii="宋体" w:eastAsia="宋体" w:hAnsi="宋体"/>
          <w:b w:val="false"/>
        </w:rPr>
        <w:t>20</w:t>
      </w:r>
      <w:r>
        <w:rPr>
          <w:rFonts w:ascii="宋体" w:eastAsia="宋体" w:hAnsi="宋体" w:hint="eastAsia"/>
          <w:b w:val="false"/>
        </w:rPr>
        <w:t>秒。</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比赛方法：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）参赛选手在</w:t>
      </w:r>
      <w:r>
        <w:rPr>
          <w:rFonts w:ascii="宋体" w:eastAsia="宋体" w:hAnsi="宋体"/>
          <w:b w:val="false"/>
        </w:rPr>
        <w:t>30</w:t>
      </w:r>
      <w:r>
        <w:rPr>
          <w:rFonts w:ascii="宋体" w:eastAsia="宋体" w:hAnsi="宋体" w:hint="eastAsia"/>
          <w:b w:val="false"/>
        </w:rPr>
        <w:t>分钟内，各自完成最多</w:t>
      </w:r>
      <w:r>
        <w:rPr>
          <w:rFonts w:ascii="宋体" w:eastAsia="宋体" w:hAnsi="宋体"/>
          <w:b w:val="false"/>
        </w:rPr>
        <w:t>2</w:t>
      </w:r>
      <w:r>
        <w:rPr>
          <w:rFonts w:ascii="宋体" w:eastAsia="宋体" w:hAnsi="宋体" w:hint="eastAsia"/>
          <w:b w:val="false"/>
        </w:rPr>
        <w:t>架电动鸽模型飞机的制作与调试；</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）飞行比赛时间为</w:t>
      </w:r>
      <w:r>
        <w:rPr>
          <w:rFonts w:ascii="宋体" w:eastAsia="宋体" w:hAnsi="宋体"/>
          <w:b w:val="false"/>
        </w:rPr>
        <w:t xml:space="preserve"> 2</w:t>
      </w:r>
      <w:r>
        <w:rPr>
          <w:rFonts w:ascii="宋体" w:eastAsia="宋体" w:hAnsi="宋体" w:hint="eastAsia"/>
          <w:b w:val="false"/>
        </w:rPr>
        <w:t>分钟，裁判员发出比赛开始口令，计时开始；</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）参赛选手在起飞线外放飞模型，模型出手即为正式飞行；</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）比赛过程中可申请更换备用模型。</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成绩评定：以模型降落后任何一部位所在有效区域的标定分值为参赛选手该次比赛成绩；若模型</w:t>
      </w:r>
      <w:r>
        <w:rPr>
          <w:rFonts w:ascii="宋体" w:eastAsia="宋体" w:hAnsi="宋体" w:hint="eastAsia"/>
          <w:b w:val="false"/>
        </w:rPr>
        <w:t>任意部位</w:t>
      </w:r>
      <w:r>
        <w:rPr>
          <w:rFonts w:ascii="宋体" w:eastAsia="宋体" w:hAnsi="宋体" w:hint="eastAsia"/>
          <w:b w:val="false"/>
        </w:rPr>
        <w:t>压线，</w:t>
      </w:r>
      <w:r>
        <w:rPr>
          <w:rFonts w:ascii="宋体" w:eastAsia="宋体" w:hAnsi="宋体" w:hint="eastAsia"/>
          <w:b w:val="false"/>
        </w:rPr>
        <w:t>则记录标定分值</w:t>
      </w:r>
      <w:r>
        <w:rPr>
          <w:rFonts w:ascii="宋体" w:eastAsia="宋体" w:hAnsi="宋体" w:hint="eastAsia"/>
          <w:b w:val="false"/>
        </w:rPr>
        <w:t>；比赛进行两轮，取成绩高的一轮评定等级奖。</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判罚</w:t>
      </w:r>
      <w:r>
        <w:rPr>
          <w:rFonts w:ascii="宋体" w:eastAsia="宋体" w:hAnsi="宋体" w:hint="eastAsia"/>
          <w:b w:val="false"/>
        </w:rPr>
        <w:t>：</w:t>
      </w:r>
      <w:r>
        <w:rPr>
          <w:rFonts w:ascii="宋体" w:eastAsia="宋体" w:hAnsi="宋体" w:hint="eastAsia"/>
          <w:b w:val="false"/>
        </w:rPr>
        <w:t>放飞</w:t>
      </w:r>
      <w:r>
        <w:rPr>
          <w:rFonts w:ascii="宋体" w:eastAsia="宋体" w:hAnsi="宋体" w:hint="eastAsia"/>
          <w:b w:val="false"/>
        </w:rPr>
        <w:t>时踩线和跨线成绩无效，并计作一次飞行。</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color w:val="000000"/>
          <w:szCs w:val="21"/>
        </w:rPr>
      </w:pPr>
    </w:p>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纸飞机载重运输赛（单人赛、双人赛）</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场地设置（见图十二）</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模型器材参数：</w:t>
      </w:r>
      <w:r>
        <w:rPr>
          <w:rFonts w:ascii="宋体" w:eastAsia="宋体" w:hAnsi="宋体" w:hint="eastAsia"/>
          <w:b w:val="false"/>
        </w:rPr>
        <w:t>以中国自主开发的战略运输机为原型，模型翼展</w:t>
      </w:r>
      <w:r>
        <w:rPr>
          <w:rFonts w:ascii="宋体" w:eastAsia="宋体" w:hAnsi="宋体"/>
          <w:b w:val="false"/>
        </w:rPr>
        <w:t xml:space="preserve"> 380mm</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），全长</w:t>
      </w:r>
      <w:r>
        <w:rPr>
          <w:rFonts w:ascii="宋体" w:eastAsia="宋体" w:hAnsi="宋体"/>
          <w:b w:val="false"/>
        </w:rPr>
        <w:t xml:space="preserve"> 360mm</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），空载质量小于</w:t>
      </w:r>
      <w:r>
        <w:rPr>
          <w:rFonts w:ascii="宋体" w:eastAsia="宋体" w:hAnsi="宋体"/>
          <w:b w:val="false"/>
        </w:rPr>
        <w:t xml:space="preserve"> 30g</w:t>
      </w:r>
      <w:r>
        <w:rPr>
          <w:rFonts w:ascii="宋体" w:eastAsia="宋体" w:hAnsi="宋体" w:hint="eastAsia"/>
          <w:b w:val="false"/>
        </w:rPr>
        <w:t>；并由不少于</w:t>
      </w:r>
      <w:r>
        <w:rPr>
          <w:rFonts w:ascii="宋体" w:eastAsia="宋体" w:hAnsi="宋体"/>
          <w:b w:val="false"/>
        </w:rPr>
        <w:t>12</w:t>
      </w:r>
      <w:r>
        <w:rPr>
          <w:rFonts w:ascii="宋体" w:eastAsia="宋体" w:hAnsi="宋体" w:hint="eastAsia"/>
          <w:b w:val="false"/>
        </w:rPr>
        <w:t>块的魔术板材料模块组成。</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单人赛</w:t>
      </w:r>
      <w:r>
        <w:rPr>
          <w:rFonts w:ascii="宋体" w:eastAsia="宋体" w:hAnsi="宋体" w:hint="eastAsia"/>
          <w:b w:val="false"/>
        </w:rPr>
        <w:t>比赛方法：</w:t>
      </w:r>
    </w:p>
    <w:p>
      <w:pPr>
        <w:pStyle w:val="style4101"/>
        <w:ind w:firstLine="31680" w:firstLineChars="200"/>
        <w:jc w:val="both"/>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）每位参赛选手有二次飞行比赛的机会，比赛时间为</w:t>
      </w:r>
      <w:r>
        <w:rPr>
          <w:rFonts w:ascii="宋体" w:eastAsia="宋体" w:hAnsi="宋体"/>
          <w:b w:val="false"/>
        </w:rPr>
        <w:t xml:space="preserve"> 2 </w:t>
      </w:r>
      <w:r>
        <w:rPr>
          <w:rFonts w:ascii="宋体" w:eastAsia="宋体" w:hAnsi="宋体" w:hint="eastAsia"/>
          <w:b w:val="false"/>
        </w:rPr>
        <w:t>分钟，裁判员发出比赛开始口令，计时开始；</w:t>
      </w:r>
    </w:p>
    <w:p>
      <w:pPr>
        <w:pStyle w:val="style4101"/>
        <w:ind w:firstLine="31680" w:firstLineChars="200"/>
        <w:jc w:val="both"/>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）每次比赛要求利用选手制作的一至三架模型运输飞机，把不同比例的模型交通工具从</w:t>
      </w:r>
      <w:r>
        <w:rPr>
          <w:rFonts w:ascii="宋体" w:eastAsia="宋体" w:hAnsi="宋体"/>
          <w:b w:val="false"/>
        </w:rPr>
        <w:t>A</w:t>
      </w:r>
      <w:r>
        <w:rPr>
          <w:rFonts w:ascii="宋体" w:eastAsia="宋体" w:hAnsi="宋体" w:hint="eastAsia"/>
          <w:b w:val="false"/>
        </w:rPr>
        <w:t>区运输到黄线外的</w:t>
      </w:r>
      <w:r>
        <w:rPr>
          <w:rFonts w:ascii="宋体" w:eastAsia="宋体" w:hAnsi="宋体"/>
          <w:b w:val="false"/>
        </w:rPr>
        <w:t>B</w:t>
      </w:r>
      <w:r>
        <w:rPr>
          <w:rFonts w:ascii="宋体" w:eastAsia="宋体" w:hAnsi="宋体" w:hint="eastAsia"/>
          <w:b w:val="false"/>
        </w:rPr>
        <w:t>区指定卸货区；</w:t>
      </w:r>
    </w:p>
    <w:p>
      <w:pPr>
        <w:pStyle w:val="style4101"/>
        <w:ind w:firstLine="31680" w:firstLineChars="200"/>
        <w:jc w:val="both"/>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w:t>
      </w:r>
      <w:r>
        <w:rPr>
          <w:rFonts w:ascii="宋体" w:eastAsia="宋体" w:hAnsi="宋体" w:hint="eastAsia"/>
          <w:b w:val="false"/>
        </w:rPr>
        <w:t>每次比赛由四位选手同场进行，并由现场抽签决定号位；</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w:t>
      </w:r>
      <w:r>
        <w:rPr>
          <w:rFonts w:ascii="宋体" w:eastAsia="宋体" w:hAnsi="宋体" w:hint="eastAsia"/>
          <w:b w:val="false"/>
        </w:rPr>
        <w:t>要求利用选手制作的</w:t>
      </w:r>
      <w:r>
        <w:rPr>
          <w:rFonts w:ascii="宋体" w:eastAsia="宋体" w:hAnsi="宋体"/>
          <w:b w:val="false"/>
        </w:rPr>
        <w:t>1-3</w:t>
      </w:r>
      <w:r>
        <w:rPr>
          <w:rFonts w:ascii="宋体" w:eastAsia="宋体" w:hAnsi="宋体" w:hint="eastAsia"/>
          <w:b w:val="false"/>
        </w:rPr>
        <w:t>架模型运输飞机，把大会统一提供的（仿真导弹发射车模型分值为</w:t>
      </w:r>
      <w:r>
        <w:rPr>
          <w:rFonts w:ascii="宋体" w:eastAsia="宋体" w:hAnsi="宋体"/>
          <w:b w:val="false"/>
        </w:rPr>
        <w:t>3</w:t>
      </w:r>
      <w:r>
        <w:rPr>
          <w:rFonts w:ascii="宋体" w:eastAsia="宋体" w:hAnsi="宋体" w:hint="eastAsia"/>
          <w:b w:val="false"/>
        </w:rPr>
        <w:t>分、仿真坦克车模型分值为</w:t>
      </w:r>
      <w:r>
        <w:rPr>
          <w:rFonts w:ascii="宋体" w:eastAsia="宋体" w:hAnsi="宋体"/>
          <w:b w:val="false"/>
        </w:rPr>
        <w:t>2</w:t>
      </w:r>
      <w:r>
        <w:rPr>
          <w:rFonts w:ascii="宋体" w:eastAsia="宋体" w:hAnsi="宋体" w:hint="eastAsia"/>
          <w:b w:val="false"/>
        </w:rPr>
        <w:t>分、仿真运输货车模型分值为</w:t>
      </w:r>
      <w:r>
        <w:rPr>
          <w:rFonts w:ascii="宋体" w:eastAsia="宋体" w:hAnsi="宋体"/>
          <w:b w:val="false"/>
        </w:rPr>
        <w:t>1</w:t>
      </w:r>
      <w:r>
        <w:rPr>
          <w:rFonts w:ascii="宋体" w:eastAsia="宋体" w:hAnsi="宋体" w:hint="eastAsia"/>
          <w:b w:val="false"/>
        </w:rPr>
        <w:t>分）不同比例的货物从</w:t>
      </w:r>
      <w:r>
        <w:rPr>
          <w:rFonts w:ascii="宋体" w:eastAsia="宋体" w:hAnsi="宋体"/>
          <w:b w:val="false"/>
        </w:rPr>
        <w:t>A</w:t>
      </w:r>
      <w:r>
        <w:rPr>
          <w:rFonts w:ascii="宋体" w:eastAsia="宋体" w:hAnsi="宋体" w:hint="eastAsia"/>
          <w:b w:val="false"/>
        </w:rPr>
        <w:t>区运输到黄线外的</w:t>
      </w:r>
      <w:r>
        <w:rPr>
          <w:rFonts w:ascii="宋体" w:eastAsia="宋体" w:hAnsi="宋体"/>
          <w:b w:val="false"/>
        </w:rPr>
        <w:t>B</w:t>
      </w:r>
      <w:r>
        <w:rPr>
          <w:rFonts w:ascii="宋体" w:eastAsia="宋体" w:hAnsi="宋体" w:hint="eastAsia"/>
          <w:b w:val="false"/>
        </w:rPr>
        <w:t>区指定卸货区；</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5</w:t>
      </w:r>
      <w:r>
        <w:rPr>
          <w:rFonts w:ascii="宋体" w:eastAsia="宋体" w:hAnsi="宋体" w:hint="eastAsia"/>
          <w:b w:val="false"/>
        </w:rPr>
        <w:t>）比赛开始，选手在</w:t>
      </w:r>
      <w:r>
        <w:rPr>
          <w:rFonts w:ascii="宋体" w:eastAsia="宋体" w:hAnsi="宋体"/>
          <w:b w:val="false"/>
        </w:rPr>
        <w:t>A</w:t>
      </w:r>
      <w:r>
        <w:rPr>
          <w:rFonts w:ascii="宋体" w:eastAsia="宋体" w:hAnsi="宋体" w:hint="eastAsia"/>
          <w:b w:val="false"/>
        </w:rPr>
        <w:t>区装载货物后向</w:t>
      </w:r>
      <w:r>
        <w:rPr>
          <w:rFonts w:ascii="宋体" w:eastAsia="宋体" w:hAnsi="宋体"/>
          <w:b w:val="false"/>
        </w:rPr>
        <w:t>B</w:t>
      </w:r>
      <w:r>
        <w:rPr>
          <w:rFonts w:ascii="宋体" w:eastAsia="宋体" w:hAnsi="宋体" w:hint="eastAsia"/>
          <w:b w:val="false"/>
        </w:rPr>
        <w:t>区投掷模型，待模型落地静止后，选手方可离开投掷区捡拾模型并到指定卸货区把货物卸在相应分值的区域，卸货后返回</w:t>
      </w:r>
      <w:r>
        <w:rPr>
          <w:rFonts w:ascii="宋体" w:eastAsia="宋体" w:hAnsi="宋体"/>
          <w:b w:val="false"/>
        </w:rPr>
        <w:t>A</w:t>
      </w:r>
      <w:r>
        <w:rPr>
          <w:rFonts w:ascii="宋体" w:eastAsia="宋体" w:hAnsi="宋体" w:hint="eastAsia"/>
          <w:b w:val="false"/>
        </w:rPr>
        <w:t>区再次运输货物，以此类推，直到</w:t>
      </w:r>
      <w:r>
        <w:rPr>
          <w:rFonts w:ascii="宋体" w:eastAsia="宋体" w:hAnsi="宋体"/>
          <w:b w:val="false"/>
        </w:rPr>
        <w:t>1</w:t>
      </w:r>
      <w:r>
        <w:rPr>
          <w:rFonts w:ascii="宋体" w:eastAsia="宋体" w:hAnsi="宋体" w:hint="eastAsia"/>
          <w:b w:val="false"/>
        </w:rPr>
        <w:t>分钟比赛结束；</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6</w:t>
      </w:r>
      <w:r>
        <w:rPr>
          <w:rFonts w:ascii="宋体" w:eastAsia="宋体" w:hAnsi="宋体" w:hint="eastAsia"/>
          <w:b w:val="false"/>
        </w:rPr>
        <w:t>）允许选手在</w:t>
      </w:r>
      <w:r>
        <w:rPr>
          <w:rFonts w:ascii="宋体" w:eastAsia="宋体" w:hAnsi="宋体"/>
          <w:b w:val="false"/>
        </w:rPr>
        <w:t>1</w:t>
      </w:r>
      <w:r>
        <w:rPr>
          <w:rFonts w:ascii="宋体" w:eastAsia="宋体" w:hAnsi="宋体" w:hint="eastAsia"/>
          <w:b w:val="false"/>
        </w:rPr>
        <w:t>分钟比赛时间内，根据自己的得分情况随时向裁判申请提前结束比赛，裁判则停止计时并记录时间。</w:t>
      </w: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r>
        <w:rPr>
          <w:noProof/>
        </w:rPr>
        <w:drawing>
          <wp:anchor distT="0" distB="0" distL="114300" distR="114300" simplePos="false" relativeHeight="3" behindDoc="false" locked="false" layoutInCell="true" allowOverlap="true">
            <wp:simplePos x="0" y="0"/>
            <wp:positionH relativeFrom="column">
              <wp:posOffset>800100</wp:posOffset>
            </wp:positionH>
            <wp:positionV relativeFrom="paragraph">
              <wp:posOffset>83820</wp:posOffset>
            </wp:positionV>
            <wp:extent cx="4086225" cy="2962275"/>
            <wp:effectExtent l="0" t="0" r="0" b="0"/>
            <wp:wrapSquare wrapText="bothSides"/>
            <wp:docPr id="1038"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3" cstate="print"/>
                    <a:srcRect l="0" t="0" r="0" b="0"/>
                    <a:stretch/>
                  </pic:blipFill>
                  <pic:spPr>
                    <a:xfrm rot="0">
                      <a:off x="0" y="0"/>
                      <a:ext cx="4086225" cy="2962275"/>
                    </a:xfrm>
                    <a:prstGeom prst="rect"/>
                    <a:ln>
                      <a:noFill/>
                    </a:ln>
                  </pic:spPr>
                </pic:pic>
              </a:graphicData>
            </a:graphic>
          </wp:anchor>
        </w:drawing>
      </w: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p>
    <w:p>
      <w:pPr>
        <w:pStyle w:val="style4101"/>
        <w:ind w:firstLine="31680" w:firstLineChars="200"/>
        <w:jc w:val="both"/>
        <w:outlineLvl w:val="2"/>
        <w:rPr>
          <w:rFonts w:ascii="宋体" w:eastAsia="宋体" w:hAnsi="宋体"/>
          <w:b w:val="false"/>
        </w:rPr>
      </w:pPr>
      <w:r>
        <w:rPr>
          <w:rFonts w:ascii="宋体" w:eastAsia="宋体" w:hAnsi="宋体"/>
          <w:b w:val="false"/>
        </w:rPr>
        <w:tab/>
      </w:r>
    </w:p>
    <w:p>
      <w:pPr>
        <w:pStyle w:val="style4101"/>
        <w:spacing w:lineRule="auto" w:line="240"/>
        <w:jc w:val="center"/>
        <w:outlineLvl w:val="2"/>
        <w:rPr/>
      </w:pPr>
      <w:r>
        <w:rPr>
          <w:rFonts w:hint="eastAsia"/>
        </w:rPr>
        <w:t>图十二：</w:t>
      </w:r>
      <w:r>
        <w:rPr>
          <w:rFonts w:hint="eastAsia"/>
        </w:rPr>
        <w:t>纸飞机载重运输</w:t>
      </w:r>
      <w:r>
        <w:rPr>
          <w:rFonts w:hint="eastAsia"/>
        </w:rPr>
        <w:t>赛</w:t>
      </w:r>
      <w:r>
        <w:rPr>
          <w:rFonts w:hint="eastAsia"/>
        </w:rPr>
        <w:t>（单人赛）</w:t>
      </w:r>
      <w:r>
        <w:rPr>
          <w:rFonts w:hint="eastAsia"/>
        </w:rPr>
        <w:t>场地示意图</w:t>
      </w:r>
    </w:p>
    <w:p>
      <w:pPr>
        <w:pStyle w:val="style4101"/>
        <w:spacing w:lineRule="auto" w:line="240"/>
        <w:jc w:val="center"/>
        <w:outlineLvl w:val="2"/>
        <w:rPr>
          <w:rFonts w:ascii="宋体" w:cs="宋体"/>
          <w:noProof/>
          <w:color w:val="000000"/>
        </w:rPr>
      </w:pPr>
      <w:r>
        <w:rPr>
          <w:rFonts w:ascii="宋体" w:cs="宋体"/>
          <w:noProof/>
          <w:color w:val="000000"/>
        </w:rPr>
        <w:drawing>
          <wp:inline distL="0" distT="0" distB="0" distR="0">
            <wp:extent cx="5248275" cy="1847849"/>
            <wp:effectExtent l="0" t="0" r="0" b="0"/>
            <wp:docPr id="1039"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4" cstate="print"/>
                    <a:srcRect l="0" t="0" r="0" b="0"/>
                    <a:stretch/>
                  </pic:blipFill>
                  <pic:spPr>
                    <a:xfrm rot="0">
                      <a:off x="0" y="0"/>
                      <a:ext cx="5248275" cy="1847849"/>
                    </a:xfrm>
                    <a:prstGeom prst="rect"/>
                    <a:ln>
                      <a:noFill/>
                    </a:ln>
                  </pic:spPr>
                </pic:pic>
              </a:graphicData>
            </a:graphic>
          </wp:inline>
        </w:drawing>
      </w:r>
    </w:p>
    <w:p>
      <w:pPr>
        <w:pStyle w:val="style4101"/>
        <w:spacing w:lineRule="auto" w:line="240"/>
        <w:jc w:val="center"/>
        <w:outlineLvl w:val="2"/>
        <w:rPr/>
      </w:pPr>
      <w:r>
        <w:rPr>
          <w:rFonts w:hint="eastAsia"/>
        </w:rPr>
        <w:t>图十二</w:t>
      </w:r>
      <w:r>
        <w:t>-1</w:t>
      </w:r>
      <w:r>
        <w:rPr>
          <w:rFonts w:hint="eastAsia"/>
        </w:rPr>
        <w:t>：纸飞机载重运输</w:t>
      </w:r>
      <w:r>
        <w:rPr>
          <w:rFonts w:hint="eastAsia"/>
        </w:rPr>
        <w:t>赛</w:t>
      </w:r>
      <w:r>
        <w:rPr>
          <w:rFonts w:hint="eastAsia"/>
        </w:rPr>
        <w:t>（双人赛）</w:t>
      </w:r>
      <w:r>
        <w:rPr>
          <w:rFonts w:hint="eastAsia"/>
        </w:rPr>
        <w:t>场地示意图</w:t>
      </w:r>
    </w:p>
    <w:p>
      <w:pPr>
        <w:pStyle w:val="style4101"/>
        <w:numPr>
          <w:ilvl w:val="2"/>
          <w:numId w:val="3"/>
        </w:numPr>
        <w:outlineLvl w:val="2"/>
        <w:rPr>
          <w:rFonts w:ascii="宋体" w:eastAsia="宋体" w:hAnsi="宋体"/>
          <w:b w:val="false"/>
        </w:rPr>
      </w:pPr>
      <w:r>
        <w:rPr>
          <w:rFonts w:ascii="宋体" w:eastAsia="宋体" w:hAnsi="宋体" w:hint="eastAsia"/>
          <w:b w:val="false"/>
        </w:rPr>
        <w:t>单人赛成绩评定：</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）比赛结束前，选手必须把已运输的货物分类放入相应分值的区域；</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）记录每位参赛选手二次飞行比赛所运输货物的总分值。总分值多者排名靠前。如分值相同，用时短者排名靠前。</w:t>
      </w:r>
    </w:p>
    <w:p>
      <w:pPr>
        <w:pStyle w:val="style4101"/>
        <w:numPr>
          <w:ilvl w:val="2"/>
          <w:numId w:val="3"/>
        </w:numPr>
        <w:outlineLvl w:val="2"/>
        <w:rPr>
          <w:rFonts w:ascii="宋体" w:eastAsia="宋体" w:hAnsi="宋体"/>
          <w:b w:val="false"/>
        </w:rPr>
      </w:pPr>
      <w:r>
        <w:rPr>
          <w:rFonts w:ascii="宋体" w:eastAsia="宋体" w:hAnsi="宋体" w:hint="eastAsia"/>
          <w:b w:val="false"/>
        </w:rPr>
        <w:t>单人赛判罚：</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）选手在</w:t>
      </w:r>
      <w:r>
        <w:rPr>
          <w:rFonts w:ascii="宋体" w:eastAsia="宋体" w:hAnsi="宋体"/>
          <w:b w:val="false"/>
        </w:rPr>
        <w:t>A</w:t>
      </w:r>
      <w:r>
        <w:rPr>
          <w:rFonts w:ascii="宋体" w:eastAsia="宋体" w:hAnsi="宋体" w:hint="eastAsia"/>
          <w:b w:val="false"/>
        </w:rPr>
        <w:t>投掷区外投掷模型、模型未落地静止前选手离开投掷区、所装载的货物外露于货仓、飞行中模型零件或货物掉落，本次飞行不允许卸货，选手必须捡拾该模型回到起飞区重新起飞；</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）模型运输飞机原配件不齐，不允许飞行；比赛结束前，未被放入分值区区域的货物将不被计算该货物所得分值；</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）分类错误的货物将被扣除该货物对应的分值。</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）空载质量大于</w:t>
      </w:r>
      <w:r>
        <w:rPr>
          <w:rFonts w:ascii="宋体" w:eastAsia="宋体" w:hAnsi="宋体"/>
          <w:b w:val="false"/>
        </w:rPr>
        <w:t xml:space="preserve"> 30g</w:t>
      </w:r>
      <w:r>
        <w:rPr>
          <w:rFonts w:ascii="宋体" w:eastAsia="宋体" w:hAnsi="宋体" w:hint="eastAsia"/>
          <w:b w:val="false"/>
        </w:rPr>
        <w:t>，本次成绩无效。</w:t>
      </w:r>
    </w:p>
    <w:p>
      <w:pPr>
        <w:pStyle w:val="style4101"/>
        <w:numPr>
          <w:ilvl w:val="2"/>
          <w:numId w:val="3"/>
        </w:numPr>
        <w:outlineLvl w:val="2"/>
        <w:rPr>
          <w:rFonts w:ascii="宋体" w:eastAsia="宋体" w:hAnsi="宋体"/>
          <w:b w:val="false"/>
        </w:rPr>
      </w:pPr>
      <w:r>
        <w:rPr>
          <w:rFonts w:ascii="宋体" w:eastAsia="宋体" w:hAnsi="宋体" w:hint="eastAsia"/>
          <w:b w:val="false"/>
        </w:rPr>
        <w:t>双人赛比赛方法：</w:t>
      </w:r>
    </w:p>
    <w:p>
      <w:pPr>
        <w:pStyle w:val="style4101"/>
        <w:ind w:left="42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）每次比赛由四组选手同场进行，并由现场抽签决定号位；</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）比赛开始，</w:t>
      </w:r>
      <w:r>
        <w:rPr>
          <w:rFonts w:ascii="宋体" w:eastAsia="宋体" w:hAnsi="宋体"/>
          <w:b w:val="false"/>
        </w:rPr>
        <w:t>A</w:t>
      </w:r>
      <w:r>
        <w:rPr>
          <w:rFonts w:ascii="宋体" w:eastAsia="宋体" w:hAnsi="宋体" w:hint="eastAsia"/>
          <w:b w:val="false"/>
        </w:rPr>
        <w:t>区选手装载货物后向</w:t>
      </w:r>
      <w:r>
        <w:rPr>
          <w:rFonts w:ascii="宋体" w:eastAsia="宋体" w:hAnsi="宋体"/>
          <w:b w:val="false"/>
        </w:rPr>
        <w:t>B</w:t>
      </w:r>
      <w:r>
        <w:rPr>
          <w:rFonts w:ascii="宋体" w:eastAsia="宋体" w:hAnsi="宋体" w:hint="eastAsia"/>
          <w:b w:val="false"/>
        </w:rPr>
        <w:t>区投掷模型，待模型落地静止后，</w:t>
      </w:r>
      <w:r>
        <w:rPr>
          <w:rFonts w:ascii="宋体" w:eastAsia="宋体" w:hAnsi="宋体"/>
          <w:b w:val="false"/>
        </w:rPr>
        <w:t>B</w:t>
      </w:r>
      <w:r>
        <w:rPr>
          <w:rFonts w:ascii="宋体" w:eastAsia="宋体" w:hAnsi="宋体" w:hint="eastAsia"/>
          <w:b w:val="false"/>
        </w:rPr>
        <w:t>区选手方可离开投掷区捡拾模型，并返回</w:t>
      </w:r>
      <w:r>
        <w:rPr>
          <w:rFonts w:ascii="宋体" w:eastAsia="宋体" w:hAnsi="宋体"/>
          <w:b w:val="false"/>
        </w:rPr>
        <w:t>B</w:t>
      </w:r>
      <w:r>
        <w:rPr>
          <w:rFonts w:ascii="宋体" w:eastAsia="宋体" w:hAnsi="宋体" w:hint="eastAsia"/>
          <w:b w:val="false"/>
        </w:rPr>
        <w:t>区把货物卸在相应分值的区域，卸货后向</w:t>
      </w:r>
      <w:r>
        <w:rPr>
          <w:rFonts w:ascii="宋体" w:eastAsia="宋体" w:hAnsi="宋体"/>
          <w:b w:val="false"/>
        </w:rPr>
        <w:t>A</w:t>
      </w:r>
      <w:r>
        <w:rPr>
          <w:rFonts w:ascii="宋体" w:eastAsia="宋体" w:hAnsi="宋体" w:hint="eastAsia"/>
          <w:b w:val="false"/>
        </w:rPr>
        <w:t>区投掷模型，待模型返航落地静止后，</w:t>
      </w:r>
      <w:r>
        <w:rPr>
          <w:rFonts w:ascii="宋体" w:eastAsia="宋体" w:hAnsi="宋体"/>
          <w:b w:val="false"/>
        </w:rPr>
        <w:t>A</w:t>
      </w:r>
      <w:r>
        <w:rPr>
          <w:rFonts w:ascii="宋体" w:eastAsia="宋体" w:hAnsi="宋体" w:hint="eastAsia"/>
          <w:b w:val="false"/>
        </w:rPr>
        <w:t>区选手方可离开投掷区捡拾模型并返回</w:t>
      </w:r>
      <w:r>
        <w:rPr>
          <w:rFonts w:ascii="宋体" w:eastAsia="宋体" w:hAnsi="宋体"/>
          <w:b w:val="false"/>
        </w:rPr>
        <w:t>A</w:t>
      </w:r>
      <w:r>
        <w:rPr>
          <w:rFonts w:ascii="宋体" w:eastAsia="宋体" w:hAnsi="宋体" w:hint="eastAsia"/>
          <w:b w:val="false"/>
        </w:rPr>
        <w:t>区（返航的模型如飞入站立区则可以空中接取），装载货物后可进行下一轮运输，以此类推，直到</w:t>
      </w:r>
      <w:r>
        <w:rPr>
          <w:rFonts w:ascii="宋体" w:eastAsia="宋体" w:hAnsi="宋体"/>
          <w:b w:val="false"/>
        </w:rPr>
        <w:t>2</w:t>
      </w:r>
      <w:r>
        <w:rPr>
          <w:rFonts w:ascii="宋体" w:eastAsia="宋体" w:hAnsi="宋体" w:hint="eastAsia"/>
          <w:b w:val="false"/>
        </w:rPr>
        <w:t>分钟比赛结束；</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）每组参赛选手有一次飞行比赛的机会，每次比赛时间为</w:t>
      </w:r>
      <w:r>
        <w:rPr>
          <w:rFonts w:ascii="宋体" w:eastAsia="宋体" w:hAnsi="宋体"/>
          <w:b w:val="false"/>
        </w:rPr>
        <w:t xml:space="preserve"> 2</w:t>
      </w:r>
      <w:r>
        <w:rPr>
          <w:rFonts w:ascii="宋体" w:eastAsia="宋体" w:hAnsi="宋体" w:hint="eastAsia"/>
          <w:b w:val="false"/>
        </w:rPr>
        <w:t>分钟，裁判员发出比赛开始口令，计时开始；</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）允许选手在</w:t>
      </w:r>
      <w:r>
        <w:rPr>
          <w:rFonts w:ascii="宋体" w:eastAsia="宋体" w:hAnsi="宋体"/>
          <w:b w:val="false"/>
        </w:rPr>
        <w:t>2</w:t>
      </w:r>
      <w:r>
        <w:rPr>
          <w:rFonts w:ascii="宋体" w:eastAsia="宋体" w:hAnsi="宋体" w:hint="eastAsia"/>
          <w:b w:val="false"/>
        </w:rPr>
        <w:t>分钟比赛时间内，根据自己的得分情况随时向裁判申请提前结束比赛，裁判则停止计时并记录时间。</w:t>
      </w:r>
    </w:p>
    <w:p>
      <w:pPr>
        <w:pStyle w:val="style4101"/>
        <w:numPr>
          <w:ilvl w:val="2"/>
          <w:numId w:val="3"/>
        </w:numPr>
        <w:outlineLvl w:val="2"/>
        <w:rPr>
          <w:rFonts w:ascii="宋体" w:eastAsia="宋体" w:hAnsi="宋体"/>
          <w:b w:val="false"/>
        </w:rPr>
      </w:pPr>
      <w:r>
        <w:rPr>
          <w:rFonts w:ascii="宋体" w:eastAsia="宋体" w:hAnsi="宋体" w:hint="eastAsia"/>
          <w:b w:val="false"/>
        </w:rPr>
        <w:t>双人赛判罚：</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）选手在自己的投掷区外投掷模型、模型未落地静止前对方选手离开投掷区的、所装载的货物外露于货仓、飞行中模型零件</w:t>
      </w:r>
      <w:r>
        <w:rPr>
          <w:rFonts w:ascii="宋体" w:eastAsia="宋体" w:hAnsi="宋体" w:hint="eastAsia"/>
          <w:b w:val="false"/>
        </w:rPr>
        <w:t>或货物掉落，必须由投掷选手捡拾模型及配件，并回到起飞区重新投掷；</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）空载质量大于</w:t>
      </w:r>
      <w:r>
        <w:rPr>
          <w:rFonts w:ascii="宋体" w:eastAsia="宋体" w:hAnsi="宋体"/>
          <w:b w:val="false"/>
        </w:rPr>
        <w:t xml:space="preserve"> 30g</w:t>
      </w:r>
      <w:r>
        <w:rPr>
          <w:rFonts w:ascii="宋体" w:eastAsia="宋体" w:hAnsi="宋体" w:hint="eastAsia"/>
          <w:b w:val="false"/>
        </w:rPr>
        <w:t>，本次成绩无效。</w:t>
      </w:r>
    </w:p>
    <w:bookmarkStart w:id="21" w:name="_Toc514837382"/>
    <w:p>
      <w:pPr>
        <w:pStyle w:val="style4101"/>
        <w:numPr>
          <w:ilvl w:val="2"/>
          <w:numId w:val="3"/>
        </w:numPr>
        <w:outlineLvl w:val="2"/>
        <w:rPr>
          <w:rFonts w:ascii="宋体" w:eastAsia="宋体" w:hAnsi="宋体"/>
          <w:b w:val="false"/>
        </w:rPr>
      </w:pPr>
      <w:r>
        <w:rPr>
          <w:rFonts w:ascii="宋体" w:eastAsia="宋体" w:hAnsi="宋体" w:hint="eastAsia"/>
          <w:b w:val="false"/>
        </w:rPr>
        <w:t>其余规则见“总则”和“一般规定”</w:t>
      </w:r>
      <w:r>
        <w:rPr>
          <w:rFonts w:ascii="宋体" w:eastAsia="宋体" w:hAnsi="宋体" w:hint="eastAsia"/>
          <w:b w:val="false"/>
        </w:rPr>
        <w:t>。</w:t>
      </w:r>
    </w:p>
    <w:p>
      <w:pPr>
        <w:pStyle w:val="style4101"/>
        <w:ind w:firstLine="31680" w:firstLineChars="200"/>
        <w:outlineLvl w:val="2"/>
        <w:rPr>
          <w:rFonts w:ascii="宋体" w:eastAsia="宋体" w:hAnsi="宋体"/>
          <w:b w:val="false"/>
        </w:rPr>
      </w:pPr>
    </w:p>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仿真纸折飞机航母着舰积分</w:t>
      </w:r>
    </w:p>
    <w:p>
      <w:pPr>
        <w:pStyle w:val="style4101"/>
        <w:tabs>
          <w:tab w:val="left" w:leader="none" w:pos="870"/>
        </w:tabs>
        <w:outlineLvl w:val="1"/>
        <w:rPr>
          <w:rFonts w:ascii="宋体" w:eastAsia="宋体" w:hAnsi="宋体"/>
          <w:b w:val="false"/>
        </w:rPr>
      </w:pPr>
      <w:r>
        <w:rPr>
          <w:rFonts w:ascii="宋体" w:eastAsia="宋体" w:hAnsi="宋体"/>
          <w:b w:val="false"/>
        </w:rPr>
        <w:t>3.13.</w:t>
      </w:r>
      <w:r>
        <w:rPr>
          <w:rFonts w:ascii="宋体" w:eastAsia="宋体" w:hAnsi="宋体"/>
          <w:b w:val="false"/>
        </w:rPr>
        <w:t xml:space="preserve">1. </w:t>
      </w:r>
      <w:r>
        <w:rPr>
          <w:rFonts w:ascii="宋体" w:eastAsia="宋体" w:hAnsi="宋体" w:hint="eastAsia"/>
          <w:b w:val="false"/>
        </w:rPr>
        <w:t>比赛场地（见图</w:t>
      </w:r>
      <w:r>
        <w:rPr>
          <w:rFonts w:ascii="宋体" w:eastAsia="宋体" w:hAnsi="宋体" w:hint="eastAsia"/>
          <w:b w:val="false"/>
        </w:rPr>
        <w:t>十三</w:t>
      </w:r>
      <w:r>
        <w:rPr>
          <w:rFonts w:ascii="宋体" w:eastAsia="宋体" w:hAnsi="宋体" w:hint="eastAsia"/>
          <w:b w:val="false"/>
        </w:rPr>
        <w:t>）：在地面布置</w:t>
      </w:r>
      <w:r>
        <w:rPr>
          <w:rFonts w:ascii="宋体" w:eastAsia="宋体" w:hAnsi="宋体"/>
          <w:b w:val="false"/>
        </w:rPr>
        <w:t>3</w:t>
      </w:r>
      <w:r>
        <w:rPr>
          <w:rFonts w:ascii="宋体" w:eastAsia="宋体" w:hAnsi="宋体" w:hint="eastAsia"/>
          <w:b w:val="false"/>
        </w:rPr>
        <w:t>米×</w:t>
      </w:r>
      <w:r>
        <w:rPr>
          <w:rFonts w:ascii="宋体" w:eastAsia="宋体" w:hAnsi="宋体"/>
          <w:b w:val="false"/>
        </w:rPr>
        <w:t>5</w:t>
      </w:r>
      <w:r>
        <w:rPr>
          <w:rFonts w:ascii="宋体" w:eastAsia="宋体" w:hAnsi="宋体" w:hint="eastAsia"/>
          <w:b w:val="false"/>
        </w:rPr>
        <w:t>米的长方形降落区，降落区内设有不同分值，区中心为航空母舰甲板图。起飞线距离降落区</w:t>
      </w:r>
      <w:r>
        <w:rPr>
          <w:rFonts w:ascii="宋体" w:eastAsia="宋体" w:hAnsi="宋体"/>
          <w:b w:val="false"/>
        </w:rPr>
        <w:t>5</w:t>
      </w:r>
      <w:r>
        <w:rPr>
          <w:rFonts w:ascii="宋体" w:eastAsia="宋体" w:hAnsi="宋体" w:hint="eastAsia"/>
          <w:b w:val="false"/>
        </w:rPr>
        <w:t>米。</w:t>
      </w:r>
    </w:p>
    <w:p>
      <w:pPr>
        <w:pStyle w:val="style4101"/>
        <w:tabs>
          <w:tab w:val="left" w:leader="none" w:pos="870"/>
        </w:tabs>
        <w:spacing w:lineRule="auto" w:line="240"/>
        <w:jc w:val="center"/>
        <w:outlineLvl w:val="1"/>
        <w:rPr>
          <w:rFonts w:ascii="宋体" w:eastAsia="宋体" w:hAnsi="宋体"/>
          <w:b w:val="false"/>
        </w:rPr>
      </w:pPr>
      <w:r>
        <w:rPr/>
        <w:drawing>
          <wp:inline distL="0" distT="0" distB="0" distR="0">
            <wp:extent cx="2924175" cy="1752600"/>
            <wp:effectExtent l="0" t="0" r="0" b="0"/>
            <wp:docPr id="1040"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5" cstate="print"/>
                    <a:srcRect l="0" t="0" r="0" b="0"/>
                    <a:stretch/>
                  </pic:blipFill>
                  <pic:spPr>
                    <a:xfrm rot="0">
                      <a:off x="0" y="0"/>
                      <a:ext cx="2924175" cy="1752600"/>
                    </a:xfrm>
                    <a:prstGeom prst="rect"/>
                    <a:ln>
                      <a:noFill/>
                    </a:ln>
                  </pic:spPr>
                </pic:pic>
              </a:graphicData>
            </a:graphic>
          </wp:inline>
        </w:drawing>
      </w:r>
    </w:p>
    <w:p>
      <w:pPr>
        <w:pStyle w:val="style4101"/>
        <w:tabs>
          <w:tab w:val="left" w:leader="none" w:pos="870"/>
        </w:tabs>
        <w:jc w:val="center"/>
        <w:outlineLvl w:val="1"/>
        <w:rPr>
          <w:rFonts w:ascii="宋体" w:eastAsia="宋体" w:hAnsi="宋体"/>
          <w:b w:val="false"/>
        </w:rPr>
      </w:pPr>
      <w:r>
        <w:rPr>
          <w:rFonts w:hint="eastAsia"/>
        </w:rPr>
        <w:t>图十三：</w:t>
      </w:r>
      <w:r>
        <w:rPr>
          <w:rFonts w:ascii="宋体" w:eastAsia="宋体" w:hAnsi="宋体" w:hint="eastAsia"/>
        </w:rPr>
        <w:t>仿真纸折飞机航母着舰积分</w:t>
      </w:r>
      <w:r>
        <w:rPr>
          <w:rFonts w:ascii="宋体" w:eastAsia="宋体" w:hAnsi="宋体" w:hint="eastAsia"/>
          <w:lang w:eastAsia="zh-CN"/>
        </w:rPr>
        <w:t>赛</w:t>
      </w:r>
      <w:r>
        <w:rPr>
          <w:rFonts w:ascii="宋体" w:eastAsia="宋体" w:hAnsi="宋体" w:hint="eastAsia"/>
        </w:rPr>
        <w:t>场地示意图</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3.13</w:t>
      </w:r>
      <w:r>
        <w:rPr>
          <w:rFonts w:ascii="宋体" w:eastAsia="宋体" w:hAnsi="宋体"/>
          <w:b w:val="false"/>
        </w:rPr>
        <w:t xml:space="preserve">.2. </w:t>
      </w:r>
      <w:r>
        <w:rPr>
          <w:rFonts w:ascii="宋体" w:eastAsia="宋体" w:hAnsi="宋体" w:hint="eastAsia"/>
          <w:b w:val="false"/>
        </w:rPr>
        <w:t>技术要求：：</w:t>
      </w:r>
      <w:r>
        <w:rPr>
          <w:rFonts w:ascii="宋体" w:eastAsia="宋体" w:hAnsi="宋体" w:hint="eastAsia"/>
          <w:b w:val="false"/>
        </w:rPr>
        <w:t>用</w:t>
      </w:r>
      <w:r>
        <w:rPr>
          <w:rFonts w:ascii="宋体" w:eastAsia="宋体" w:hAnsi="宋体"/>
          <w:b w:val="false"/>
        </w:rPr>
        <w:t>&lt;100</w:t>
      </w:r>
      <w:r>
        <w:rPr>
          <w:rFonts w:ascii="宋体" w:eastAsia="宋体" w:hAnsi="宋体" w:hint="eastAsia"/>
          <w:b w:val="false"/>
        </w:rPr>
        <w:t>克厚的纸</w:t>
      </w:r>
      <w:r>
        <w:rPr>
          <w:rFonts w:ascii="宋体" w:eastAsia="宋体" w:hAnsi="宋体" w:hint="eastAsia"/>
          <w:b w:val="false"/>
        </w:rPr>
        <w:t>、仿我国歼</w:t>
      </w:r>
      <w:r>
        <w:rPr>
          <w:rFonts w:ascii="宋体" w:eastAsia="宋体" w:hAnsi="宋体"/>
          <w:b w:val="false"/>
        </w:rPr>
        <w:t>15</w:t>
      </w:r>
      <w:r>
        <w:rPr>
          <w:rFonts w:ascii="宋体" w:eastAsia="宋体" w:hAnsi="宋体" w:hint="eastAsia"/>
          <w:b w:val="false"/>
        </w:rPr>
        <w:t>航母舰载机的缩比纸折模型飞机，比列</w:t>
      </w:r>
      <w:r>
        <w:rPr>
          <w:rFonts w:ascii="宋体" w:eastAsia="宋体" w:hAnsi="宋体"/>
          <w:b w:val="false"/>
        </w:rPr>
        <w:t>1:110</w:t>
      </w:r>
      <w:r>
        <w:rPr>
          <w:rFonts w:ascii="宋体" w:eastAsia="宋体" w:hAnsi="宋体" w:hint="eastAsia"/>
          <w:b w:val="false"/>
        </w:rPr>
        <w:t>左右，</w:t>
      </w:r>
      <w:r>
        <w:rPr>
          <w:rFonts w:ascii="宋体" w:eastAsia="宋体" w:hAnsi="宋体" w:hint="eastAsia"/>
          <w:b w:val="false"/>
        </w:rPr>
        <w:t>翼展</w:t>
      </w:r>
      <w:r>
        <w:rPr>
          <w:rFonts w:ascii="宋体" w:eastAsia="宋体" w:hAnsi="宋体"/>
          <w:b w:val="false"/>
        </w:rPr>
        <w:t>120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2mm</w:t>
      </w:r>
      <w:r>
        <w:rPr>
          <w:rFonts w:ascii="宋体" w:eastAsia="宋体" w:hAnsi="宋体" w:hint="eastAsia"/>
          <w:b w:val="false"/>
        </w:rPr>
        <w:t>）</w:t>
      </w:r>
      <w:r>
        <w:rPr>
          <w:rFonts w:ascii="宋体" w:eastAsia="宋体" w:hAnsi="宋体" w:hint="eastAsia"/>
          <w:b w:val="false"/>
        </w:rPr>
        <w:t>，全长</w:t>
      </w:r>
      <w:r>
        <w:rPr>
          <w:rFonts w:ascii="宋体" w:eastAsia="宋体" w:hAnsi="宋体"/>
          <w:b w:val="false"/>
        </w:rPr>
        <w:t>200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w:t>
      </w:r>
      <w:r>
        <w:rPr>
          <w:rFonts w:ascii="宋体" w:eastAsia="宋体" w:hAnsi="宋体" w:hint="eastAsia"/>
          <w:b w:val="false"/>
        </w:rPr>
        <w:t>重量</w:t>
      </w:r>
      <w:r>
        <w:rPr>
          <w:rFonts w:ascii="宋体" w:eastAsia="宋体" w:hAnsi="宋体"/>
          <w:b w:val="false"/>
        </w:rPr>
        <w:t>3</w:t>
      </w:r>
      <w:r>
        <w:rPr>
          <w:rFonts w:ascii="宋体" w:eastAsia="宋体" w:hAnsi="宋体"/>
          <w:b w:val="false"/>
        </w:rPr>
        <w:t>g</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0.1g</w:t>
      </w:r>
      <w:r>
        <w:rPr>
          <w:rFonts w:ascii="宋体" w:eastAsia="宋体" w:hAnsi="宋体" w:hint="eastAsia"/>
          <w:b w:val="false"/>
        </w:rPr>
        <w:t>），</w:t>
      </w:r>
      <w:r>
        <w:rPr>
          <w:rFonts w:ascii="宋体" w:eastAsia="宋体" w:hAnsi="宋体" w:hint="eastAsia"/>
          <w:b w:val="false"/>
        </w:rPr>
        <w:t>低可视化涂装</w:t>
      </w:r>
      <w:r>
        <w:rPr>
          <w:rFonts w:ascii="宋体" w:eastAsia="宋体" w:hAnsi="宋体" w:hint="eastAsia"/>
          <w:b w:val="false"/>
        </w:rPr>
        <w:t>，有八一机徽、海军旗、飞鲨标志。模型需要动手完成组装调试。</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3.13</w:t>
      </w:r>
      <w:r>
        <w:rPr>
          <w:rFonts w:ascii="宋体" w:eastAsia="宋体" w:hAnsi="宋体"/>
          <w:b w:val="false"/>
        </w:rPr>
        <w:t>.3.</w:t>
      </w:r>
      <w:r>
        <w:rPr>
          <w:rFonts w:ascii="宋体" w:eastAsia="宋体" w:hAnsi="宋体"/>
          <w:b w:val="false"/>
        </w:rPr>
        <w:t xml:space="preserve"> </w:t>
      </w:r>
      <w:r>
        <w:rPr>
          <w:rFonts w:ascii="宋体" w:eastAsia="宋体" w:hAnsi="宋体" w:hint="eastAsia"/>
          <w:b w:val="false"/>
        </w:rPr>
        <w:t>比赛方法：</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）每名选手可以使用</w:t>
      </w:r>
      <w:r>
        <w:rPr>
          <w:rFonts w:ascii="宋体" w:eastAsia="宋体" w:hAnsi="宋体"/>
          <w:b w:val="false"/>
        </w:rPr>
        <w:t>2</w:t>
      </w:r>
      <w:r>
        <w:rPr>
          <w:rFonts w:ascii="宋体" w:eastAsia="宋体" w:hAnsi="宋体" w:hint="eastAsia"/>
          <w:b w:val="false"/>
        </w:rPr>
        <w:t>架模型参加比赛；</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比赛时间：每轮比赛时间</w:t>
      </w:r>
      <w:r>
        <w:rPr>
          <w:rFonts w:ascii="宋体" w:eastAsia="宋体" w:hAnsi="宋体"/>
          <w:b w:val="false"/>
        </w:rPr>
        <w:t>1</w:t>
      </w:r>
      <w:r>
        <w:rPr>
          <w:rFonts w:ascii="宋体" w:eastAsia="宋体" w:hAnsi="宋体" w:hint="eastAsia"/>
          <w:b w:val="false"/>
        </w:rPr>
        <w:t>分钟</w:t>
      </w:r>
      <w:r>
        <w:rPr>
          <w:rFonts w:ascii="宋体" w:eastAsia="宋体" w:hAnsi="宋体" w:hint="eastAsia"/>
          <w:b w:val="false"/>
        </w:rPr>
        <w:t>，在比赛时间内飞行次数不限；</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w:t>
      </w:r>
      <w:r>
        <w:rPr>
          <w:rFonts w:ascii="宋体" w:eastAsia="宋体" w:hAnsi="宋体" w:hint="eastAsia"/>
          <w:b w:val="false"/>
        </w:rPr>
        <w:t>飞行时参赛选手站在起飞线外投掷，降落在降落区内得</w:t>
      </w:r>
      <w:r>
        <w:rPr>
          <w:rFonts w:ascii="宋体" w:eastAsia="宋体" w:hAnsi="宋体" w:hint="eastAsia"/>
          <w:b w:val="false"/>
        </w:rPr>
        <w:t>到对应的得</w:t>
      </w:r>
      <w:r>
        <w:rPr>
          <w:rFonts w:ascii="宋体" w:eastAsia="宋体" w:hAnsi="宋体" w:hint="eastAsia"/>
          <w:b w:val="false"/>
        </w:rPr>
        <w:t>分；</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）模型出手即为正式飞行，</w:t>
      </w:r>
      <w:r>
        <w:rPr>
          <w:rFonts w:ascii="宋体" w:eastAsia="宋体" w:hAnsi="宋体" w:hint="eastAsia"/>
          <w:b w:val="false"/>
        </w:rPr>
        <w:t>飞出去的模型由本人拣取</w:t>
      </w:r>
      <w:r>
        <w:rPr>
          <w:rFonts w:ascii="宋体" w:eastAsia="宋体" w:hAnsi="宋体" w:hint="eastAsia"/>
          <w:b w:val="false"/>
        </w:rPr>
        <w:t>；只有捡取前一架模型后才能进行后一次的飞行</w:t>
      </w:r>
      <w:r>
        <w:rPr>
          <w:rFonts w:ascii="宋体" w:eastAsia="宋体" w:hAnsi="宋体" w:hint="eastAsia"/>
          <w:b w:val="false"/>
        </w:rPr>
        <w:t>。</w:t>
      </w:r>
    </w:p>
    <w:p>
      <w:pPr>
        <w:pStyle w:val="style4101"/>
        <w:tabs>
          <w:tab w:val="left" w:leader="none" w:pos="870"/>
        </w:tabs>
        <w:outlineLvl w:val="1"/>
        <w:rPr>
          <w:rFonts w:ascii="宋体" w:eastAsia="宋体" w:hAnsi="宋体"/>
          <w:b w:val="false"/>
        </w:rPr>
      </w:pPr>
      <w:r>
        <w:rPr>
          <w:rFonts w:ascii="宋体" w:eastAsia="宋体" w:hAnsi="宋体"/>
          <w:b w:val="false"/>
        </w:rPr>
        <w:t>3.13.4</w:t>
      </w:r>
      <w:r>
        <w:rPr>
          <w:rFonts w:ascii="宋体" w:eastAsia="宋体" w:hAnsi="宋体"/>
          <w:b w:val="false"/>
        </w:rPr>
        <w:t xml:space="preserve">. </w:t>
      </w:r>
      <w:r>
        <w:rPr>
          <w:rFonts w:ascii="宋体" w:eastAsia="宋体" w:hAnsi="宋体" w:hint="eastAsia"/>
          <w:b w:val="false"/>
        </w:rPr>
        <w:t>成绩评定：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w:t>
      </w:r>
      <w:r>
        <w:rPr>
          <w:rFonts w:ascii="宋体" w:eastAsia="宋体" w:hAnsi="宋体" w:hint="eastAsia"/>
          <w:b w:val="false"/>
        </w:rPr>
        <w:t>以纸飞机落地静止后测定</w:t>
      </w:r>
      <w:r>
        <w:rPr>
          <w:rFonts w:ascii="宋体" w:eastAsia="宋体" w:hAnsi="宋体" w:hint="eastAsia"/>
          <w:b w:val="false"/>
        </w:rPr>
        <w:t>的位置作为参赛者的成绩</w:t>
      </w:r>
      <w:r>
        <w:rPr>
          <w:rFonts w:ascii="宋体" w:eastAsia="宋体" w:hAnsi="宋体" w:hint="eastAsia"/>
          <w:b w:val="false"/>
        </w:rPr>
        <w:t>；纸飞机任何一个部位（或正投影）压边界线均视为界内</w:t>
      </w:r>
      <w:r>
        <w:rPr>
          <w:rFonts w:ascii="宋体" w:eastAsia="宋体" w:hAnsi="宋体" w:hint="eastAsia"/>
          <w:b w:val="false"/>
        </w:rPr>
        <w:t>；在两个不同的得分区视为较高得分区域；</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每轮比赛以得分之和作为该轮成绩，得分高者名次列前；</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w:t>
      </w:r>
      <w:r>
        <w:rPr>
          <w:rFonts w:ascii="宋体" w:eastAsia="宋体" w:hAnsi="宋体" w:hint="eastAsia"/>
          <w:b w:val="false"/>
        </w:rPr>
        <w:t>比赛进行两轮，以较高一轮成绩作为比赛成绩排定名次。如名次相同，则以另一轮成绩排定名次；如再相同，则并列。</w:t>
      </w:r>
    </w:p>
    <w:p>
      <w:pPr>
        <w:pStyle w:val="style4101"/>
        <w:numPr>
          <w:ilvl w:val="2"/>
          <w:numId w:val="3"/>
        </w:numPr>
        <w:tabs>
          <w:tab w:val="clear" w:pos="907"/>
        </w:tabs>
        <w:spacing w:lineRule="auto" w:line="240"/>
        <w:outlineLvl w:val="2"/>
        <w:rPr>
          <w:rFonts w:ascii="宋体" w:eastAsia="宋体" w:hAnsi="宋体"/>
          <w:b w:val="false"/>
        </w:rPr>
      </w:pPr>
      <w:r>
        <w:rPr>
          <w:rFonts w:ascii="宋体" w:eastAsia="宋体" w:hAnsi="宋体"/>
          <w:b w:val="false"/>
        </w:rPr>
        <w:t>3.13.5</w:t>
      </w:r>
      <w:r>
        <w:rPr>
          <w:rFonts w:ascii="宋体" w:eastAsia="宋体" w:hAnsi="宋体"/>
          <w:b w:val="false"/>
        </w:rPr>
        <w:t xml:space="preserve">. </w:t>
      </w:r>
      <w:r>
        <w:rPr>
          <w:rFonts w:ascii="宋体" w:eastAsia="宋体" w:hAnsi="宋体" w:hint="eastAsia"/>
          <w:b w:val="false"/>
        </w:rPr>
        <w:t>判罚：</w:t>
      </w:r>
      <w:r>
        <w:rPr>
          <w:rFonts w:ascii="宋体" w:eastAsia="宋体" w:hAnsi="宋体" w:hint="eastAsia"/>
          <w:b w:val="false"/>
        </w:rPr>
        <w:t>参赛选手站在起飞线外投掷模型放飞时</w:t>
      </w:r>
      <w:r>
        <w:rPr>
          <w:rFonts w:ascii="宋体" w:eastAsia="宋体" w:hAnsi="宋体" w:hint="eastAsia"/>
          <w:b w:val="false"/>
        </w:rPr>
        <w:t>踩线</w:t>
      </w:r>
      <w:r>
        <w:rPr>
          <w:rFonts w:ascii="宋体" w:eastAsia="宋体" w:hAnsi="宋体" w:hint="eastAsia"/>
          <w:b w:val="false"/>
        </w:rPr>
        <w:t>或在投掷过程中（模型没有停止飞行前）</w:t>
      </w:r>
      <w:r>
        <w:rPr>
          <w:rFonts w:ascii="宋体" w:eastAsia="宋体" w:hAnsi="宋体" w:hint="eastAsia"/>
          <w:b w:val="false"/>
        </w:rPr>
        <w:t>跨线成绩无效，并计作一次飞行</w:t>
      </w:r>
      <w:r>
        <w:rPr>
          <w:rFonts w:ascii="宋体" w:eastAsia="宋体" w:hAnsi="宋体" w:hint="eastAsia"/>
          <w:b w:val="false"/>
        </w:rPr>
        <w:t>。</w:t>
      </w:r>
    </w:p>
    <w:p>
      <w:pPr>
        <w:pStyle w:val="style4101"/>
        <w:spacing w:lineRule="auto" w:line="240"/>
        <w:outlineLvl w:val="2"/>
        <w:rPr>
          <w:rFonts w:ascii="宋体" w:eastAsia="宋体" w:hAnsi="宋体"/>
          <w:b w:val="false"/>
        </w:rPr>
      </w:pPr>
      <w:r>
        <w:rPr>
          <w:rFonts w:ascii="宋体" w:eastAsia="宋体" w:hAnsi="宋体"/>
          <w:b w:val="false"/>
        </w:rPr>
        <w:t>3.13.6</w:t>
      </w:r>
      <w:r>
        <w:rPr>
          <w:rFonts w:ascii="宋体" w:eastAsia="宋体" w:hAnsi="宋体" w:hint="eastAsia"/>
          <w:b w:val="false"/>
        </w:rPr>
        <w:t>．</w:t>
      </w:r>
      <w:r>
        <w:rPr>
          <w:rFonts w:ascii="宋体" w:eastAsia="宋体" w:hAnsi="宋体" w:hint="eastAsia"/>
          <w:b w:val="false"/>
        </w:rPr>
        <w:t>其余规则见“总则”和“一般规定”</w:t>
      </w:r>
      <w:r>
        <w:rPr>
          <w:rFonts w:ascii="宋体" w:eastAsia="宋体" w:hAnsi="宋体" w:hint="eastAsia"/>
          <w:b w:val="false"/>
        </w:rPr>
        <w:t>。</w:t>
      </w:r>
    </w:p>
    <w:p>
      <w:pPr>
        <w:pStyle w:val="style4101"/>
        <w:tabs>
          <w:tab w:val="left" w:leader="none" w:pos="870"/>
        </w:tabs>
        <w:outlineLvl w:val="1"/>
        <w:rPr>
          <w:rFonts w:ascii="宋体" w:eastAsia="宋体" w:hAnsi="宋体"/>
          <w:b w:val="false"/>
        </w:rPr>
      </w:pPr>
    </w:p>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仿真纸飞机趣味飞行赛</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3.14.1. </w:t>
      </w:r>
      <w:r>
        <w:rPr>
          <w:rFonts w:ascii="宋体" w:eastAsia="宋体" w:hAnsi="宋体" w:hint="eastAsia"/>
          <w:b w:val="false"/>
        </w:rPr>
        <w:t>比赛场地（见图十</w:t>
      </w:r>
      <w:r>
        <w:rPr>
          <w:rFonts w:ascii="宋体" w:eastAsia="宋体" w:hAnsi="宋体" w:hint="eastAsia"/>
          <w:b w:val="false"/>
        </w:rPr>
        <w:t>四</w:t>
      </w:r>
      <w:r>
        <w:rPr>
          <w:rFonts w:ascii="宋体" w:eastAsia="宋体" w:hAnsi="宋体" w:hint="eastAsia"/>
          <w:b w:val="false"/>
        </w:rPr>
        <w:t>）</w:t>
      </w:r>
      <w:r>
        <w:rPr>
          <w:rFonts w:ascii="宋体" w:eastAsia="宋体" w:hAnsi="宋体" w:hint="eastAsia"/>
          <w:b w:val="false"/>
        </w:rPr>
        <w:t>：在室内</w:t>
      </w:r>
      <w:r>
        <w:rPr>
          <w:rFonts w:ascii="宋体" w:eastAsia="宋体" w:hAnsi="宋体"/>
          <w:b w:val="false"/>
        </w:rPr>
        <w:t>3</w:t>
      </w:r>
      <w:r>
        <w:rPr>
          <w:rFonts w:eastAsia="宋体"/>
          <w:b w:val="false"/>
        </w:rPr>
        <w:t>×6</w:t>
      </w:r>
      <w:r>
        <w:rPr>
          <w:rFonts w:eastAsia="宋体" w:hint="eastAsia"/>
          <w:b w:val="false"/>
        </w:rPr>
        <w:t>米模拟出“中国南海”的飞行场地，设置</w:t>
      </w:r>
      <w:r>
        <w:rPr>
          <w:rFonts w:ascii="宋体" w:eastAsia="宋体" w:hAnsi="宋体" w:hint="eastAsia"/>
          <w:b w:val="false"/>
        </w:rPr>
        <w:t>起飞线，距离起飞线直线距离分别为</w:t>
      </w:r>
      <w:r>
        <w:rPr>
          <w:rFonts w:ascii="宋体" w:eastAsia="宋体" w:hAnsi="宋体"/>
          <w:b w:val="false"/>
        </w:rPr>
        <w:t>2</w:t>
      </w:r>
      <w:r>
        <w:rPr>
          <w:rFonts w:ascii="宋体" w:eastAsia="宋体" w:hAnsi="宋体" w:hint="eastAsia"/>
          <w:b w:val="false"/>
        </w:rPr>
        <w:t>米、</w:t>
      </w:r>
      <w:r>
        <w:rPr>
          <w:rFonts w:ascii="宋体" w:eastAsia="宋体" w:hAnsi="宋体"/>
          <w:b w:val="false"/>
        </w:rPr>
        <w:t>3</w:t>
      </w:r>
      <w:r>
        <w:rPr>
          <w:rFonts w:ascii="宋体" w:eastAsia="宋体" w:hAnsi="宋体" w:hint="eastAsia"/>
          <w:b w:val="false"/>
        </w:rPr>
        <w:t>米、</w:t>
      </w:r>
      <w:r>
        <w:rPr>
          <w:rFonts w:ascii="宋体" w:eastAsia="宋体" w:hAnsi="宋体"/>
          <w:b w:val="false"/>
        </w:rPr>
        <w:t>4</w:t>
      </w:r>
      <w:r>
        <w:rPr>
          <w:rFonts w:ascii="宋体" w:eastAsia="宋体" w:hAnsi="宋体" w:hint="eastAsia"/>
          <w:b w:val="false"/>
        </w:rPr>
        <w:t>米、</w:t>
      </w:r>
      <w:r>
        <w:rPr>
          <w:rFonts w:ascii="宋体" w:eastAsia="宋体" w:hAnsi="宋体"/>
          <w:b w:val="false"/>
        </w:rPr>
        <w:t>5</w:t>
      </w:r>
      <w:r>
        <w:rPr>
          <w:rFonts w:ascii="宋体" w:eastAsia="宋体" w:hAnsi="宋体" w:hint="eastAsia"/>
          <w:b w:val="false"/>
        </w:rPr>
        <w:t>米</w:t>
      </w:r>
      <w:r>
        <w:rPr>
          <w:rFonts w:ascii="宋体" w:eastAsia="宋体" w:hAnsi="宋体" w:hint="eastAsia"/>
          <w:b w:val="false"/>
        </w:rPr>
        <w:t>出分别放置表示“东沙群岛”、“西沙群岛”、</w:t>
      </w:r>
      <w:r>
        <w:rPr>
          <w:rFonts w:ascii="宋体" w:eastAsia="宋体" w:hAnsi="宋体" w:hint="eastAsia"/>
          <w:b w:val="false"/>
        </w:rPr>
        <w:t>“中沙群岛”</w:t>
      </w:r>
      <w:r>
        <w:rPr>
          <w:rFonts w:ascii="宋体" w:eastAsia="宋体" w:hAnsi="宋体" w:hint="eastAsia"/>
          <w:b w:val="false"/>
        </w:rPr>
        <w:t>和“南沙群岛”的标志杆。</w:t>
      </w:r>
    </w:p>
    <w:p>
      <w:pPr>
        <w:pStyle w:val="style4101"/>
        <w:tabs>
          <w:tab w:val="left" w:leader="none" w:pos="870"/>
        </w:tabs>
        <w:spacing w:lineRule="auto" w:line="240"/>
        <w:jc w:val="center"/>
        <w:outlineLvl w:val="1"/>
        <w:rPr>
          <w:rFonts w:ascii="宋体" w:eastAsia="宋体" w:hAnsi="宋体"/>
          <w:b w:val="false"/>
        </w:rPr>
      </w:pPr>
      <w:r>
        <w:rPr>
          <w:rFonts w:ascii="宋体" w:eastAsia="宋体" w:hAnsi="宋体"/>
          <w:b w:val="false"/>
        </w:rPr>
        <w:drawing>
          <wp:inline distL="0" distT="0" distB="0" distR="0">
            <wp:extent cx="2190750" cy="2714625"/>
            <wp:effectExtent l="0" t="0" r="0" b="0"/>
            <wp:docPr id="1041"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6" cstate="print"/>
                    <a:srcRect l="0" t="0" r="0" b="0"/>
                    <a:stretch/>
                  </pic:blipFill>
                  <pic:spPr>
                    <a:xfrm rot="0">
                      <a:off x="0" y="0"/>
                      <a:ext cx="2190750" cy="2714625"/>
                    </a:xfrm>
                    <a:prstGeom prst="rect"/>
                    <a:ln>
                      <a:noFill/>
                    </a:ln>
                  </pic:spPr>
                </pic:pic>
              </a:graphicData>
            </a:graphic>
          </wp:inline>
        </w:drawing>
      </w:r>
    </w:p>
    <w:p>
      <w:pPr>
        <w:pStyle w:val="style4101"/>
        <w:spacing w:lineRule="auto" w:line="240"/>
        <w:jc w:val="center"/>
        <w:outlineLvl w:val="2"/>
        <w:rPr/>
      </w:pPr>
      <w:r>
        <w:rPr>
          <w:rFonts w:hint="eastAsia"/>
        </w:rPr>
        <w:t>图十</w:t>
      </w:r>
      <w:r>
        <w:rPr>
          <w:rFonts w:hint="eastAsia"/>
        </w:rPr>
        <w:t>四</w:t>
      </w:r>
      <w:r>
        <w:rPr>
          <w:rFonts w:hint="eastAsia"/>
        </w:rPr>
        <w:t>：</w:t>
      </w:r>
      <w:r>
        <w:rPr>
          <w:rFonts w:hint="eastAsia"/>
        </w:rPr>
        <w:t>仿真纸飞机趣味飞行</w:t>
      </w:r>
      <w:r>
        <w:rPr>
          <w:rFonts w:hint="eastAsia"/>
          <w:lang w:eastAsia="zh-CN"/>
        </w:rPr>
        <w:t>赛</w:t>
      </w:r>
      <w:r>
        <w:rPr>
          <w:rFonts w:hint="eastAsia"/>
        </w:rPr>
        <w:t>场地示意图</w:t>
      </w:r>
    </w:p>
    <w:p>
      <w:pPr>
        <w:pStyle w:val="style4101"/>
        <w:tabs>
          <w:tab w:val="left" w:leader="none" w:pos="870"/>
        </w:tabs>
        <w:spacing w:lineRule="auto" w:line="240"/>
        <w:outlineLvl w:val="1"/>
        <w:rPr>
          <w:rFonts w:ascii="宋体" w:eastAsia="宋体" w:hAnsi="宋体"/>
          <w:b w:val="false"/>
        </w:rPr>
      </w:pP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3.14.2. </w:t>
      </w:r>
      <w:r>
        <w:rPr>
          <w:rFonts w:ascii="宋体" w:eastAsia="宋体" w:hAnsi="宋体" w:hint="eastAsia"/>
          <w:b w:val="false"/>
        </w:rPr>
        <w:t>模型器材参数：</w:t>
      </w:r>
      <w:r>
        <w:rPr>
          <w:rFonts w:ascii="宋体" w:eastAsia="宋体" w:hAnsi="宋体" w:hint="eastAsia"/>
          <w:b w:val="false"/>
        </w:rPr>
        <w:t>用</w:t>
      </w:r>
      <w:r>
        <w:rPr>
          <w:rFonts w:ascii="宋体" w:eastAsia="宋体" w:hAnsi="宋体"/>
          <w:b w:val="false"/>
        </w:rPr>
        <w:t>&lt;100</w:t>
      </w:r>
      <w:r>
        <w:rPr>
          <w:rFonts w:ascii="宋体" w:eastAsia="宋体" w:hAnsi="宋体" w:hint="eastAsia"/>
          <w:b w:val="false"/>
        </w:rPr>
        <w:t>克厚度的纸</w:t>
      </w:r>
      <w:r>
        <w:rPr>
          <w:rFonts w:ascii="宋体" w:eastAsia="宋体" w:hAnsi="宋体" w:hint="eastAsia"/>
          <w:b w:val="false"/>
        </w:rPr>
        <w:t>、仿我国歼二十纸飞机</w:t>
      </w:r>
      <w:r>
        <w:rPr>
          <w:rFonts w:ascii="宋体" w:eastAsia="宋体" w:hAnsi="宋体" w:hint="eastAsia"/>
          <w:b w:val="false"/>
        </w:rPr>
        <w:t>，翼展</w:t>
      </w:r>
      <w:r>
        <w:rPr>
          <w:rFonts w:ascii="宋体" w:eastAsia="宋体" w:hAnsi="宋体"/>
          <w:b w:val="false"/>
        </w:rPr>
        <w:t>160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3mm</w:t>
      </w:r>
      <w:r>
        <w:rPr>
          <w:rFonts w:ascii="宋体" w:eastAsia="宋体" w:hAnsi="宋体" w:hint="eastAsia"/>
          <w:b w:val="false"/>
        </w:rPr>
        <w:t>），机长</w:t>
      </w:r>
      <w:r>
        <w:rPr>
          <w:rFonts w:ascii="宋体" w:eastAsia="宋体" w:hAnsi="宋体"/>
          <w:b w:val="false"/>
        </w:rPr>
        <w:t>260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w:t>
      </w:r>
      <w:r>
        <w:rPr>
          <w:rFonts w:ascii="宋体" w:eastAsia="宋体" w:hAnsi="宋体" w:hint="eastAsia"/>
          <w:b w:val="false"/>
        </w:rPr>
        <w:t>重量</w:t>
      </w:r>
      <w:r>
        <w:rPr>
          <w:rFonts w:ascii="宋体" w:eastAsia="宋体" w:hAnsi="宋体"/>
          <w:b w:val="false"/>
        </w:rPr>
        <w:t>5</w:t>
      </w:r>
      <w:r>
        <w:rPr>
          <w:rFonts w:ascii="宋体" w:eastAsia="宋体" w:hAnsi="宋体"/>
          <w:b w:val="false"/>
        </w:rPr>
        <w:t>g</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0.15g</w:t>
      </w:r>
      <w:r>
        <w:rPr>
          <w:rFonts w:ascii="宋体" w:eastAsia="宋体" w:hAnsi="宋体" w:hint="eastAsia"/>
          <w:b w:val="false"/>
        </w:rPr>
        <w:t>），</w:t>
      </w:r>
      <w:r>
        <w:rPr>
          <w:rFonts w:ascii="宋体" w:eastAsia="宋体" w:hAnsi="宋体" w:hint="eastAsia"/>
          <w:b w:val="false"/>
        </w:rPr>
        <w:t>低可视化涂装，有八一机徽标志</w:t>
      </w:r>
      <w:r>
        <w:rPr>
          <w:rFonts w:ascii="宋体" w:eastAsia="宋体" w:hAnsi="宋体" w:hint="eastAsia"/>
          <w:b w:val="false"/>
        </w:rPr>
        <w:t>。</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3.14.3. </w:t>
      </w:r>
      <w:r>
        <w:rPr>
          <w:rFonts w:ascii="宋体" w:eastAsia="宋体" w:hAnsi="宋体" w:hint="eastAsia"/>
          <w:b w:val="false"/>
        </w:rPr>
        <w:t>比赛方法</w:t>
      </w:r>
      <w:r>
        <w:rPr>
          <w:rFonts w:ascii="宋体" w:eastAsia="宋体" w:hAnsi="宋体"/>
          <w:b w:val="false"/>
        </w:rPr>
        <w:t>:</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）每名选手可以使用</w:t>
      </w:r>
      <w:r>
        <w:rPr>
          <w:rFonts w:ascii="宋体" w:eastAsia="宋体" w:hAnsi="宋体"/>
          <w:b w:val="false"/>
        </w:rPr>
        <w:t>3</w:t>
      </w:r>
      <w:r>
        <w:rPr>
          <w:rFonts w:ascii="宋体" w:eastAsia="宋体" w:hAnsi="宋体" w:hint="eastAsia"/>
          <w:b w:val="false"/>
        </w:rPr>
        <w:t>架仿真纸飞机模型参加比赛；</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）在</w:t>
      </w:r>
      <w:r>
        <w:rPr>
          <w:rFonts w:ascii="宋体" w:eastAsia="宋体" w:hAnsi="宋体"/>
          <w:b w:val="false"/>
        </w:rPr>
        <w:t>1</w:t>
      </w:r>
      <w:r>
        <w:rPr>
          <w:rFonts w:ascii="宋体" w:eastAsia="宋体" w:hAnsi="宋体" w:hint="eastAsia"/>
          <w:b w:val="false"/>
        </w:rPr>
        <w:t>分钟比赛时间</w:t>
      </w:r>
      <w:r>
        <w:rPr>
          <w:rFonts w:ascii="宋体" w:eastAsia="宋体" w:hAnsi="宋体" w:hint="eastAsia"/>
          <w:b w:val="false"/>
        </w:rPr>
        <w:t>，选手使用仿真纸飞机，采用手掷的方式使得掷出的纸飞机围绕标志杆回旋飞行；回旋轨迹达到</w:t>
      </w:r>
      <w:r>
        <w:rPr>
          <w:rFonts w:ascii="宋体" w:eastAsia="宋体" w:hAnsi="宋体"/>
          <w:b w:val="false"/>
        </w:rPr>
        <w:t>360</w:t>
      </w:r>
      <w:r>
        <w:rPr>
          <w:rFonts w:ascii="宋体" w:eastAsia="宋体" w:hAnsi="宋体" w:hint="eastAsia"/>
          <w:b w:val="false"/>
        </w:rPr>
        <w:t>°一周的为成功围绕；</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）凡成功围绕“东沙群岛”标志杆一周，得</w:t>
      </w:r>
      <w:r>
        <w:rPr>
          <w:rFonts w:ascii="宋体" w:eastAsia="宋体" w:hAnsi="宋体"/>
          <w:b w:val="false"/>
        </w:rPr>
        <w:t>30</w:t>
      </w:r>
      <w:r>
        <w:rPr>
          <w:rFonts w:ascii="宋体" w:eastAsia="宋体" w:hAnsi="宋体" w:hint="eastAsia"/>
          <w:b w:val="false"/>
        </w:rPr>
        <w:t>分，成功围绕“西沙群岛”</w:t>
      </w:r>
      <w:r>
        <w:rPr>
          <w:rFonts w:ascii="宋体" w:eastAsia="宋体" w:hAnsi="宋体"/>
          <w:b w:val="false"/>
        </w:rPr>
        <w:t xml:space="preserve"> </w:t>
      </w:r>
      <w:r>
        <w:rPr>
          <w:rFonts w:ascii="宋体" w:eastAsia="宋体" w:hAnsi="宋体" w:hint="eastAsia"/>
          <w:b w:val="false"/>
        </w:rPr>
        <w:t>标志杆一周，得</w:t>
      </w:r>
      <w:r>
        <w:rPr>
          <w:rFonts w:ascii="宋体" w:eastAsia="宋体" w:hAnsi="宋体"/>
          <w:b w:val="false"/>
        </w:rPr>
        <w:t>50</w:t>
      </w:r>
      <w:r>
        <w:rPr>
          <w:rFonts w:ascii="宋体" w:eastAsia="宋体" w:hAnsi="宋体" w:hint="eastAsia"/>
          <w:b w:val="false"/>
        </w:rPr>
        <w:t>分，</w:t>
      </w:r>
      <w:r>
        <w:rPr>
          <w:rFonts w:ascii="宋体" w:eastAsia="宋体" w:hAnsi="宋体" w:hint="eastAsia"/>
          <w:b w:val="false"/>
        </w:rPr>
        <w:t>成功围绕“中沙群岛”</w:t>
      </w:r>
      <w:r>
        <w:rPr>
          <w:rFonts w:ascii="宋体" w:eastAsia="宋体" w:hAnsi="宋体"/>
          <w:b w:val="false"/>
        </w:rPr>
        <w:t xml:space="preserve"> </w:t>
      </w:r>
      <w:r>
        <w:rPr>
          <w:rFonts w:ascii="宋体" w:eastAsia="宋体" w:hAnsi="宋体" w:hint="eastAsia"/>
          <w:b w:val="false"/>
        </w:rPr>
        <w:t>标志杆</w:t>
      </w:r>
      <w:r>
        <w:rPr>
          <w:rFonts w:ascii="宋体" w:eastAsia="宋体" w:hAnsi="宋体" w:hint="eastAsia"/>
          <w:b w:val="false"/>
        </w:rPr>
        <w:t>一周，得</w:t>
      </w:r>
      <w:r>
        <w:rPr>
          <w:rFonts w:ascii="宋体" w:eastAsia="宋体" w:hAnsi="宋体"/>
          <w:b w:val="false"/>
        </w:rPr>
        <w:t>70</w:t>
      </w:r>
      <w:r>
        <w:rPr>
          <w:rFonts w:ascii="宋体" w:eastAsia="宋体" w:hAnsi="宋体" w:hint="eastAsia"/>
          <w:b w:val="false"/>
        </w:rPr>
        <w:t>分</w:t>
      </w:r>
      <w:r>
        <w:rPr>
          <w:rFonts w:ascii="宋体" w:eastAsia="宋体" w:hAnsi="宋体" w:hint="eastAsia"/>
          <w:b w:val="false"/>
        </w:rPr>
        <w:t>，成功围绕“南沙群岛”</w:t>
      </w:r>
      <w:r>
        <w:rPr>
          <w:rFonts w:ascii="宋体" w:eastAsia="宋体" w:hAnsi="宋体"/>
          <w:b w:val="false"/>
        </w:rPr>
        <w:t xml:space="preserve"> </w:t>
      </w:r>
      <w:r>
        <w:rPr>
          <w:rFonts w:ascii="宋体" w:eastAsia="宋体" w:hAnsi="宋体" w:hint="eastAsia"/>
          <w:b w:val="false"/>
        </w:rPr>
        <w:t>标志杆一周，得</w:t>
      </w:r>
      <w:r>
        <w:rPr>
          <w:rFonts w:ascii="宋体" w:eastAsia="宋体" w:hAnsi="宋体"/>
          <w:b w:val="false"/>
        </w:rPr>
        <w:t>100</w:t>
      </w:r>
      <w:r>
        <w:rPr>
          <w:rFonts w:ascii="宋体" w:eastAsia="宋体" w:hAnsi="宋体" w:hint="eastAsia"/>
          <w:b w:val="false"/>
        </w:rPr>
        <w:t>分；</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）在手掷的仿真纸飞机成功围绕标志物后，选手在起飞区内能用手接住纸飞机的，则每接住一次加</w:t>
      </w:r>
      <w:r>
        <w:rPr>
          <w:rFonts w:ascii="宋体" w:eastAsia="宋体" w:hAnsi="宋体"/>
          <w:b w:val="false"/>
        </w:rPr>
        <w:t>20</w:t>
      </w:r>
      <w:r>
        <w:rPr>
          <w:rFonts w:ascii="宋体" w:eastAsia="宋体" w:hAnsi="宋体" w:hint="eastAsia"/>
          <w:b w:val="false"/>
        </w:rPr>
        <w:t>分；</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5</w:t>
      </w:r>
      <w:r>
        <w:rPr>
          <w:rFonts w:ascii="宋体" w:eastAsia="宋体" w:hAnsi="宋体" w:hint="eastAsia"/>
          <w:b w:val="false"/>
        </w:rPr>
        <w:t>）模型出手即为正式飞行，</w:t>
      </w:r>
      <w:r>
        <w:rPr>
          <w:rFonts w:ascii="宋体" w:eastAsia="宋体" w:hAnsi="宋体" w:hint="eastAsia"/>
          <w:b w:val="false"/>
        </w:rPr>
        <w:t>飞出去的模型由本人拣取</w:t>
      </w:r>
      <w:r>
        <w:rPr>
          <w:rFonts w:ascii="宋体" w:eastAsia="宋体" w:hAnsi="宋体" w:hint="eastAsia"/>
          <w:b w:val="false"/>
        </w:rPr>
        <w:t>；只有捡取前一架模型后才能进行后一次的飞行。</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3.14.4. </w:t>
      </w:r>
      <w:r>
        <w:rPr>
          <w:rFonts w:ascii="宋体" w:eastAsia="宋体" w:hAnsi="宋体" w:hint="eastAsia"/>
          <w:b w:val="false"/>
        </w:rPr>
        <w:t>成绩评定</w:t>
      </w:r>
    </w:p>
    <w:p>
      <w:pPr>
        <w:pStyle w:val="style4101"/>
        <w:tabs>
          <w:tab w:val="left" w:leader="none" w:pos="870"/>
        </w:tabs>
        <w:spacing w:lineRule="auto" w:line="240"/>
        <w:ind w:firstLine="31680" w:firstLineChars="200"/>
        <w:outlineLvl w:val="1"/>
        <w:rPr>
          <w:rFonts w:ascii="宋体" w:eastAsia="宋体" w:hAnsi="宋体"/>
          <w:b w:val="false"/>
        </w:rPr>
      </w:pPr>
      <w:r>
        <w:rPr>
          <w:rFonts w:ascii="宋体" w:eastAsia="宋体" w:hAnsi="宋体" w:hint="eastAsia"/>
          <w:b w:val="false"/>
        </w:rPr>
        <w:t>每名选手围绕飞行的得分和手接的得分相加为最终成绩，得分多者列前；如得分相同，则最高围绕得分多者列前；再相同，则并列。</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3.14.5. </w:t>
      </w:r>
      <w:r>
        <w:rPr>
          <w:rFonts w:ascii="宋体" w:eastAsia="宋体" w:hAnsi="宋体" w:hint="eastAsia"/>
          <w:b w:val="false"/>
        </w:rPr>
        <w:t>判罚</w:t>
      </w:r>
    </w:p>
    <w:p>
      <w:pPr>
        <w:pStyle w:val="style4101"/>
        <w:tabs>
          <w:tab w:val="left" w:leader="none" w:pos="870"/>
        </w:tabs>
        <w:spacing w:lineRule="auto" w:line="240"/>
        <w:ind w:firstLine="31680" w:firstLineChars="200"/>
        <w:outlineLvl w:val="1"/>
        <w:rPr>
          <w:rFonts w:ascii="宋体" w:eastAsia="宋体" w:hAnsi="宋体"/>
          <w:b w:val="false"/>
        </w:rPr>
      </w:pPr>
      <w:r>
        <w:rPr>
          <w:rFonts w:ascii="宋体" w:eastAsia="宋体" w:hAnsi="宋体" w:hint="eastAsia"/>
          <w:b w:val="false"/>
        </w:rPr>
        <w:t>参赛选手在投掷或手接模型时</w:t>
      </w:r>
      <w:r>
        <w:rPr>
          <w:rFonts w:ascii="宋体" w:eastAsia="宋体" w:hAnsi="宋体" w:hint="eastAsia"/>
          <w:b w:val="false"/>
        </w:rPr>
        <w:t>踩线或在投掷过程中（模型没有停止飞行前）跨线成绩无效，并计作一次飞行</w:t>
      </w:r>
      <w:r>
        <w:rPr>
          <w:rFonts w:ascii="宋体" w:eastAsia="宋体" w:hAnsi="宋体" w:hint="eastAsia"/>
          <w:b w:val="false"/>
        </w:rPr>
        <w:t>。</w:t>
      </w:r>
    </w:p>
    <w:p>
      <w:pPr>
        <w:pStyle w:val="style4101"/>
        <w:tabs>
          <w:tab w:val="left" w:leader="none" w:pos="870"/>
        </w:tabs>
        <w:spacing w:lineRule="auto" w:line="240"/>
        <w:outlineLvl w:val="1"/>
        <w:rPr>
          <w:rFonts w:ascii="宋体" w:eastAsia="宋体" w:hAnsi="宋体"/>
          <w:b w:val="false"/>
        </w:rPr>
      </w:pPr>
      <w:r>
        <w:rPr>
          <w:rFonts w:ascii="宋体" w:eastAsia="宋体" w:hAnsi="宋体"/>
          <w:b w:val="false"/>
        </w:rPr>
        <w:t xml:space="preserve">3.14.6. </w:t>
      </w:r>
      <w:r>
        <w:rPr>
          <w:rFonts w:ascii="宋体" w:eastAsia="宋体" w:hAnsi="宋体" w:hint="eastAsia"/>
          <w:b w:val="false"/>
        </w:rPr>
        <w:t>其余规则见“总则”和“一般规定”</w:t>
      </w:r>
      <w:r>
        <w:rPr>
          <w:rFonts w:ascii="宋体" w:eastAsia="宋体" w:hAnsi="宋体" w:hint="eastAsia"/>
          <w:b w:val="false"/>
        </w:rPr>
        <w:t>。</w:t>
      </w:r>
    </w:p>
    <w:p>
      <w:pPr>
        <w:pStyle w:val="style4101"/>
        <w:tabs>
          <w:tab w:val="left" w:leader="none" w:pos="870"/>
        </w:tabs>
        <w:spacing w:lineRule="auto" w:line="240"/>
        <w:outlineLvl w:val="1"/>
        <w:rPr>
          <w:rFonts w:ascii="宋体" w:eastAsia="宋体" w:hAnsi="宋体"/>
          <w:b w:val="false"/>
        </w:rPr>
      </w:pPr>
    </w:p>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遥控翼装飞人</w:t>
      </w:r>
      <w:r>
        <w:rPr>
          <w:rFonts w:ascii="宋体" w:eastAsia="宋体" w:hAnsi="宋体" w:hint="eastAsia"/>
        </w:rPr>
        <w:t>绕标赛</w:t>
      </w:r>
      <w:bookmarkEnd w:id="21"/>
    </w:p>
    <w:bookmarkStart w:id="22" w:name="_Toc383498269"/>
    <w:bookmarkStart w:id="23" w:name="_Toc383498296"/>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比赛场地（见图十</w:t>
      </w:r>
      <w:r>
        <w:rPr>
          <w:rFonts w:ascii="宋体" w:eastAsia="宋体" w:hAnsi="宋体" w:hint="eastAsia"/>
          <w:b w:val="false"/>
        </w:rPr>
        <w:t>五</w:t>
      </w:r>
      <w:r>
        <w:rPr>
          <w:rFonts w:ascii="宋体" w:eastAsia="宋体" w:hAnsi="宋体" w:hint="eastAsia"/>
          <w:b w:val="false"/>
        </w:rPr>
        <w:t>）：两标杆距离</w:t>
      </w:r>
      <w:r>
        <w:rPr>
          <w:rFonts w:ascii="宋体" w:eastAsia="宋体" w:hAnsi="宋体"/>
          <w:b w:val="false"/>
        </w:rPr>
        <w:t>20</w:t>
      </w:r>
      <w:r>
        <w:rPr>
          <w:rFonts w:ascii="宋体" w:eastAsia="宋体" w:hAnsi="宋体" w:hint="eastAsia"/>
          <w:b w:val="false"/>
        </w:rPr>
        <w:t>米，标杆高度</w:t>
      </w:r>
      <w:r>
        <w:rPr>
          <w:rFonts w:ascii="宋体" w:eastAsia="宋体" w:hAnsi="宋体"/>
          <w:b w:val="false"/>
        </w:rPr>
        <w:t>4—7</w:t>
      </w:r>
      <w:r>
        <w:rPr>
          <w:rFonts w:ascii="宋体" w:eastAsia="宋体" w:hAnsi="宋体" w:hint="eastAsia"/>
          <w:b w:val="false"/>
        </w:rPr>
        <w:t>米左右。</w:t>
      </w:r>
      <w:bookmarkEnd w:id="22"/>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3629025" cy="2533650"/>
            <wp:effectExtent l="0" t="0" r="0" b="0"/>
            <wp:docPr id="1042"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7" cstate="print"/>
                    <a:srcRect l="0" t="0" r="0" b="0"/>
                    <a:stretch/>
                  </pic:blipFill>
                  <pic:spPr>
                    <a:xfrm rot="0">
                      <a:off x="0" y="0"/>
                      <a:ext cx="3629025" cy="2533650"/>
                    </a:xfrm>
                    <a:prstGeom prst="rect"/>
                    <a:ln>
                      <a:noFill/>
                    </a:ln>
                  </pic:spPr>
                </pic:pic>
              </a:graphicData>
            </a:graphic>
          </wp:inline>
        </w:drawing>
      </w:r>
    </w:p>
    <w:p>
      <w:pPr>
        <w:pStyle w:val="style4101"/>
        <w:spacing w:lineRule="auto" w:line="240"/>
        <w:jc w:val="center"/>
        <w:outlineLvl w:val="2"/>
        <w:rPr/>
      </w:pPr>
      <w:r>
        <w:rPr>
          <w:rFonts w:hint="eastAsia"/>
        </w:rPr>
        <w:t>图十</w:t>
      </w:r>
      <w:r>
        <w:rPr>
          <w:rFonts w:hint="eastAsia"/>
        </w:rPr>
        <w:t>五</w:t>
      </w:r>
      <w:r>
        <w:rPr>
          <w:rFonts w:hint="eastAsia"/>
        </w:rPr>
        <w:t>：</w:t>
      </w:r>
      <w:r>
        <w:rPr>
          <w:rFonts w:hint="eastAsia"/>
        </w:rPr>
        <w:t>遥控翼装飞人</w:t>
      </w:r>
      <w:r>
        <w:rPr>
          <w:rFonts w:hint="eastAsia"/>
        </w:rPr>
        <w:t>绕标赛</w:t>
      </w:r>
      <w:r>
        <w:rPr>
          <w:rFonts w:hint="eastAsia"/>
        </w:rPr>
        <w:t>场地示意图</w:t>
      </w:r>
    </w:p>
    <w:bookmarkStart w:id="24" w:name="_Toc383498297"/>
    <w:bookmarkEnd w:id="23"/>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模型器材参数：模型为翼装飞人外形飞机，翼展</w:t>
      </w:r>
      <w:r>
        <w:rPr>
          <w:rFonts w:ascii="宋体" w:eastAsia="宋体" w:hAnsi="宋体"/>
          <w:b w:val="false"/>
        </w:rPr>
        <w:t>270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，全长</w:t>
      </w:r>
      <w:r>
        <w:rPr>
          <w:rFonts w:ascii="宋体" w:eastAsia="宋体" w:hAnsi="宋体"/>
          <w:b w:val="false"/>
        </w:rPr>
        <w:t>300</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w:t>
      </w:r>
      <w:r>
        <w:rPr>
          <w:rFonts w:ascii="宋体" w:eastAsia="宋体" w:hAnsi="宋体" w:hint="eastAsia"/>
          <w:b w:val="false"/>
        </w:rPr>
        <w:t>重量</w:t>
      </w:r>
      <w:r>
        <w:rPr>
          <w:rFonts w:ascii="宋体" w:eastAsia="宋体" w:hAnsi="宋体"/>
          <w:b w:val="false"/>
        </w:rPr>
        <w:t>26g</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2g</w:t>
      </w:r>
      <w:r>
        <w:rPr>
          <w:rFonts w:ascii="宋体" w:eastAsia="宋体" w:hAnsi="宋体" w:hint="eastAsia"/>
          <w:b w:val="false"/>
        </w:rPr>
        <w:t>），</w:t>
      </w:r>
      <w:r>
        <w:rPr>
          <w:rFonts w:ascii="宋体" w:eastAsia="宋体" w:hAnsi="宋体" w:hint="eastAsia"/>
          <w:b w:val="false"/>
        </w:rPr>
        <w:t>动力电源为</w:t>
      </w:r>
      <w:r>
        <w:rPr>
          <w:rFonts w:ascii="宋体" w:eastAsia="宋体" w:hAnsi="宋体"/>
          <w:b w:val="false"/>
        </w:rPr>
        <w:t>4.2</w:t>
      </w:r>
      <w:r>
        <w:rPr>
          <w:rFonts w:ascii="宋体" w:eastAsia="宋体" w:hAnsi="宋体"/>
          <w:b w:val="false"/>
        </w:rPr>
        <w:t>V</w:t>
      </w:r>
      <w:r>
        <w:rPr>
          <w:rFonts w:ascii="宋体" w:eastAsia="宋体" w:hAnsi="宋体" w:hint="eastAsia"/>
          <w:b w:val="false"/>
        </w:rPr>
        <w:t>锂电。</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比赛方法</w:t>
      </w:r>
      <w:bookmarkEnd w:id="24"/>
      <w:r>
        <w:rPr>
          <w:rFonts w:ascii="宋体" w:eastAsia="宋体" w:hAnsi="宋体" w:hint="eastAsia"/>
          <w:b w:val="false"/>
        </w:rPr>
        <w:t>：</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）每轮比赛参赛</w:t>
      </w:r>
      <w:r>
        <w:rPr>
          <w:rFonts w:ascii="宋体" w:eastAsia="宋体" w:hAnsi="宋体" w:hint="eastAsia"/>
          <w:b w:val="false"/>
        </w:rPr>
        <w:t>的两名</w:t>
      </w:r>
      <w:r>
        <w:rPr>
          <w:rFonts w:ascii="宋体" w:eastAsia="宋体" w:hAnsi="宋体" w:hint="eastAsia"/>
          <w:b w:val="false"/>
        </w:rPr>
        <w:t>选手进场准备时间为</w:t>
      </w:r>
      <w:r>
        <w:rPr>
          <w:rFonts w:ascii="宋体" w:eastAsia="宋体" w:hAnsi="宋体"/>
          <w:b w:val="false"/>
        </w:rPr>
        <w:t>1</w:t>
      </w:r>
      <w:r>
        <w:rPr>
          <w:rFonts w:ascii="宋体" w:eastAsia="宋体" w:hAnsi="宋体" w:hint="eastAsia"/>
          <w:b w:val="false"/>
        </w:rPr>
        <w:t>分钟，比赛时间为</w:t>
      </w:r>
      <w:r>
        <w:rPr>
          <w:rFonts w:ascii="宋体" w:eastAsia="宋体" w:hAnsi="宋体"/>
          <w:b w:val="false"/>
        </w:rPr>
        <w:t xml:space="preserve"> 3</w:t>
      </w:r>
      <w:r>
        <w:rPr>
          <w:rFonts w:ascii="宋体" w:eastAsia="宋体" w:hAnsi="宋体" w:hint="eastAsia"/>
          <w:b w:val="false"/>
        </w:rPr>
        <w:t>分钟。模型起飞即为正式飞行并开始计时，模型着陆终止计时；</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）记录每名选手操纵模型围绕标杆完成有效飞行的圈数，比赛时间结束后继续完成最后一圈的飞行，并记录飞行时间；</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）参赛选手须站到操纵线外操纵模型按逆时针方向绕标杆飞行。</w:t>
      </w:r>
    </w:p>
    <w:bookmarkStart w:id="25" w:name="_Toc383498272"/>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成绩评定：以规定的飞行时间内飞行的圈数作为单轮比赛成绩。</w:t>
      </w:r>
      <w:bookmarkEnd w:id="25"/>
    </w:p>
    <w:bookmarkStart w:id="26" w:name="_Toc383498273"/>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判罚：</w:t>
      </w:r>
      <w:bookmarkEnd w:id="26"/>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）模型按顺时针方向飞行</w:t>
      </w:r>
      <w:r>
        <w:rPr>
          <w:rFonts w:ascii="宋体" w:eastAsia="宋体" w:hAnsi="宋体"/>
          <w:b w:val="false"/>
        </w:rPr>
        <w:t>1</w:t>
      </w:r>
      <w:r>
        <w:rPr>
          <w:rFonts w:ascii="宋体" w:eastAsia="宋体" w:hAnsi="宋体" w:hint="eastAsia"/>
          <w:b w:val="false"/>
        </w:rPr>
        <w:t>圈以上终止比赛；</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）飞行中如果模型触地不能再次自行起飞，则该轮飞行终止（已经</w:t>
      </w:r>
      <w:r>
        <w:rPr>
          <w:rFonts w:ascii="宋体" w:eastAsia="宋体" w:hAnsi="宋体" w:hint="eastAsia"/>
          <w:b w:val="false"/>
        </w:rPr>
        <w:t>飞行的圈数</w:t>
      </w:r>
      <w:r>
        <w:rPr>
          <w:rFonts w:ascii="宋体" w:eastAsia="宋体" w:hAnsi="宋体" w:hint="eastAsia"/>
          <w:b w:val="false"/>
        </w:rPr>
        <w:t>有效）。</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其余规则见“总则”和“一般规定”</w:t>
      </w:r>
      <w:r>
        <w:rPr>
          <w:rFonts w:ascii="宋体" w:eastAsia="宋体" w:hAnsi="宋体" w:hint="eastAsia"/>
          <w:b w:val="false"/>
        </w:rPr>
        <w:t>。</w:t>
      </w:r>
    </w:p>
    <w:p>
      <w:pPr>
        <w:pStyle w:val="style4101"/>
        <w:spacing w:lineRule="auto" w:line="240"/>
        <w:outlineLvl w:val="2"/>
        <w:rPr>
          <w:rFonts w:ascii="宋体" w:eastAsia="宋体" w:hAnsi="宋体"/>
          <w:color w:val="000000"/>
          <w:szCs w:val="21"/>
        </w:rPr>
      </w:pPr>
    </w:p>
    <w:bookmarkStart w:id="27" w:name="_Toc514837383"/>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室内</w:t>
      </w:r>
      <w:r>
        <w:rPr>
          <w:rFonts w:ascii="宋体" w:eastAsia="宋体" w:hAnsi="宋体" w:hint="eastAsia"/>
        </w:rPr>
        <w:t>遥控纸飞机穿龙门赛</w:t>
      </w:r>
      <w:bookmarkEnd w:id="27"/>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场地设置（见图十</w:t>
      </w:r>
      <w:r>
        <w:rPr>
          <w:rFonts w:ascii="宋体" w:eastAsia="宋体" w:hAnsi="宋体" w:hint="eastAsia"/>
          <w:b w:val="false"/>
        </w:rPr>
        <w:t>六</w:t>
      </w:r>
      <w:r>
        <w:rPr>
          <w:rFonts w:ascii="宋体" w:eastAsia="宋体" w:hAnsi="宋体" w:hint="eastAsia"/>
          <w:b w:val="false"/>
        </w:rPr>
        <w:t>）：</w:t>
      </w:r>
      <w:r>
        <w:rPr>
          <w:rFonts w:ascii="宋体" w:eastAsia="宋体" w:hAnsi="宋体" w:hint="eastAsia"/>
          <w:b w:val="false"/>
        </w:rPr>
        <w:t>室内，</w:t>
      </w:r>
      <w:r>
        <w:rPr>
          <w:rFonts w:ascii="宋体" w:eastAsia="宋体" w:hAnsi="宋体" w:hint="eastAsia"/>
          <w:b w:val="false"/>
        </w:rPr>
        <w:t>龙门宽</w:t>
      </w:r>
      <w:r>
        <w:rPr>
          <w:rFonts w:ascii="宋体" w:eastAsia="宋体" w:hAnsi="宋体"/>
          <w:b w:val="false"/>
        </w:rPr>
        <w:t>10</w:t>
      </w:r>
      <w:r>
        <w:rPr>
          <w:rFonts w:ascii="宋体" w:eastAsia="宋体" w:hAnsi="宋体" w:hint="eastAsia"/>
          <w:b w:val="false"/>
        </w:rPr>
        <w:t>米、高</w:t>
      </w:r>
      <w:r>
        <w:rPr>
          <w:rFonts w:ascii="宋体" w:eastAsia="宋体" w:hAnsi="宋体"/>
          <w:b w:val="false"/>
        </w:rPr>
        <w:t>4</w:t>
      </w:r>
      <w:r>
        <w:rPr>
          <w:rFonts w:ascii="宋体" w:eastAsia="宋体" w:hAnsi="宋体" w:hint="eastAsia"/>
          <w:b w:val="false"/>
        </w:rPr>
        <w:t>米；两个龙门分置于</w:t>
      </w:r>
      <w:r>
        <w:rPr>
          <w:rFonts w:ascii="宋体" w:eastAsia="宋体" w:hAnsi="宋体"/>
          <w:b w:val="false"/>
        </w:rPr>
        <w:t>10</w:t>
      </w:r>
      <w:r>
        <w:rPr>
          <w:rFonts w:ascii="宋体" w:eastAsia="宋体" w:hAnsi="宋体" w:hint="eastAsia"/>
          <w:b w:val="false"/>
        </w:rPr>
        <w:t>米×</w:t>
      </w:r>
      <w:r>
        <w:rPr>
          <w:rFonts w:ascii="宋体" w:eastAsia="宋体" w:hAnsi="宋体"/>
          <w:b w:val="false"/>
        </w:rPr>
        <w:t>10</w:t>
      </w:r>
      <w:r>
        <w:rPr>
          <w:rFonts w:ascii="宋体" w:eastAsia="宋体" w:hAnsi="宋体" w:hint="eastAsia"/>
          <w:b w:val="false"/>
        </w:rPr>
        <w:t>米场地端线。</w:t>
      </w:r>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4638675" cy="2009775"/>
            <wp:effectExtent l="0" t="0" r="0" b="0"/>
            <wp:docPr id="1043"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18" cstate="print">
                      <a:lum bright="-18000" contrast="56000"/>
                    </a:blip>
                    <a:srcRect l="0" t="-2967" r="0" b="-3554"/>
                    <a:stretch/>
                  </pic:blipFill>
                  <pic:spPr>
                    <a:xfrm rot="0">
                      <a:off x="0" y="0"/>
                      <a:ext cx="4638675" cy="2009775"/>
                    </a:xfrm>
                    <a:prstGeom prst="rect"/>
                    <a:ln>
                      <a:noFill/>
                    </a:ln>
                  </pic:spPr>
                </pic:pic>
              </a:graphicData>
            </a:graphic>
          </wp:inline>
        </w:drawing>
      </w:r>
    </w:p>
    <w:p>
      <w:pPr>
        <w:pStyle w:val="style4101"/>
        <w:spacing w:lineRule="auto" w:line="240"/>
        <w:jc w:val="center"/>
        <w:outlineLvl w:val="2"/>
        <w:rPr/>
      </w:pPr>
      <w:r>
        <w:rPr>
          <w:rFonts w:hint="eastAsia"/>
        </w:rPr>
        <w:t>图十</w:t>
      </w:r>
      <w:r>
        <w:rPr>
          <w:rFonts w:hint="eastAsia"/>
        </w:rPr>
        <w:t>六</w:t>
      </w:r>
      <w:r>
        <w:rPr>
          <w:rFonts w:hint="eastAsia"/>
        </w:rPr>
        <w:t>：遥控纸飞机穿龙门赛场地示意图</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模型器材参数：模型为三角翼，主体材料</w:t>
      </w:r>
      <w:r>
        <w:rPr>
          <w:rFonts w:ascii="宋体" w:eastAsia="宋体" w:hAnsi="宋体" w:hint="eastAsia"/>
          <w:b w:val="false"/>
        </w:rPr>
        <w:t>吹塑纸板，翼展</w:t>
      </w:r>
      <w:r>
        <w:rPr>
          <w:rFonts w:ascii="宋体" w:eastAsia="宋体" w:hAnsi="宋体"/>
          <w:b w:val="false"/>
        </w:rPr>
        <w:t>28</w:t>
      </w:r>
      <w:r>
        <w:rPr>
          <w:rFonts w:ascii="宋体" w:eastAsia="宋体" w:hAnsi="宋体"/>
          <w:b w:val="false"/>
        </w:rPr>
        <w:t>0mm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），全长</w:t>
      </w:r>
      <w:r>
        <w:rPr>
          <w:rFonts w:ascii="宋体" w:eastAsia="宋体" w:hAnsi="宋体"/>
          <w:b w:val="false"/>
        </w:rPr>
        <w:t>238</w:t>
      </w:r>
      <w:r>
        <w:rPr>
          <w:rFonts w:ascii="宋体" w:eastAsia="宋体" w:hAnsi="宋体"/>
          <w:b w:val="false"/>
        </w:rPr>
        <w:t>mm</w:t>
      </w:r>
      <w:r>
        <w:rPr>
          <w:rFonts w:ascii="宋体" w:eastAsia="宋体" w:hAnsi="宋体" w:hint="eastAsia"/>
          <w:b w:val="false"/>
        </w:rPr>
        <w:t>（</w:t>
      </w:r>
      <w:r>
        <w:rPr>
          <w:rFonts w:ascii="宋体" w:eastAsia="宋体" w:hAnsi="宋体" w:hint="eastAsia"/>
          <w:b w:val="false"/>
        </w:rPr>
        <w:t>±</w:t>
      </w:r>
      <w:r>
        <w:rPr>
          <w:rFonts w:ascii="宋体" w:eastAsia="宋体" w:hAnsi="宋体"/>
          <w:b w:val="false"/>
        </w:rPr>
        <w:t>5mm</w:t>
      </w:r>
      <w:r>
        <w:rPr>
          <w:rFonts w:ascii="宋体" w:eastAsia="宋体" w:hAnsi="宋体" w:hint="eastAsia"/>
          <w:b w:val="false"/>
        </w:rPr>
        <w:t>）</w:t>
      </w:r>
      <w:r>
        <w:rPr>
          <w:rFonts w:ascii="宋体" w:eastAsia="宋体" w:hAnsi="宋体" w:hint="eastAsia"/>
          <w:b w:val="false"/>
        </w:rPr>
        <w:t>，动力电源不大于</w:t>
      </w:r>
      <w:r>
        <w:rPr>
          <w:rFonts w:ascii="宋体" w:eastAsia="宋体" w:hAnsi="宋体"/>
          <w:b w:val="false"/>
        </w:rPr>
        <w:t>3</w:t>
      </w:r>
      <w:r>
        <w:rPr>
          <w:rFonts w:ascii="宋体" w:eastAsia="宋体" w:hAnsi="宋体"/>
          <w:b w:val="false"/>
        </w:rPr>
        <w:t>00mah/</w:t>
      </w:r>
      <w:r>
        <w:rPr>
          <w:rFonts w:ascii="宋体" w:eastAsia="宋体" w:hAnsi="宋体"/>
          <w:b w:val="false"/>
        </w:rPr>
        <w:t>3</w:t>
      </w:r>
      <w:r>
        <w:rPr>
          <w:rFonts w:ascii="宋体" w:eastAsia="宋体" w:hAnsi="宋体"/>
          <w:b w:val="false"/>
        </w:rPr>
        <w:t>.</w:t>
      </w:r>
      <w:r>
        <w:rPr>
          <w:rFonts w:ascii="宋体" w:eastAsia="宋体" w:hAnsi="宋体"/>
          <w:b w:val="false"/>
        </w:rPr>
        <w:t>7</w:t>
      </w:r>
      <w:r>
        <w:rPr>
          <w:rFonts w:ascii="宋体" w:eastAsia="宋体" w:hAnsi="宋体"/>
          <w:b w:val="false"/>
        </w:rPr>
        <w:t>V</w:t>
      </w:r>
      <w:r>
        <w:rPr>
          <w:rFonts w:ascii="宋体" w:eastAsia="宋体" w:hAnsi="宋体" w:hint="eastAsia"/>
          <w:b w:val="false"/>
        </w:rPr>
        <w:t>，螺旋桨直径不大于</w:t>
      </w:r>
      <w:r>
        <w:rPr>
          <w:rFonts w:ascii="宋体" w:eastAsia="宋体" w:hAnsi="宋体"/>
          <w:b w:val="false"/>
        </w:rPr>
        <w:t>50mm</w:t>
      </w:r>
      <w:r>
        <w:rPr>
          <w:rFonts w:ascii="宋体" w:eastAsia="宋体" w:hAnsi="宋体" w:hint="eastAsia"/>
          <w:b w:val="false"/>
        </w:rPr>
        <w:t>。</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比赛方法</w:t>
      </w:r>
      <w:r>
        <w:rPr>
          <w:rFonts w:ascii="宋体" w:eastAsia="宋体" w:hAnsi="宋体" w:hint="eastAsia"/>
          <w:b w:val="false"/>
        </w:rPr>
        <w:t>：</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）每轮比赛参赛选手进场准备时间为</w:t>
      </w:r>
      <w:r>
        <w:rPr>
          <w:rFonts w:ascii="宋体" w:eastAsia="宋体" w:hAnsi="宋体"/>
          <w:b w:val="false"/>
        </w:rPr>
        <w:t>1</w:t>
      </w:r>
      <w:r>
        <w:rPr>
          <w:rFonts w:ascii="宋体" w:eastAsia="宋体" w:hAnsi="宋体" w:hint="eastAsia"/>
          <w:b w:val="false"/>
        </w:rPr>
        <w:t>分钟，比赛时间为</w:t>
      </w:r>
      <w:r>
        <w:rPr>
          <w:rFonts w:ascii="宋体" w:eastAsia="宋体" w:hAnsi="宋体"/>
          <w:b w:val="false"/>
        </w:rPr>
        <w:t xml:space="preserve"> </w:t>
      </w:r>
      <w:r>
        <w:rPr>
          <w:rFonts w:ascii="宋体" w:eastAsia="宋体" w:hAnsi="宋体"/>
          <w:b w:val="false"/>
        </w:rPr>
        <w:t>2</w:t>
      </w:r>
      <w:r>
        <w:rPr>
          <w:rFonts w:ascii="宋体" w:eastAsia="宋体" w:hAnsi="宋体" w:hint="eastAsia"/>
          <w:b w:val="false"/>
        </w:rPr>
        <w:t>分钟。模型起飞即为正式飞行并开始计时，模型着陆终止计时；</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）模型起飞后穿过龙门</w:t>
      </w:r>
      <w:r>
        <w:rPr>
          <w:rFonts w:ascii="宋体" w:eastAsia="宋体" w:hAnsi="宋体"/>
          <w:b w:val="false"/>
        </w:rPr>
        <w:t>A</w:t>
      </w:r>
      <w:r>
        <w:rPr>
          <w:rFonts w:ascii="宋体" w:eastAsia="宋体" w:hAnsi="宋体" w:hint="eastAsia"/>
          <w:b w:val="false"/>
        </w:rPr>
        <w:t>（</w:t>
      </w:r>
      <w:r>
        <w:rPr>
          <w:rFonts w:ascii="宋体" w:eastAsia="宋体" w:hAnsi="宋体"/>
          <w:b w:val="false"/>
        </w:rPr>
        <w:t>B</w:t>
      </w:r>
      <w:r>
        <w:rPr>
          <w:rFonts w:ascii="宋体" w:eastAsia="宋体" w:hAnsi="宋体" w:hint="eastAsia"/>
          <w:b w:val="false"/>
        </w:rPr>
        <w:t>），再穿过另一个龙门</w:t>
      </w:r>
      <w:r>
        <w:rPr>
          <w:rFonts w:ascii="宋体" w:eastAsia="宋体" w:hAnsi="宋体"/>
          <w:b w:val="false"/>
        </w:rPr>
        <w:t>B</w:t>
      </w:r>
      <w:r>
        <w:rPr>
          <w:rFonts w:ascii="宋体" w:eastAsia="宋体" w:hAnsi="宋体" w:hint="eastAsia"/>
          <w:b w:val="false"/>
        </w:rPr>
        <w:t>（</w:t>
      </w:r>
      <w:r>
        <w:rPr>
          <w:rFonts w:ascii="宋体" w:eastAsia="宋体" w:hAnsi="宋体"/>
          <w:b w:val="false"/>
        </w:rPr>
        <w:t>A</w:t>
      </w:r>
      <w:r>
        <w:rPr>
          <w:rFonts w:ascii="宋体" w:eastAsia="宋体" w:hAnsi="宋体" w:hint="eastAsia"/>
          <w:b w:val="false"/>
        </w:rPr>
        <w:t>）飞出为</w:t>
      </w:r>
      <w:r>
        <w:rPr>
          <w:rFonts w:ascii="宋体" w:eastAsia="宋体" w:hAnsi="宋体"/>
          <w:b w:val="false"/>
        </w:rPr>
        <w:t>1</w:t>
      </w:r>
      <w:r>
        <w:rPr>
          <w:rFonts w:ascii="宋体" w:eastAsia="宋体" w:hAnsi="宋体" w:hint="eastAsia"/>
          <w:b w:val="false"/>
        </w:rPr>
        <w:t>次穿越。允许往返穿龙门。穿越方式不限。比赛时间结束后继续完成最后一圈的飞行，并记录飞行时间；</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）允许一名助手进场，助手不得操纵模型；</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w:t>
      </w:r>
      <w:r>
        <w:rPr>
          <w:rFonts w:ascii="宋体" w:eastAsia="宋体" w:hAnsi="宋体" w:hint="eastAsia"/>
          <w:b w:val="false"/>
        </w:rPr>
        <w:t>比赛过程中如出现模型挂标志线，可以由助手或教练进入场地处理，飞行时间继续计时；</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5</w:t>
      </w:r>
      <w:r>
        <w:rPr>
          <w:rFonts w:ascii="宋体" w:eastAsia="宋体" w:hAnsi="宋体" w:hint="eastAsia"/>
          <w:b w:val="false"/>
        </w:rPr>
        <w:t>）</w:t>
      </w:r>
      <w:r>
        <w:rPr>
          <w:rFonts w:ascii="宋体" w:eastAsia="宋体" w:hAnsi="宋体" w:hint="eastAsia"/>
          <w:b w:val="false"/>
        </w:rPr>
        <w:t>运动员站立位置不限。</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成绩评定：在该轮比赛规定时间内，以穿越的次数总和为该轮比赛成绩。</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判罚：飞行中如果模型触地不能再次自行起飞，</w:t>
      </w:r>
      <w:r>
        <w:rPr>
          <w:rFonts w:ascii="宋体" w:eastAsia="宋体" w:hAnsi="宋体" w:hint="eastAsia"/>
          <w:b w:val="false"/>
        </w:rPr>
        <w:t>需由助手拿到起飞区重新起飞，否则</w:t>
      </w:r>
      <w:r>
        <w:rPr>
          <w:rFonts w:ascii="宋体" w:eastAsia="宋体" w:hAnsi="宋体" w:hint="eastAsia"/>
          <w:b w:val="false"/>
        </w:rPr>
        <w:t>则该轮飞行终止（已经穿越的次数有效）。</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color w:val="000000"/>
          <w:szCs w:val="21"/>
        </w:rPr>
      </w:pPr>
    </w:p>
    <w:bookmarkStart w:id="28" w:name="_Toc514837384"/>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纸质手势控制遥控四轴飞行器特技赛（单人赛，三</w:t>
      </w:r>
      <w:r>
        <w:rPr>
          <w:rFonts w:ascii="宋体" w:eastAsia="宋体" w:hAnsi="宋体" w:hint="eastAsia"/>
        </w:rPr>
        <w:t>人</w:t>
      </w:r>
      <w:r>
        <w:rPr>
          <w:rFonts w:ascii="宋体" w:eastAsia="宋体" w:hAnsi="宋体" w:hint="eastAsia"/>
        </w:rPr>
        <w:t>接力</w:t>
      </w:r>
      <w:r>
        <w:rPr>
          <w:rFonts w:ascii="宋体" w:eastAsia="宋体" w:hAnsi="宋体" w:hint="eastAsia"/>
        </w:rPr>
        <w:t>赛）</w:t>
      </w:r>
      <w:bookmarkEnd w:id="28"/>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比赛场地（见图十</w:t>
      </w:r>
      <w:r>
        <w:rPr>
          <w:rFonts w:ascii="宋体" w:eastAsia="宋体" w:hAnsi="宋体" w:hint="eastAsia"/>
          <w:b w:val="false"/>
        </w:rPr>
        <w:t>七</w:t>
      </w:r>
      <w:r>
        <w:rPr>
          <w:rFonts w:ascii="宋体" w:eastAsia="宋体" w:hAnsi="宋体" w:hint="eastAsia"/>
          <w:b w:val="false"/>
        </w:rPr>
        <w:t>）：在边长为</w:t>
      </w:r>
      <w:r>
        <w:rPr>
          <w:rFonts w:ascii="宋体" w:eastAsia="宋体" w:hAnsi="宋体"/>
          <w:b w:val="false"/>
        </w:rPr>
        <w:t xml:space="preserve"> 6 </w:t>
      </w:r>
      <w:r>
        <w:rPr>
          <w:rFonts w:ascii="宋体" w:eastAsia="宋体" w:hAnsi="宋体" w:hint="eastAsia"/>
          <w:b w:val="false"/>
        </w:rPr>
        <w:t>米的设置三个标杆，在其中一边垂直设置起飞线。</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模型器材参数：轴距</w:t>
      </w:r>
      <w:r>
        <w:rPr>
          <w:rFonts w:ascii="宋体" w:eastAsia="宋体" w:hAnsi="宋体"/>
          <w:b w:val="false"/>
        </w:rPr>
        <w:t>80mm</w:t>
      </w:r>
      <w:r>
        <w:rPr>
          <w:rFonts w:ascii="宋体" w:eastAsia="宋体" w:hAnsi="宋体" w:hint="eastAsia"/>
          <w:b w:val="false"/>
        </w:rPr>
        <w:t>的四轴飞行器</w:t>
      </w:r>
      <w:r>
        <w:rPr>
          <w:rFonts w:ascii="宋体" w:eastAsia="宋体" w:hAnsi="宋体"/>
          <w:b w:val="false"/>
        </w:rPr>
        <w:t>,</w:t>
      </w:r>
      <w:r>
        <w:rPr>
          <w:rFonts w:ascii="宋体" w:eastAsia="宋体" w:hAnsi="宋体" w:hint="eastAsia"/>
          <w:b w:val="false"/>
        </w:rPr>
        <w:t>电机尺寸Φ</w:t>
      </w:r>
      <w:r>
        <w:rPr>
          <w:rFonts w:ascii="宋体" w:eastAsia="宋体" w:hAnsi="宋体"/>
          <w:b w:val="false"/>
        </w:rPr>
        <w:t>6mm</w:t>
      </w:r>
      <w:r>
        <w:rPr>
          <w:rFonts w:ascii="宋体" w:eastAsia="宋体" w:hAnsi="宋体" w:hint="eastAsia"/>
          <w:b w:val="false"/>
        </w:rPr>
        <w:t>×</w:t>
      </w:r>
      <w:r>
        <w:rPr>
          <w:rFonts w:ascii="宋体" w:eastAsia="宋体" w:hAnsi="宋体"/>
          <w:b w:val="false"/>
        </w:rPr>
        <w:t>25mm,</w:t>
      </w:r>
      <w:r>
        <w:rPr>
          <w:rFonts w:ascii="宋体" w:eastAsia="宋体" w:hAnsi="宋体" w:hint="eastAsia"/>
          <w:b w:val="false"/>
        </w:rPr>
        <w:t>全机架由魔术板构成并配置桨叶保护装置，模型需通过遥控器重力感应改变飞行姿态。</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单人赛比赛方法：</w:t>
      </w:r>
      <w:r>
        <w:rPr>
          <w:rFonts w:ascii="宋体" w:eastAsia="宋体" w:hAnsi="宋体"/>
          <w:b w:val="false"/>
        </w:rPr>
        <w:t xml:space="preserve"> </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）参赛选手操纵手势控制遥控四轴飞行器，从起点线出发按逆时针进行三角绕标飞行</w:t>
      </w:r>
      <w:r>
        <w:rPr>
          <w:rFonts w:ascii="宋体" w:eastAsia="宋体" w:hAnsi="宋体"/>
          <w:b w:val="false"/>
        </w:rPr>
        <w:t>3</w:t>
      </w:r>
      <w:r>
        <w:rPr>
          <w:rFonts w:ascii="宋体" w:eastAsia="宋体" w:hAnsi="宋体" w:hint="eastAsia"/>
          <w:b w:val="false"/>
        </w:rPr>
        <w:t>圈；</w:t>
      </w:r>
    </w:p>
    <w:p>
      <w:pPr>
        <w:pStyle w:val="style4101"/>
        <w:spacing w:lineRule="auto" w:line="240"/>
        <w:jc w:val="center"/>
        <w:outlineLvl w:val="2"/>
        <w:rPr>
          <w:rFonts w:ascii="宋体" w:eastAsia="宋体" w:hAnsi="宋体"/>
          <w:b w:val="false"/>
        </w:rPr>
      </w:pPr>
      <w:r>
        <w:rPr>
          <w:rFonts w:ascii="宋体" w:eastAsia="宋体" w:hAnsi="宋体"/>
          <w:b w:val="false"/>
        </w:rPr>
        <w:drawing>
          <wp:inline distL="0" distT="0" distB="0" distR="0">
            <wp:extent cx="2933700" cy="2286000"/>
            <wp:effectExtent l="0" t="0" r="0" b="0"/>
            <wp:docPr id="1044"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19" cstate="print"/>
                    <a:srcRect l="0" t="0" r="0" b="0"/>
                    <a:stretch/>
                  </pic:blipFill>
                  <pic:spPr>
                    <a:xfrm rot="0">
                      <a:off x="0" y="0"/>
                      <a:ext cx="2933700" cy="2286000"/>
                    </a:xfrm>
                    <a:prstGeom prst="rect"/>
                    <a:ln>
                      <a:noFill/>
                    </a:ln>
                  </pic:spPr>
                </pic:pic>
              </a:graphicData>
            </a:graphic>
          </wp:inline>
        </w:drawing>
      </w:r>
    </w:p>
    <w:p>
      <w:pPr>
        <w:pStyle w:val="style4101"/>
        <w:spacing w:lineRule="auto" w:line="240"/>
        <w:jc w:val="center"/>
        <w:outlineLvl w:val="2"/>
        <w:rPr/>
      </w:pPr>
      <w:r>
        <w:rPr>
          <w:rFonts w:hint="eastAsia"/>
        </w:rPr>
        <w:t>图十</w:t>
      </w:r>
      <w:r>
        <w:rPr>
          <w:rFonts w:hint="eastAsia"/>
        </w:rPr>
        <w:t>七</w:t>
      </w:r>
      <w:r>
        <w:rPr>
          <w:rFonts w:hint="eastAsia"/>
        </w:rPr>
        <w:t>：纸质手势控制遥控四轴飞行器特技赛场地示意图</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）每完成一圈中途翻滚一次</w:t>
      </w:r>
      <w:r>
        <w:rPr>
          <w:rFonts w:ascii="宋体" w:eastAsia="宋体" w:hAnsi="宋体" w:hint="eastAsia"/>
          <w:b w:val="false"/>
        </w:rPr>
        <w:t>，翻滚位置和方向不限</w:t>
      </w:r>
      <w:r>
        <w:rPr>
          <w:rFonts w:ascii="宋体" w:eastAsia="宋体" w:hAnsi="宋体" w:hint="eastAsia"/>
          <w:b w:val="false"/>
        </w:rPr>
        <w:t>；</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）每轮比赛开始和结束由裁判长统一发令，裁判员记录每个参赛选手的飞行圈数及时间。</w:t>
      </w:r>
      <w:r>
        <w:rPr>
          <w:rFonts w:ascii="宋体" w:eastAsia="宋体" w:hAnsi="宋体"/>
          <w:b w:val="false"/>
        </w:rPr>
        <w:t xml:space="preserve"> </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单人赛成绩评定：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记录每位参赛选手模型有效飞行的圈数，</w:t>
      </w:r>
      <w:r>
        <w:rPr>
          <w:rFonts w:ascii="宋体" w:eastAsia="宋体" w:hAnsi="宋体" w:hint="eastAsia"/>
          <w:b w:val="false"/>
        </w:rPr>
        <w:t>并记录时间，同圈数总用时少者排名靠前；若不足整圈，则记录通过标杆的个数，数多者排名靠前，</w:t>
      </w:r>
      <w:r>
        <w:rPr>
          <w:rFonts w:ascii="宋体" w:eastAsia="宋体" w:hAnsi="宋体" w:hint="eastAsia"/>
          <w:b w:val="false"/>
        </w:rPr>
        <w:t>数相同用时短者排名靠前；取两轮中成绩较好一轮为选手最终成绩，如两名选手成绩相同，则取另一轮成绩，成绩优者排名靠前。</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单人赛判罚：</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）每</w:t>
      </w:r>
      <w:r>
        <w:rPr>
          <w:rFonts w:ascii="宋体" w:eastAsia="宋体" w:hAnsi="宋体" w:hint="eastAsia"/>
          <w:b w:val="false"/>
        </w:rPr>
        <w:t>漏做翻滚动作</w:t>
      </w:r>
      <w:r>
        <w:rPr>
          <w:rFonts w:ascii="宋体" w:eastAsia="宋体" w:hAnsi="宋体" w:hint="eastAsia"/>
          <w:b w:val="false"/>
        </w:rPr>
        <w:t>一次</w:t>
      </w:r>
      <w:r>
        <w:rPr>
          <w:rFonts w:ascii="宋体" w:eastAsia="宋体" w:hAnsi="宋体" w:hint="eastAsia"/>
          <w:b w:val="false"/>
        </w:rPr>
        <w:t>加</w:t>
      </w:r>
      <w:r>
        <w:rPr>
          <w:rFonts w:ascii="宋体" w:eastAsia="宋体" w:hAnsi="宋体"/>
          <w:b w:val="false"/>
        </w:rPr>
        <w:t>10</w:t>
      </w:r>
      <w:r>
        <w:rPr>
          <w:rFonts w:ascii="宋体" w:eastAsia="宋体" w:hAnsi="宋体" w:hint="eastAsia"/>
          <w:b w:val="false"/>
        </w:rPr>
        <w:t>秒。如有漏标，则由</w:t>
      </w:r>
      <w:r>
        <w:rPr>
          <w:rFonts w:ascii="宋体" w:eastAsia="宋体" w:hAnsi="宋体" w:hint="eastAsia"/>
          <w:b w:val="false"/>
        </w:rPr>
        <w:t>裁判</w:t>
      </w:r>
      <w:r>
        <w:rPr>
          <w:rFonts w:ascii="宋体" w:eastAsia="宋体" w:hAnsi="宋体" w:hint="eastAsia"/>
          <w:b w:val="false"/>
        </w:rPr>
        <w:t>举旗并报“漏标”，选手需补标后方可继续飞行，若没有补标，则当圈无效；</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w:t>
      </w:r>
      <w:r>
        <w:rPr>
          <w:rFonts w:ascii="宋体" w:eastAsia="宋体" w:hAnsi="宋体" w:hint="eastAsia"/>
          <w:b w:val="false"/>
        </w:rPr>
        <w:t>模型起飞后与运动员任意部位发生触碰及模型触地不能自行起飞的，此圈成绩无效，选手必须回到起点重新起飞。</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三人接力</w:t>
      </w:r>
      <w:r>
        <w:rPr>
          <w:rFonts w:ascii="宋体" w:eastAsia="宋体" w:hAnsi="宋体" w:hint="eastAsia"/>
          <w:b w:val="false"/>
        </w:rPr>
        <w:t>赛比赛方法：</w:t>
      </w:r>
      <w:r>
        <w:rPr>
          <w:rFonts w:ascii="宋体" w:eastAsia="宋体" w:hAnsi="宋体"/>
          <w:b w:val="false"/>
        </w:rPr>
        <w:t xml:space="preserve"> </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）由同队三名选手按顺序各自操纵</w:t>
      </w:r>
      <w:r>
        <w:rPr>
          <w:rFonts w:ascii="宋体" w:eastAsia="宋体" w:hAnsi="宋体" w:hint="eastAsia"/>
          <w:b w:val="false"/>
        </w:rPr>
        <w:t>自己的模型，按逆时针方向各自进行一圈三角绕标飞行，</w:t>
      </w:r>
      <w:r>
        <w:rPr>
          <w:rFonts w:ascii="宋体" w:eastAsia="宋体" w:hAnsi="宋体" w:hint="eastAsia"/>
          <w:b w:val="false"/>
        </w:rPr>
        <w:t>中途</w:t>
      </w:r>
      <w:r>
        <w:rPr>
          <w:rFonts w:ascii="宋体" w:eastAsia="宋体" w:hAnsi="宋体" w:hint="eastAsia"/>
          <w:b w:val="false"/>
        </w:rPr>
        <w:t>需完成</w:t>
      </w:r>
      <w:r>
        <w:rPr>
          <w:rFonts w:ascii="宋体" w:eastAsia="宋体" w:hAnsi="宋体" w:hint="eastAsia"/>
          <w:b w:val="false"/>
        </w:rPr>
        <w:t>一次翻滚，翻滚位置和方向不限；</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）当第一名选手模型完成一圈通过终点线后，第二名选手才可以开始起飞，当第二名选手模型</w:t>
      </w:r>
      <w:r>
        <w:rPr>
          <w:rFonts w:ascii="宋体" w:eastAsia="宋体" w:hAnsi="宋体" w:hint="eastAsia"/>
          <w:b w:val="false"/>
        </w:rPr>
        <w:t>飞完</w:t>
      </w:r>
      <w:r>
        <w:rPr>
          <w:rFonts w:ascii="宋体" w:eastAsia="宋体" w:hAnsi="宋体" w:hint="eastAsia"/>
          <w:b w:val="false"/>
        </w:rPr>
        <w:t>一圈通过终点线后，第三名选手才可以开始起飞；</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）第三名选手模型飞完一圈通过终点线后</w:t>
      </w:r>
      <w:r>
        <w:rPr>
          <w:rFonts w:ascii="宋体" w:eastAsia="宋体" w:hAnsi="宋体" w:hint="eastAsia"/>
          <w:b w:val="false"/>
        </w:rPr>
        <w:t>第一名选手继续飞行</w:t>
      </w:r>
      <w:r>
        <w:rPr>
          <w:rFonts w:ascii="宋体" w:eastAsia="宋体" w:hAnsi="宋体" w:hint="eastAsia"/>
          <w:b w:val="false"/>
        </w:rPr>
        <w:t>，以此类推</w:t>
      </w:r>
      <w:r>
        <w:rPr>
          <w:rFonts w:ascii="宋体" w:eastAsia="宋体" w:hAnsi="宋体" w:hint="eastAsia"/>
          <w:b w:val="false"/>
        </w:rPr>
        <w:t>直至比赛时间结束，记录</w:t>
      </w:r>
      <w:r>
        <w:rPr>
          <w:rFonts w:ascii="宋体" w:eastAsia="宋体" w:hAnsi="宋体" w:hint="eastAsia"/>
          <w:b w:val="false"/>
        </w:rPr>
        <w:t>三名选手模型</w:t>
      </w:r>
      <w:r>
        <w:rPr>
          <w:rFonts w:ascii="宋体" w:eastAsia="宋体" w:hAnsi="宋体" w:hint="eastAsia"/>
          <w:b w:val="false"/>
        </w:rPr>
        <w:t>所飞行的</w:t>
      </w:r>
      <w:r>
        <w:rPr>
          <w:rFonts w:ascii="宋体" w:eastAsia="宋体" w:hAnsi="宋体" w:hint="eastAsia"/>
          <w:b w:val="false"/>
        </w:rPr>
        <w:t>圈</w:t>
      </w:r>
      <w:r>
        <w:rPr>
          <w:rFonts w:ascii="宋体" w:eastAsia="宋体" w:hAnsi="宋体" w:hint="eastAsia"/>
          <w:b w:val="false"/>
        </w:rPr>
        <w:t>数。</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）每名选手可以使用各自的模型进行飞行，比赛</w:t>
      </w:r>
      <w:r>
        <w:rPr>
          <w:rFonts w:ascii="宋体" w:eastAsia="宋体" w:hAnsi="宋体" w:hint="eastAsia"/>
          <w:b w:val="false"/>
        </w:rPr>
        <w:t>进行一轮。</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三人</w:t>
      </w:r>
      <w:r>
        <w:rPr>
          <w:rFonts w:ascii="宋体" w:eastAsia="宋体" w:hAnsi="宋体" w:hint="eastAsia"/>
          <w:b w:val="false"/>
        </w:rPr>
        <w:t>接力</w:t>
      </w:r>
      <w:r>
        <w:rPr>
          <w:rFonts w:ascii="宋体" w:eastAsia="宋体" w:hAnsi="宋体" w:hint="eastAsia"/>
          <w:b w:val="false"/>
        </w:rPr>
        <w:t>赛</w:t>
      </w:r>
      <w:r>
        <w:rPr>
          <w:rFonts w:ascii="宋体" w:eastAsia="宋体" w:hAnsi="宋体" w:hint="eastAsia"/>
          <w:b w:val="false"/>
        </w:rPr>
        <w:t>成绩评定：</w:t>
      </w:r>
      <w:r>
        <w:rPr>
          <w:rFonts w:ascii="宋体" w:eastAsia="宋体" w:hAnsi="宋体" w:hint="eastAsia"/>
          <w:b w:val="false"/>
        </w:rPr>
        <w:t>记录比赛时间内三名选手模型的飞行圈数，并记录时间，以圈数排定名次；圈数相同，以</w:t>
      </w:r>
      <w:r>
        <w:rPr>
          <w:rFonts w:ascii="宋体" w:eastAsia="宋体" w:hAnsi="宋体" w:hint="eastAsia"/>
          <w:b w:val="false"/>
        </w:rPr>
        <w:t>用时短为胜。</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三人</w:t>
      </w:r>
      <w:r>
        <w:rPr>
          <w:rFonts w:ascii="宋体" w:eastAsia="宋体" w:hAnsi="宋体" w:hint="eastAsia"/>
          <w:b w:val="false"/>
        </w:rPr>
        <w:t>接力</w:t>
      </w:r>
      <w:r>
        <w:rPr>
          <w:rFonts w:ascii="宋体" w:eastAsia="宋体" w:hAnsi="宋体" w:hint="eastAsia"/>
          <w:b w:val="false"/>
        </w:rPr>
        <w:t>赛判罚同单人赛。</w:t>
      </w:r>
    </w:p>
    <w:p>
      <w:pPr>
        <w:pStyle w:val="style4101"/>
        <w:numPr>
          <w:ilvl w:val="2"/>
          <w:numId w:val="3"/>
        </w:numPr>
        <w:spacing w:lineRule="auto" w:line="240"/>
        <w:outlineLvl w:val="2"/>
        <w:rPr>
          <w:rFonts w:ascii="宋体" w:eastAsia="宋体" w:hAnsi="宋体"/>
          <w:b w:val="false"/>
        </w:rPr>
      </w:pPr>
      <w:r>
        <w:rPr>
          <w:rFonts w:ascii="宋体" w:eastAsia="宋体" w:hAnsi="宋体" w:hint="eastAsia"/>
          <w:b w:val="false"/>
        </w:rPr>
        <w:t>其余规则见“总则”和“一般规定”。</w:t>
      </w:r>
    </w:p>
    <w:p>
      <w:pPr>
        <w:pStyle w:val="style4101"/>
        <w:spacing w:lineRule="auto" w:line="240"/>
        <w:outlineLvl w:val="2"/>
        <w:rPr>
          <w:rFonts w:ascii="宋体" w:eastAsia="宋体" w:hAnsi="宋体"/>
          <w:b w:val="false"/>
        </w:rPr>
      </w:pPr>
    </w:p>
    <w:p>
      <w:pPr>
        <w:pStyle w:val="style4101"/>
        <w:numPr>
          <w:ilvl w:val="1"/>
          <w:numId w:val="3"/>
        </w:numPr>
        <w:tabs>
          <w:tab w:val="left" w:leader="none" w:pos="720"/>
        </w:tabs>
        <w:spacing w:lineRule="auto" w:line="240"/>
        <w:outlineLvl w:val="1"/>
        <w:rPr>
          <w:rFonts w:ascii="宋体" w:eastAsia="宋体" w:hAnsi="宋体"/>
        </w:rPr>
      </w:pPr>
      <w:r>
        <w:rPr>
          <w:rFonts w:ascii="宋体" w:eastAsia="宋体" w:hAnsi="宋体" w:hint="eastAsia"/>
        </w:rPr>
        <w:t>遥控四轴飞行器趣味赛（积分赛、穿越赛）</w:t>
      </w:r>
    </w:p>
    <w:p>
      <w:pPr>
        <w:pStyle w:val="style4101"/>
        <w:numPr>
          <w:ilvl w:val="2"/>
          <w:numId w:val="24"/>
        </w:numPr>
        <w:outlineLvl w:val="1"/>
        <w:rPr>
          <w:rFonts w:ascii="宋体" w:eastAsia="宋体" w:hAnsi="宋体"/>
          <w:b w:val="false"/>
        </w:rPr>
      </w:pPr>
      <w:r>
        <w:rPr>
          <w:rFonts w:ascii="宋体" w:eastAsia="宋体" w:hAnsi="宋体" w:hint="eastAsia"/>
          <w:b w:val="false"/>
        </w:rPr>
        <w:t>比赛场地（见图</w:t>
      </w:r>
      <w:r>
        <w:rPr>
          <w:rFonts w:ascii="宋体" w:eastAsia="宋体" w:hAnsi="宋体" w:hint="eastAsia"/>
          <w:b w:val="false"/>
        </w:rPr>
        <w:t>十八</w:t>
      </w:r>
      <w:r>
        <w:rPr>
          <w:rFonts w:ascii="宋体" w:eastAsia="宋体" w:hAnsi="宋体"/>
          <w:b w:val="false"/>
        </w:rPr>
        <w:t>-1</w:t>
      </w:r>
      <w:r>
        <w:rPr>
          <w:rFonts w:ascii="宋体" w:eastAsia="宋体" w:hAnsi="宋体" w:hint="eastAsia"/>
          <w:b w:val="false"/>
        </w:rPr>
        <w:t>）：篮球场大小范围内组成。场地内放置有</w:t>
      </w:r>
      <w:r>
        <w:rPr>
          <w:rFonts w:ascii="宋体" w:eastAsia="宋体" w:hAnsi="宋体"/>
          <w:b w:val="false"/>
        </w:rPr>
        <w:t>10</w:t>
      </w:r>
      <w:r>
        <w:rPr>
          <w:rFonts w:ascii="宋体" w:eastAsia="宋体" w:hAnsi="宋体" w:hint="eastAsia"/>
          <w:b w:val="false"/>
        </w:rPr>
        <w:t>个标有</w:t>
      </w:r>
      <w:r>
        <w:rPr>
          <w:rFonts w:ascii="宋体" w:eastAsia="宋体" w:hAnsi="宋体"/>
          <w:b w:val="false"/>
        </w:rPr>
        <w:t>1-10</w:t>
      </w:r>
      <w:r>
        <w:rPr>
          <w:rFonts w:ascii="宋体" w:eastAsia="宋体" w:hAnsi="宋体" w:hint="eastAsia"/>
          <w:b w:val="false"/>
        </w:rPr>
        <w:t>分的气球标靶，标靶高度介于</w:t>
      </w:r>
      <w:r>
        <w:rPr>
          <w:rFonts w:ascii="宋体" w:eastAsia="宋体" w:hAnsi="宋体"/>
          <w:b w:val="false"/>
        </w:rPr>
        <w:t>0~1.5</w:t>
      </w:r>
      <w:r>
        <w:rPr>
          <w:rFonts w:ascii="宋体" w:eastAsia="宋体" w:hAnsi="宋体" w:hint="eastAsia"/>
          <w:b w:val="false"/>
        </w:rPr>
        <w:t>米，高低不一且按下图规律摆放。</w:t>
      </w:r>
    </w:p>
    <w:p>
      <w:pPr>
        <w:pStyle w:val="style4101"/>
        <w:numPr>
          <w:ilvl w:val="2"/>
          <w:numId w:val="24"/>
        </w:numPr>
        <w:outlineLvl w:val="1"/>
        <w:rPr>
          <w:rFonts w:ascii="宋体" w:eastAsia="宋体" w:hAnsi="宋体"/>
          <w:b w:val="false"/>
        </w:rPr>
      </w:pPr>
      <w:r>
        <w:rPr>
          <w:rFonts w:ascii="宋体" w:eastAsia="宋体" w:hAnsi="宋体" w:hint="eastAsia"/>
          <w:b w:val="false"/>
        </w:rPr>
        <w:t>模型器材参数：</w:t>
      </w:r>
    </w:p>
    <w:p>
      <w:pPr>
        <w:pStyle w:val="style4101"/>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）模型以有刷电动机为动力（电机尺寸为</w:t>
      </w:r>
      <w:r>
        <w:rPr>
          <w:rFonts w:ascii="宋体" w:eastAsia="宋体" w:hAnsi="宋体"/>
          <w:b w:val="false"/>
        </w:rPr>
        <w:t>8*20mm</w:t>
      </w:r>
      <w:r>
        <w:rPr>
          <w:rFonts w:ascii="宋体" w:eastAsia="宋体" w:hAnsi="宋体" w:hint="eastAsia"/>
          <w:b w:val="false"/>
        </w:rPr>
        <w:t>），旋翼的轴数为</w:t>
      </w:r>
      <w:r>
        <w:rPr>
          <w:rFonts w:ascii="宋体" w:eastAsia="宋体" w:hAnsi="宋体"/>
          <w:b w:val="false"/>
        </w:rPr>
        <w:t>4</w:t>
      </w:r>
      <w:r>
        <w:rPr>
          <w:rFonts w:ascii="宋体" w:eastAsia="宋体" w:hAnsi="宋体" w:hint="eastAsia"/>
          <w:b w:val="false"/>
        </w:rPr>
        <w:t>个，动力电池最大电压</w:t>
      </w:r>
      <w:r>
        <w:rPr>
          <w:rFonts w:ascii="宋体" w:eastAsia="宋体" w:hAnsi="宋体"/>
          <w:b w:val="false"/>
        </w:rPr>
        <w:t>3.8</w:t>
      </w:r>
      <w:r>
        <w:rPr>
          <w:rFonts w:ascii="宋体" w:eastAsia="宋体" w:hAnsi="宋体" w:hint="eastAsia"/>
          <w:b w:val="false"/>
        </w:rPr>
        <w:t>伏（</w:t>
      </w:r>
      <w:r>
        <w:rPr>
          <w:rFonts w:ascii="宋体" w:eastAsia="宋体" w:hAnsi="宋体"/>
          <w:b w:val="false"/>
        </w:rPr>
        <w:t>1S</w:t>
      </w:r>
      <w:r>
        <w:rPr>
          <w:rFonts w:ascii="宋体" w:eastAsia="宋体" w:hAnsi="宋体" w:hint="eastAsia"/>
          <w:b w:val="false"/>
        </w:rPr>
        <w:t>）、轴距</w:t>
      </w:r>
      <w:r>
        <w:rPr>
          <w:rFonts w:ascii="宋体" w:eastAsia="宋体" w:hAnsi="宋体"/>
          <w:b w:val="false"/>
        </w:rPr>
        <w:t>75</w:t>
      </w:r>
      <w:r>
        <w:rPr>
          <w:rFonts w:ascii="宋体" w:eastAsia="宋体" w:hAnsi="宋体" w:hint="eastAsia"/>
          <w:b w:val="false"/>
        </w:rPr>
        <w:t>毫米（正负</w:t>
      </w:r>
      <w:r>
        <w:rPr>
          <w:rFonts w:ascii="宋体" w:eastAsia="宋体" w:hAnsi="宋体"/>
          <w:b w:val="false"/>
        </w:rPr>
        <w:t>2</w:t>
      </w:r>
      <w:r>
        <w:rPr>
          <w:rFonts w:ascii="宋体" w:eastAsia="宋体" w:hAnsi="宋体" w:hint="eastAsia"/>
          <w:b w:val="false"/>
        </w:rPr>
        <w:t>毫米）、一体成型的机架带桨保护罩功能、飞行重量</w:t>
      </w:r>
      <w:r>
        <w:rPr>
          <w:rFonts w:ascii="宋体" w:eastAsia="宋体" w:hAnsi="宋体"/>
          <w:b w:val="false"/>
        </w:rPr>
        <w:t>50</w:t>
      </w:r>
      <w:r>
        <w:rPr>
          <w:rFonts w:ascii="宋体" w:eastAsia="宋体" w:hAnsi="宋体" w:hint="eastAsia"/>
          <w:b w:val="false"/>
        </w:rPr>
        <w:t>克（正负</w:t>
      </w:r>
      <w:r>
        <w:rPr>
          <w:rFonts w:ascii="宋体" w:eastAsia="宋体" w:hAnsi="宋体"/>
          <w:b w:val="false"/>
        </w:rPr>
        <w:t>2</w:t>
      </w:r>
      <w:r>
        <w:rPr>
          <w:rFonts w:ascii="宋体" w:eastAsia="宋体" w:hAnsi="宋体" w:hint="eastAsia"/>
          <w:b w:val="false"/>
        </w:rPr>
        <w:t>克）。飞行</w:t>
      </w:r>
      <w:r>
        <w:rPr>
          <w:rFonts w:ascii="宋体" w:eastAsia="宋体" w:hAnsi="宋体" w:hint="eastAsia"/>
          <w:b w:val="false"/>
        </w:rPr>
        <w:t>期间不得使用任何定高、定位、自驾功能，比赛期间禁止使用图传系统；</w:t>
      </w:r>
    </w:p>
    <w:p>
      <w:pPr>
        <w:pStyle w:val="style4101"/>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）参赛模型必须设定一个模型的解锁开关。</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比赛方法：</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）比赛进行二次飞行，每次</w:t>
      </w:r>
      <w:r>
        <w:rPr>
          <w:rFonts w:ascii="宋体" w:eastAsia="宋体" w:hAnsi="宋体"/>
          <w:b w:val="false"/>
        </w:rPr>
        <w:t>2</w:t>
      </w:r>
      <w:r>
        <w:rPr>
          <w:rFonts w:ascii="宋体" w:eastAsia="宋体" w:hAnsi="宋体" w:hint="eastAsia"/>
          <w:b w:val="false"/>
        </w:rPr>
        <w:t>分钟比赛开始和结束由裁判长统一发令；</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）选手可以跟随模型跑动，也可以</w:t>
      </w:r>
      <w:r>
        <w:rPr>
          <w:rFonts w:ascii="宋体" w:eastAsia="宋体" w:hAnsi="宋体" w:hint="eastAsia"/>
          <w:b w:val="false"/>
        </w:rPr>
        <w:t>站立在某一区域飞行，但不得以身体的任一部位接触模型或场地的标靶；</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）选手操纵模型在直径一米的起飞区内起飞，模型碰撞到标有分值的靶标，可得到对应的分值，但要求按照分值从低到高的顺序依次进行碰标得分，如果中途漏碰标，由裁判</w:t>
      </w:r>
      <w:r>
        <w:rPr>
          <w:rFonts w:ascii="宋体" w:eastAsia="宋体" w:hAnsi="宋体" w:hint="eastAsia"/>
          <w:b w:val="false"/>
        </w:rPr>
        <w:t>报“漏标”，所漏标分值不能补，但选手可以继续完成下一个目标分值；</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）完成所有碰标得分后，模型在降落区降落且全部螺旋桨停转则终止计时，降落分计</w:t>
      </w:r>
      <w:r>
        <w:rPr>
          <w:rFonts w:ascii="宋体" w:eastAsia="宋体" w:hAnsi="宋体"/>
          <w:b w:val="false"/>
        </w:rPr>
        <w:t>10</w:t>
      </w:r>
      <w:r>
        <w:rPr>
          <w:rFonts w:ascii="宋体" w:eastAsia="宋体" w:hAnsi="宋体" w:hint="eastAsia"/>
          <w:b w:val="false"/>
        </w:rPr>
        <w:t>分。</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成绩评定：</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）记录模型有效碰撞标靶得分值并记录时间，同分值总用时少者排名靠前；</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）取二次飞行中成绩较好一次为选手最终成绩，如成绩相同则取另一次成绩，成绩优者排名靠前。</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关于坠机：</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坠机后成绩依然有效，坠机次数不作为成绩排名标准，坠机造成的时间延误记录在总时间里。坠机后</w:t>
      </w:r>
      <w:r>
        <w:rPr>
          <w:rFonts w:ascii="宋体" w:eastAsia="宋体" w:hAnsi="宋体"/>
          <w:b w:val="false"/>
        </w:rPr>
        <w:t>10</w:t>
      </w:r>
      <w:r>
        <w:rPr>
          <w:rFonts w:ascii="宋体" w:eastAsia="宋体" w:hAnsi="宋体" w:hint="eastAsia"/>
          <w:b w:val="false"/>
        </w:rPr>
        <w:t>秒内能自行起飞的可继续比赛，不能自行起飞的则停止计时，比赛结束。</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本项目不设助手；</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判罚：</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）中途没有按照标靶分值从低到高依次进行碰标得分的，中途所漏标不能补飞。</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）碰撞标靶时未发生明显的摇动，判为碰撞失败。</w:t>
      </w:r>
    </w:p>
    <w:p>
      <w:pPr>
        <w:pStyle w:val="style4101"/>
        <w:tabs>
          <w:tab w:val="left" w:leader="none" w:pos="870"/>
        </w:tabs>
        <w:ind w:firstLine="31680" w:firstLineChars="200"/>
        <w:outlineLvl w:val="1"/>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）模型降落时模型未全部停在直径为</w:t>
      </w:r>
      <w:r>
        <w:rPr>
          <w:rFonts w:ascii="宋体" w:eastAsia="宋体" w:hAnsi="宋体"/>
          <w:b w:val="false"/>
        </w:rPr>
        <w:t>1</w:t>
      </w:r>
      <w:r>
        <w:rPr>
          <w:rFonts w:ascii="宋体" w:eastAsia="宋体" w:hAnsi="宋体" w:hint="eastAsia"/>
          <w:b w:val="false"/>
        </w:rPr>
        <w:t>米的降落区内，判为降落失败。</w:t>
      </w:r>
    </w:p>
    <w:p>
      <w:pPr>
        <w:pStyle w:val="style4101"/>
        <w:tabs>
          <w:tab w:val="left" w:leader="none" w:pos="870"/>
        </w:tabs>
        <w:ind w:firstLine="31680" w:firstLineChars="200"/>
        <w:outlineLvl w:val="1"/>
        <w:rPr>
          <w:rFonts w:ascii="宋体" w:eastAsia="宋体" w:hAnsi="宋体"/>
          <w:b w:val="false"/>
        </w:rPr>
      </w:pPr>
      <w:r>
        <w:rPr>
          <w:noProof/>
        </w:rPr>
        <w:drawing>
          <wp:anchor distT="0" distB="0" distL="114300" distR="114300" simplePos="false" relativeHeight="4" behindDoc="false" locked="false" layoutInCell="true" allowOverlap="true">
            <wp:simplePos x="0" y="0"/>
            <wp:positionH relativeFrom="column">
              <wp:posOffset>1028700</wp:posOffset>
            </wp:positionH>
            <wp:positionV relativeFrom="paragraph">
              <wp:posOffset>60960</wp:posOffset>
            </wp:positionV>
            <wp:extent cx="3657600" cy="2872740"/>
            <wp:effectExtent l="0" t="0" r="0" b="0"/>
            <wp:wrapSquare wrapText="bothSides"/>
            <wp:docPr id="1045"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0" cstate="print"/>
                    <a:srcRect l="0" t="0" r="0" b="0"/>
                    <a:stretch/>
                  </pic:blipFill>
                  <pic:spPr>
                    <a:xfrm rot="0">
                      <a:off x="0" y="0"/>
                      <a:ext cx="3657600" cy="2872740"/>
                    </a:xfrm>
                    <a:prstGeom prst="rect"/>
                    <a:ln>
                      <a:noFill/>
                    </a:ln>
                  </pic:spPr>
                </pic:pic>
              </a:graphicData>
            </a:graphic>
          </wp:anchor>
        </w:drawing>
      </w: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jc w:val="center"/>
        <w:outlineLvl w:val="2"/>
        <w:rPr>
          <w:rFonts w:ascii="宋体" w:eastAsia="宋体" w:hAnsi="宋体"/>
          <w:b w:val="false"/>
        </w:rPr>
      </w:pPr>
      <w:r>
        <w:rPr>
          <w:rFonts w:ascii="宋体" w:eastAsia="宋体" w:hAnsi="宋体" w:hint="eastAsia"/>
        </w:rPr>
        <w:t>图十八</w:t>
      </w:r>
      <w:r>
        <w:rPr>
          <w:rFonts w:ascii="宋体" w:eastAsia="宋体" w:hAnsi="宋体"/>
        </w:rPr>
        <w:t>-1</w:t>
      </w:r>
      <w:r>
        <w:rPr>
          <w:rFonts w:ascii="宋体" w:eastAsia="宋体" w:hAnsi="宋体" w:hint="eastAsia"/>
        </w:rPr>
        <w:t>：遥控</w:t>
      </w:r>
      <w:r>
        <w:rPr>
          <w:rFonts w:ascii="宋体" w:eastAsia="宋体" w:hAnsi="宋体" w:hint="eastAsia"/>
        </w:rPr>
        <w:t>遥控四轴飞行器趣味赛（积分赛</w:t>
      </w:r>
      <w:r>
        <w:rPr>
          <w:rFonts w:ascii="宋体" w:eastAsia="宋体" w:hAnsi="宋体" w:hint="eastAsia"/>
        </w:rPr>
        <w:t>）场地示意图</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穿越赛</w:t>
      </w:r>
      <w:r>
        <w:rPr>
          <w:rFonts w:ascii="宋体" w:eastAsia="宋体" w:hAnsi="宋体" w:hint="eastAsia"/>
          <w:b w:val="false"/>
        </w:rPr>
        <w:t>比赛场地（见图</w:t>
      </w:r>
      <w:r>
        <w:rPr>
          <w:rFonts w:ascii="宋体" w:eastAsia="宋体" w:hAnsi="宋体" w:hint="eastAsia"/>
          <w:b w:val="false"/>
        </w:rPr>
        <w:t>十八</w:t>
      </w:r>
      <w:r>
        <w:rPr>
          <w:rFonts w:ascii="宋体" w:eastAsia="宋体" w:hAnsi="宋体"/>
          <w:b w:val="false"/>
        </w:rPr>
        <w:t>-2</w:t>
      </w:r>
      <w:r>
        <w:rPr>
          <w:rFonts w:ascii="宋体" w:eastAsia="宋体" w:hAnsi="宋体" w:hint="eastAsia"/>
          <w:b w:val="false"/>
        </w:rPr>
        <w:t>）：篮球场大小范围内组成；其中蓝线代表跨度为</w:t>
      </w:r>
      <w:r>
        <w:rPr>
          <w:rFonts w:ascii="宋体" w:eastAsia="宋体" w:hAnsi="宋体"/>
          <w:b w:val="false"/>
        </w:rPr>
        <w:t>0.9</w:t>
      </w:r>
      <w:r>
        <w:rPr>
          <w:rFonts w:ascii="宋体" w:eastAsia="宋体" w:hAnsi="宋体" w:hint="eastAsia"/>
          <w:b w:val="false"/>
        </w:rPr>
        <w:t>米的正八边形的环形障碍，红点代表高度为</w:t>
      </w:r>
      <w:r>
        <w:rPr>
          <w:rFonts w:ascii="宋体" w:eastAsia="宋体" w:hAnsi="宋体"/>
          <w:b w:val="false"/>
        </w:rPr>
        <w:t>1.5</w:t>
      </w:r>
      <w:r>
        <w:rPr>
          <w:rFonts w:ascii="宋体" w:eastAsia="宋体" w:hAnsi="宋体" w:hint="eastAsia"/>
          <w:b w:val="false"/>
        </w:rPr>
        <w:t>米的立柱。</w:t>
      </w:r>
    </w:p>
    <w:p>
      <w:pPr>
        <w:pStyle w:val="style4101"/>
        <w:outlineLvl w:val="2"/>
        <w:rPr>
          <w:rFonts w:ascii="宋体" w:eastAsia="宋体" w:hAnsi="宋体"/>
          <w:b w:val="false"/>
        </w:rPr>
      </w:pPr>
      <w:r>
        <w:rPr>
          <w:noProof/>
        </w:rPr>
        <w:drawing>
          <wp:anchor distT="0" distB="0" distL="114300" distR="114300" simplePos="false" relativeHeight="5" behindDoc="false" locked="false" layoutInCell="true" allowOverlap="true">
            <wp:simplePos x="0" y="0"/>
            <wp:positionH relativeFrom="column">
              <wp:posOffset>800100</wp:posOffset>
            </wp:positionH>
            <wp:positionV relativeFrom="paragraph">
              <wp:posOffset>7620</wp:posOffset>
            </wp:positionV>
            <wp:extent cx="4000500" cy="2169160"/>
            <wp:effectExtent l="0" t="0" r="0" b="0"/>
            <wp:wrapSquare wrapText="bothSides"/>
            <wp:docPr id="104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1" cstate="print"/>
                    <a:srcRect l="0" t="0" r="0" b="0"/>
                    <a:stretch/>
                  </pic:blipFill>
                  <pic:spPr>
                    <a:xfrm rot="0">
                      <a:off x="0" y="0"/>
                      <a:ext cx="4000500" cy="2169160"/>
                    </a:xfrm>
                    <a:prstGeom prst="rect"/>
                    <a:ln>
                      <a:noFill/>
                    </a:ln>
                  </pic:spPr>
                </pic:pic>
              </a:graphicData>
            </a:graphic>
          </wp:anchor>
        </w:drawing>
      </w: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outlineLvl w:val="2"/>
        <w:rPr>
          <w:rFonts w:ascii="宋体" w:eastAsia="宋体" w:hAnsi="宋体"/>
          <w:b w:val="false"/>
        </w:rPr>
      </w:pPr>
    </w:p>
    <w:p>
      <w:pPr>
        <w:pStyle w:val="style4101"/>
        <w:jc w:val="center"/>
        <w:outlineLvl w:val="2"/>
        <w:rPr>
          <w:rFonts w:ascii="宋体" w:eastAsia="宋体" w:hAnsi="宋体"/>
          <w:b w:val="false"/>
        </w:rPr>
      </w:pPr>
      <w:r>
        <w:rPr>
          <w:rFonts w:ascii="宋体" w:eastAsia="宋体" w:hAnsi="宋体" w:hint="eastAsia"/>
        </w:rPr>
        <w:t>图十八</w:t>
      </w:r>
      <w:r>
        <w:rPr>
          <w:rFonts w:ascii="宋体" w:eastAsia="宋体" w:hAnsi="宋体"/>
        </w:rPr>
        <w:t>-2</w:t>
      </w:r>
      <w:r>
        <w:rPr>
          <w:rFonts w:ascii="宋体" w:eastAsia="宋体" w:hAnsi="宋体" w:hint="eastAsia"/>
        </w:rPr>
        <w:t>：遥控</w:t>
      </w:r>
      <w:r>
        <w:rPr>
          <w:rFonts w:ascii="宋体" w:eastAsia="宋体" w:hAnsi="宋体" w:hint="eastAsia"/>
        </w:rPr>
        <w:t>遥控四轴飞行器趣味赛（</w:t>
      </w:r>
      <w:r>
        <w:rPr>
          <w:rFonts w:ascii="宋体" w:eastAsia="宋体" w:hAnsi="宋体" w:hint="eastAsia"/>
        </w:rPr>
        <w:t>穿越赛）场地示意图</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比赛</w:t>
      </w:r>
      <w:r>
        <w:rPr>
          <w:rFonts w:ascii="宋体" w:eastAsia="宋体" w:hAnsi="宋体" w:hint="eastAsia"/>
          <w:b w:val="false"/>
        </w:rPr>
        <w:t>方法</w:t>
      </w:r>
      <w:r>
        <w:rPr>
          <w:rFonts w:ascii="宋体" w:eastAsia="宋体" w:hAnsi="宋体" w:hint="eastAsia"/>
          <w:b w:val="false"/>
        </w:rPr>
        <w:t>：</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）由抽签决定</w:t>
      </w:r>
      <w:r>
        <w:rPr>
          <w:rFonts w:ascii="宋体" w:eastAsia="宋体" w:hAnsi="宋体"/>
          <w:b w:val="false"/>
        </w:rPr>
        <w:t>4</w:t>
      </w:r>
      <w:r>
        <w:rPr>
          <w:rFonts w:ascii="宋体" w:eastAsia="宋体" w:hAnsi="宋体" w:hint="eastAsia"/>
          <w:b w:val="false"/>
        </w:rPr>
        <w:t>名选手同场比赛；</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）比赛进行二次飞行，每次</w:t>
      </w:r>
      <w:r>
        <w:rPr>
          <w:rFonts w:ascii="宋体" w:eastAsia="宋体" w:hAnsi="宋体"/>
          <w:b w:val="false"/>
        </w:rPr>
        <w:t>2</w:t>
      </w:r>
      <w:r>
        <w:rPr>
          <w:rFonts w:ascii="宋体" w:eastAsia="宋体" w:hAnsi="宋体" w:hint="eastAsia"/>
          <w:b w:val="false"/>
        </w:rPr>
        <w:t>分钟比赛开始和结束由裁判长统一发令，完成</w:t>
      </w:r>
      <w:r>
        <w:rPr>
          <w:rFonts w:ascii="宋体" w:eastAsia="宋体" w:hAnsi="宋体"/>
          <w:b w:val="false"/>
        </w:rPr>
        <w:t>2</w:t>
      </w:r>
      <w:r>
        <w:rPr>
          <w:rFonts w:ascii="宋体" w:eastAsia="宋体" w:hAnsi="宋体" w:hint="eastAsia"/>
          <w:b w:val="false"/>
        </w:rPr>
        <w:t>圈飞行后撞网终止计时；</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）模型按照既定路线飞行，并穿越设定障碍；</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）漏标由裁判报“漏标”，选手必须补标后方可继续飞行；</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5</w:t>
      </w:r>
      <w:r>
        <w:rPr>
          <w:rFonts w:ascii="宋体" w:eastAsia="宋体" w:hAnsi="宋体" w:hint="eastAsia"/>
          <w:b w:val="false"/>
        </w:rPr>
        <w:t>）全程由飞手通过显示器以第一人称视角观察操控飞行。</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成绩评定：</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）记录模型有效飞行的圈数并记录时间，同圈数总用时少者排名靠前</w:t>
      </w:r>
      <w:r>
        <w:rPr>
          <w:rFonts w:ascii="宋体" w:eastAsia="宋体" w:hAnsi="宋体" w:hint="eastAsia"/>
          <w:b w:val="false"/>
        </w:rPr>
        <w:t>；</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）若不足整圈则记录通过障碍的个数，障碍数多者排名靠前，障碍数相同用时短者排名靠前</w:t>
      </w:r>
      <w:r>
        <w:rPr>
          <w:rFonts w:ascii="宋体" w:eastAsia="宋体" w:hAnsi="宋体" w:hint="eastAsia"/>
          <w:b w:val="false"/>
        </w:rPr>
        <w:t>；</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）取两轮中成绩较好一轮为选手最终成绩，如两名选手成绩相同则取另一次成绩，成绩优者排名靠前。</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关于坠机：</w:t>
      </w:r>
    </w:p>
    <w:p>
      <w:pPr>
        <w:pStyle w:val="style4101"/>
        <w:ind w:firstLine="31680" w:firstLineChars="200"/>
        <w:outlineLvl w:val="2"/>
        <w:rPr>
          <w:rFonts w:ascii="宋体" w:eastAsia="宋体" w:hAnsi="宋体"/>
          <w:b w:val="false"/>
        </w:rPr>
      </w:pPr>
      <w:r>
        <w:rPr>
          <w:rFonts w:ascii="宋体" w:eastAsia="宋体" w:hAnsi="宋体" w:hint="eastAsia"/>
          <w:b w:val="false"/>
        </w:rPr>
        <w:t>坠机后成绩依然有效，坠机次数不作为成绩排名标准，坠机造成的时间延误记录在总时间里。坠机后</w:t>
      </w:r>
      <w:r>
        <w:rPr>
          <w:rFonts w:ascii="宋体" w:eastAsia="宋体" w:hAnsi="宋体"/>
          <w:b w:val="false"/>
        </w:rPr>
        <w:t>10</w:t>
      </w:r>
      <w:r>
        <w:rPr>
          <w:rFonts w:ascii="宋体" w:eastAsia="宋体" w:hAnsi="宋体" w:hint="eastAsia"/>
          <w:b w:val="false"/>
        </w:rPr>
        <w:t>秒内能自行起飞的继续比赛，不能自行起飞的比赛结束。</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助手：</w:t>
      </w:r>
    </w:p>
    <w:p>
      <w:pPr>
        <w:pStyle w:val="style4101"/>
        <w:ind w:firstLine="31680" w:firstLineChars="200"/>
        <w:outlineLvl w:val="2"/>
        <w:rPr>
          <w:rFonts w:ascii="宋体" w:eastAsia="宋体" w:hAnsi="宋体"/>
          <w:b w:val="false"/>
        </w:rPr>
      </w:pPr>
      <w:r>
        <w:rPr>
          <w:rFonts w:ascii="宋体" w:eastAsia="宋体" w:hAnsi="宋体" w:hint="eastAsia"/>
          <w:b w:val="false"/>
        </w:rPr>
        <w:t>每名运动员可配备一名助手，助手仅可以帮助飞手准备模型或拿取设备，助手不得操控模型。</w:t>
      </w:r>
    </w:p>
    <w:p>
      <w:pPr>
        <w:pStyle w:val="style4101"/>
        <w:numPr>
          <w:ilvl w:val="2"/>
          <w:numId w:val="24"/>
        </w:numPr>
        <w:tabs>
          <w:tab w:val="left" w:leader="none" w:pos="870"/>
        </w:tabs>
        <w:outlineLvl w:val="1"/>
        <w:rPr>
          <w:rFonts w:ascii="宋体" w:eastAsia="宋体" w:hAnsi="宋体"/>
          <w:b w:val="false"/>
        </w:rPr>
      </w:pPr>
      <w:r>
        <w:rPr>
          <w:rFonts w:ascii="宋体" w:eastAsia="宋体" w:hAnsi="宋体" w:hint="eastAsia"/>
          <w:b w:val="false"/>
        </w:rPr>
        <w:t>判罚：</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）如有漏标，选手必须补标后方可继续飞行，若没有补标，则当圈无效</w:t>
      </w:r>
      <w:r>
        <w:rPr>
          <w:rFonts w:ascii="宋体" w:eastAsia="宋体" w:hAnsi="宋体" w:hint="eastAsia"/>
          <w:b w:val="false"/>
        </w:rPr>
        <w:t>；</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）提前结束比赛的选手必须立刻退出赛道降落等候，故意阻挡选手及比赛结束</w:t>
      </w:r>
      <w:r>
        <w:rPr>
          <w:rFonts w:ascii="宋体" w:eastAsia="宋体" w:hAnsi="宋体"/>
          <w:b w:val="false"/>
        </w:rPr>
        <w:t>10</w:t>
      </w:r>
      <w:r>
        <w:rPr>
          <w:rFonts w:ascii="宋体" w:eastAsia="宋体" w:hAnsi="宋体" w:hint="eastAsia"/>
          <w:b w:val="false"/>
        </w:rPr>
        <w:t>秒内模型未着陆者，本轮比赛成绩无效</w:t>
      </w:r>
      <w:r>
        <w:rPr>
          <w:rFonts w:ascii="宋体" w:eastAsia="宋体" w:hAnsi="宋体" w:hint="eastAsia"/>
          <w:b w:val="false"/>
        </w:rPr>
        <w:t>；</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）完成</w:t>
      </w:r>
      <w:r>
        <w:rPr>
          <w:rFonts w:ascii="宋体" w:eastAsia="宋体" w:hAnsi="宋体"/>
          <w:b w:val="false"/>
        </w:rPr>
        <w:t>2</w:t>
      </w:r>
      <w:r>
        <w:rPr>
          <w:rFonts w:ascii="宋体" w:eastAsia="宋体" w:hAnsi="宋体" w:hint="eastAsia"/>
          <w:b w:val="false"/>
        </w:rPr>
        <w:t>圈飞行未撞网，计时继续，直至比赛结束。</w:t>
      </w:r>
    </w:p>
    <w:bookmarkStart w:id="29" w:name="_Toc514837385"/>
    <w:p>
      <w:pPr>
        <w:pStyle w:val="style1"/>
        <w:spacing w:before="156" w:after="156"/>
        <w:jc w:val="center"/>
        <w:rPr>
          <w:rFonts w:ascii="宋体"/>
          <w:color w:val="000000"/>
          <w:sz w:val="28"/>
          <w:szCs w:val="28"/>
        </w:rPr>
      </w:pPr>
      <w:r>
        <w:rPr>
          <w:rFonts w:hint="eastAsia"/>
          <w:sz w:val="28"/>
          <w:szCs w:val="28"/>
        </w:rPr>
        <w:t>第四章</w:t>
      </w:r>
      <w:r>
        <w:rPr>
          <w:sz w:val="28"/>
          <w:szCs w:val="28"/>
        </w:rPr>
        <w:t xml:space="preserve"> </w:t>
      </w:r>
      <w:r>
        <w:rPr>
          <w:rFonts w:hint="eastAsia"/>
          <w:sz w:val="28"/>
          <w:szCs w:val="28"/>
        </w:rPr>
        <w:t>嘉年华体验活动项目细则</w:t>
      </w:r>
      <w:bookmarkEnd w:id="29"/>
    </w:p>
    <w:bookmarkStart w:id="30" w:name="_Toc514837386"/>
    <w:p>
      <w:pPr>
        <w:pStyle w:val="style4101"/>
        <w:numPr>
          <w:ilvl w:val="1"/>
          <w:numId w:val="21"/>
        </w:numPr>
        <w:spacing w:lineRule="auto" w:line="240"/>
        <w:outlineLvl w:val="1"/>
        <w:rPr>
          <w:rFonts w:ascii="宋体" w:eastAsia="宋体" w:hAnsi="宋体"/>
        </w:rPr>
      </w:pPr>
      <w:r>
        <w:rPr>
          <w:rFonts w:ascii="宋体" w:eastAsia="宋体" w:hAnsi="宋体" w:hint="eastAsia"/>
        </w:rPr>
        <w:t>纸飞机涂鸦赛（纸折飞机团体</w:t>
      </w:r>
      <w:r>
        <w:rPr>
          <w:rFonts w:ascii="宋体" w:eastAsia="宋体" w:hAnsi="宋体" w:hint="eastAsia"/>
        </w:rPr>
        <w:t>）</w:t>
      </w:r>
      <w:bookmarkEnd w:id="30"/>
    </w:p>
    <w:p>
      <w:pPr>
        <w:pStyle w:val="style4101"/>
        <w:numPr>
          <w:ilvl w:val="2"/>
          <w:numId w:val="21"/>
        </w:numPr>
        <w:tabs>
          <w:tab w:val="clear" w:pos="907"/>
        </w:tabs>
        <w:spacing w:lineRule="auto" w:line="240"/>
        <w:outlineLvl w:val="2"/>
        <w:rPr>
          <w:rFonts w:ascii="宋体" w:eastAsia="宋体" w:hAnsi="宋体"/>
          <w:b w:val="false"/>
        </w:rPr>
      </w:pPr>
      <w:r>
        <w:rPr>
          <w:rFonts w:ascii="宋体" w:eastAsia="宋体" w:hAnsi="宋体" w:hint="eastAsia"/>
          <w:b w:val="false"/>
        </w:rPr>
        <w:t>比赛方法：</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1</w:t>
      </w:r>
      <w:r>
        <w:rPr>
          <w:rFonts w:ascii="宋体" w:eastAsia="宋体" w:hAnsi="宋体" w:hint="eastAsia"/>
          <w:b w:val="false"/>
        </w:rPr>
        <w:t>）</w:t>
      </w:r>
      <w:r>
        <w:rPr>
          <w:rFonts w:ascii="宋体" w:eastAsia="宋体" w:hAnsi="宋体" w:hint="eastAsia"/>
          <w:b w:val="false"/>
        </w:rPr>
        <w:t>涂鸦赛主题自选；</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2</w:t>
      </w:r>
      <w:r>
        <w:rPr>
          <w:rFonts w:ascii="宋体" w:eastAsia="宋体" w:hAnsi="宋体" w:hint="eastAsia"/>
          <w:b w:val="false"/>
        </w:rPr>
        <w:t>）每个参赛单位最多可提供</w:t>
      </w:r>
      <w:r>
        <w:rPr>
          <w:rFonts w:ascii="宋体" w:eastAsia="宋体" w:hAnsi="宋体"/>
          <w:b w:val="false"/>
        </w:rPr>
        <w:t>5</w:t>
      </w:r>
      <w:r>
        <w:rPr>
          <w:rFonts w:ascii="宋体" w:eastAsia="宋体" w:hAnsi="宋体" w:hint="eastAsia"/>
          <w:b w:val="false"/>
        </w:rPr>
        <w:t>件参赛作品。作品可以是参加总决赛的运动员完成的，也可以是本单位的其他学生完成的；</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3</w:t>
      </w:r>
      <w:r>
        <w:rPr>
          <w:rFonts w:ascii="宋体" w:eastAsia="宋体" w:hAnsi="宋体" w:hint="eastAsia"/>
          <w:b w:val="false"/>
        </w:rPr>
        <w:t>）每件作品上提供的纸飞机数量不限，布置于</w:t>
      </w:r>
      <w:r>
        <w:rPr>
          <w:rFonts w:ascii="宋体" w:eastAsia="宋体" w:hAnsi="宋体"/>
          <w:b w:val="false"/>
        </w:rPr>
        <w:t>60</w:t>
      </w:r>
      <w:r>
        <w:rPr>
          <w:rFonts w:eastAsia="宋体"/>
          <w:b w:val="false"/>
        </w:rPr>
        <w:t>×</w:t>
      </w:r>
      <w:r>
        <w:rPr>
          <w:rFonts w:ascii="宋体" w:eastAsia="宋体" w:hAnsi="宋体"/>
          <w:b w:val="false"/>
        </w:rPr>
        <w:t>80cm</w:t>
      </w:r>
      <w:r>
        <w:rPr>
          <w:rFonts w:ascii="宋体" w:eastAsia="宋体" w:hAnsi="宋体" w:hint="eastAsia"/>
          <w:b w:val="false"/>
        </w:rPr>
        <w:t>大小的</w:t>
      </w:r>
      <w:r>
        <w:rPr>
          <w:rFonts w:ascii="宋体" w:eastAsia="宋体" w:hAnsi="宋体"/>
          <w:b w:val="false"/>
        </w:rPr>
        <w:t>KT</w:t>
      </w:r>
      <w:r>
        <w:rPr>
          <w:rFonts w:ascii="宋体" w:eastAsia="宋体" w:hAnsi="宋体" w:hint="eastAsia"/>
          <w:b w:val="false"/>
        </w:rPr>
        <w:t>板上。每架纸飞机的大小、款式、涂鸦用</w:t>
      </w:r>
      <w:r>
        <w:rPr>
          <w:rFonts w:ascii="宋体" w:eastAsia="宋体" w:hAnsi="宋体" w:hint="eastAsia"/>
          <w:b w:val="false"/>
        </w:rPr>
        <w:t>颜料</w:t>
      </w:r>
      <w:r>
        <w:rPr>
          <w:rFonts w:ascii="宋体" w:eastAsia="宋体" w:hAnsi="宋体" w:hint="eastAsia"/>
          <w:b w:val="false"/>
        </w:rPr>
        <w:t>不限；</w:t>
      </w:r>
    </w:p>
    <w:p>
      <w:pPr>
        <w:pStyle w:val="style4101"/>
        <w:ind w:firstLine="31680" w:firstLineChars="200"/>
        <w:outlineLvl w:val="2"/>
        <w:rPr>
          <w:rFonts w:ascii="宋体" w:eastAsia="宋体" w:hAnsi="宋体"/>
          <w:b w:val="false"/>
        </w:rPr>
      </w:pPr>
      <w:r>
        <w:rPr>
          <w:rFonts w:ascii="宋体" w:eastAsia="宋体" w:hAnsi="宋体" w:hint="eastAsia"/>
          <w:b w:val="false"/>
        </w:rPr>
        <w:t>（</w:t>
      </w:r>
      <w:r>
        <w:rPr>
          <w:rFonts w:ascii="宋体" w:eastAsia="宋体" w:hAnsi="宋体"/>
          <w:b w:val="false"/>
        </w:rPr>
        <w:t>4</w:t>
      </w:r>
      <w:r>
        <w:rPr>
          <w:rFonts w:ascii="宋体" w:eastAsia="宋体" w:hAnsi="宋体" w:hint="eastAsia"/>
          <w:b w:val="false"/>
        </w:rPr>
        <w:t>）用于渲染主题的其他附着、装饰物品不限，但不能超出总画面的</w:t>
      </w:r>
      <w:r>
        <w:rPr>
          <w:rFonts w:ascii="宋体" w:eastAsia="宋体" w:hAnsi="宋体"/>
          <w:b w:val="false"/>
        </w:rPr>
        <w:t>30%</w:t>
      </w:r>
      <w:r>
        <w:rPr>
          <w:rFonts w:ascii="宋体" w:eastAsia="宋体" w:hAnsi="宋体" w:hint="eastAsia"/>
          <w:b w:val="false"/>
        </w:rPr>
        <w:t>；</w:t>
      </w:r>
    </w:p>
    <w:p>
      <w:pPr>
        <w:pStyle w:val="style4101"/>
        <w:numPr>
          <w:ilvl w:val="2"/>
          <w:numId w:val="21"/>
        </w:numPr>
        <w:tabs>
          <w:tab w:val="clear" w:pos="907"/>
        </w:tabs>
        <w:spacing w:lineRule="auto" w:line="240"/>
        <w:outlineLvl w:val="2"/>
        <w:rPr>
          <w:rFonts w:ascii="宋体" w:eastAsia="宋体" w:hAnsi="宋体"/>
          <w:b w:val="false"/>
        </w:rPr>
      </w:pPr>
      <w:r>
        <w:rPr>
          <w:rFonts w:ascii="宋体" w:eastAsia="宋体" w:hAnsi="宋体" w:hint="eastAsia"/>
          <w:b w:val="false"/>
        </w:rPr>
        <w:t>评审办法：</w:t>
      </w:r>
      <w:r>
        <w:rPr>
          <w:rFonts w:ascii="宋体" w:eastAsia="宋体" w:hAnsi="宋体" w:hint="eastAsia"/>
          <w:b w:val="false"/>
        </w:rPr>
        <w:t>由参加比赛的</w:t>
      </w:r>
      <w:r>
        <w:rPr>
          <w:rFonts w:ascii="宋体" w:eastAsia="宋体" w:hAnsi="宋体" w:hint="eastAsia"/>
          <w:b w:val="false"/>
        </w:rPr>
        <w:t>领队</w:t>
      </w:r>
      <w:r>
        <w:rPr>
          <w:rFonts w:ascii="宋体" w:eastAsia="宋体" w:hAnsi="宋体" w:hint="eastAsia"/>
          <w:b w:val="false"/>
        </w:rPr>
        <w:t>、学生</w:t>
      </w:r>
      <w:r>
        <w:rPr>
          <w:rFonts w:ascii="宋体" w:eastAsia="宋体" w:hAnsi="宋体" w:hint="eastAsia"/>
          <w:b w:val="false"/>
        </w:rPr>
        <w:t>和裁委会裁判组成评审小组，以</w:t>
      </w:r>
      <w:r>
        <w:rPr>
          <w:rFonts w:ascii="宋体" w:eastAsia="宋体" w:hAnsi="宋体" w:hint="eastAsia"/>
          <w:b w:val="false"/>
        </w:rPr>
        <w:t>主题内容</w:t>
      </w:r>
      <w:r>
        <w:rPr>
          <w:rFonts w:ascii="宋体" w:eastAsia="宋体" w:hAnsi="宋体"/>
          <w:b w:val="false"/>
        </w:rPr>
        <w:t>+</w:t>
      </w:r>
      <w:r>
        <w:rPr>
          <w:rFonts w:ascii="宋体" w:eastAsia="宋体" w:hAnsi="宋体" w:hint="eastAsia"/>
          <w:b w:val="false"/>
        </w:rPr>
        <w:t>画面效果进行现场</w:t>
      </w:r>
      <w:r>
        <w:rPr>
          <w:rFonts w:ascii="宋体" w:eastAsia="宋体" w:hAnsi="宋体" w:hint="eastAsia"/>
          <w:b w:val="false"/>
        </w:rPr>
        <w:t>评选。对获奖者颁发获奖证书</w:t>
      </w:r>
      <w:r>
        <w:rPr>
          <w:rFonts w:ascii="宋体" w:eastAsia="宋体" w:hAnsi="宋体" w:hint="eastAsia"/>
          <w:b w:val="false"/>
        </w:rPr>
        <w:t>。</w:t>
      </w:r>
    </w:p>
    <w:p>
      <w:pPr>
        <w:pStyle w:val="style4101"/>
        <w:numPr>
          <w:ilvl w:val="2"/>
          <w:numId w:val="21"/>
        </w:numPr>
        <w:tabs>
          <w:tab w:val="clear" w:pos="907"/>
        </w:tabs>
        <w:spacing w:lineRule="auto" w:line="240"/>
        <w:outlineLvl w:val="2"/>
        <w:rPr>
          <w:rFonts w:ascii="宋体" w:eastAsia="宋体" w:hAnsi="宋体"/>
          <w:b w:val="false"/>
        </w:rPr>
      </w:pPr>
      <w:r>
        <w:rPr>
          <w:rFonts w:ascii="宋体" w:eastAsia="宋体" w:hAnsi="宋体" w:hint="eastAsia"/>
          <w:b w:val="false"/>
        </w:rPr>
        <w:t>成绩评定：</w:t>
      </w:r>
      <w:r>
        <w:rPr>
          <w:rFonts w:ascii="宋体" w:eastAsia="宋体" w:hAnsi="宋体" w:hint="eastAsia"/>
          <w:b w:val="false"/>
        </w:rPr>
        <w:t>以外观</w:t>
      </w:r>
      <w:r>
        <w:rPr>
          <w:rFonts w:ascii="宋体" w:eastAsia="宋体" w:hAnsi="宋体"/>
          <w:b w:val="false"/>
        </w:rPr>
        <w:t>+</w:t>
      </w:r>
      <w:r>
        <w:rPr>
          <w:rFonts w:ascii="宋体" w:eastAsia="宋体" w:hAnsi="宋体" w:hint="eastAsia"/>
          <w:b w:val="false"/>
        </w:rPr>
        <w:t>飞行分对获奖者颁发获奖证书。</w:t>
      </w:r>
    </w:p>
    <w:p>
      <w:pPr>
        <w:pStyle w:val="style4101"/>
        <w:spacing w:lineRule="auto" w:line="240"/>
        <w:outlineLvl w:val="2"/>
        <w:rPr/>
      </w:pPr>
    </w:p>
    <w:bookmarkStart w:id="31" w:name="_Toc514837390"/>
    <w:p>
      <w:pPr>
        <w:pStyle w:val="style1"/>
        <w:spacing w:before="156" w:after="156"/>
        <w:jc w:val="center"/>
        <w:rPr>
          <w:sz w:val="28"/>
          <w:szCs w:val="28"/>
        </w:rPr>
      </w:pPr>
      <w:r>
        <w:rPr>
          <w:rFonts w:hint="eastAsia"/>
          <w:sz w:val="28"/>
          <w:szCs w:val="28"/>
        </w:rPr>
        <w:t>第五章</w:t>
      </w:r>
      <w:r>
        <w:rPr>
          <w:sz w:val="28"/>
          <w:szCs w:val="28"/>
        </w:rPr>
        <w:t xml:space="preserve"> </w:t>
      </w:r>
      <w:r>
        <w:rPr>
          <w:rFonts w:hint="eastAsia"/>
          <w:sz w:val="28"/>
          <w:szCs w:val="28"/>
        </w:rPr>
        <w:t>附则</w:t>
      </w:r>
      <w:bookmarkEnd w:id="31"/>
    </w:p>
    <w:p>
      <w:pPr>
        <w:pStyle w:val="style4101"/>
        <w:spacing w:lineRule="auto" w:line="240"/>
        <w:outlineLvl w:val="2"/>
        <w:rPr>
          <w:rFonts w:ascii="宋体" w:eastAsia="宋体" w:hAnsi="宋体"/>
          <w:b w:val="false"/>
        </w:rPr>
      </w:pPr>
      <w:r>
        <w:rPr>
          <w:rFonts w:ascii="宋体" w:eastAsia="宋体" w:hAnsi="宋体" w:hint="eastAsia"/>
          <w:b w:val="false"/>
        </w:rPr>
        <w:t>本规则的解释、补充、修改权属国家体育总局航空无线电模型运动管理中心</w:t>
      </w:r>
      <w:r>
        <w:rPr>
          <w:rFonts w:ascii="宋体" w:eastAsia="宋体" w:hAnsi="宋体" w:hint="eastAsia"/>
          <w:b w:val="false"/>
        </w:rPr>
        <w:t>和中国航空运动协会</w:t>
      </w:r>
      <w:r>
        <w:rPr>
          <w:rFonts w:ascii="宋体" w:eastAsia="宋体" w:hAnsi="宋体" w:hint="eastAsia"/>
          <w:b w:val="false"/>
        </w:rPr>
        <w:t>。</w:t>
      </w:r>
    </w:p>
    <w:p>
      <w:pPr>
        <w:pStyle w:val="style4101"/>
        <w:spacing w:lineRule="auto" w:line="240"/>
        <w:outlineLvl w:val="2"/>
        <w:rPr>
          <w:rFonts w:ascii="宋体" w:eastAsia="宋体" w:hAnsi="宋体"/>
          <w:b w:val="false"/>
        </w:rPr>
      </w:pPr>
    </w:p>
    <w:p>
      <w:pPr>
        <w:pStyle w:val="style4101"/>
        <w:spacing w:lineRule="auto" w:line="240"/>
        <w:outlineLvl w:val="2"/>
        <w:rPr>
          <w:rFonts w:ascii="宋体" w:eastAsia="宋体" w:hAnsi="宋体"/>
          <w:b w:val="false"/>
        </w:rPr>
      </w:pPr>
    </w:p>
    <w:p>
      <w:pPr>
        <w:pStyle w:val="style4101"/>
        <w:spacing w:lineRule="auto" w:line="240"/>
        <w:outlineLvl w:val="2"/>
        <w:rPr>
          <w:rFonts w:ascii="宋体" w:eastAsia="宋体" w:hAnsi="宋体"/>
          <w:b w:val="false"/>
        </w:rPr>
      </w:pPr>
      <w:r>
        <w:rPr>
          <w:rFonts w:ascii="宋体" w:eastAsia="宋体" w:hAnsi="宋体" w:hint="eastAsia"/>
          <w:b w:val="false"/>
        </w:rPr>
        <w:t>附：关于“</w:t>
      </w:r>
      <w:r>
        <w:rPr>
          <w:rFonts w:ascii="宋体" w:eastAsia="宋体" w:hAnsi="宋体"/>
          <w:b w:val="false"/>
        </w:rPr>
        <w:t>PK</w:t>
      </w:r>
      <w:r>
        <w:rPr>
          <w:rFonts w:ascii="宋体" w:eastAsia="宋体" w:hAnsi="宋体" w:hint="eastAsia"/>
          <w:b w:val="false"/>
        </w:rPr>
        <w:t>赛”</w:t>
      </w:r>
    </w:p>
    <w:p>
      <w:pPr>
        <w:pStyle w:val="style4101"/>
        <w:spacing w:lineRule="auto" w:line="240"/>
        <w:ind w:firstLine="31680" w:firstLineChars="200"/>
        <w:outlineLvl w:val="2"/>
        <w:rPr>
          <w:rFonts w:ascii="宋体" w:eastAsia="宋体" w:hAnsi="宋体"/>
          <w:b w:val="false"/>
        </w:rPr>
      </w:pPr>
      <w:r>
        <w:rPr>
          <w:rFonts w:ascii="宋体" w:eastAsia="宋体" w:hAnsi="宋体" w:hint="eastAsia"/>
          <w:b w:val="false"/>
        </w:rPr>
        <w:t>悬浮纸飞机绕标挑战</w:t>
      </w:r>
      <w:r>
        <w:rPr>
          <w:rFonts w:ascii="宋体" w:eastAsia="宋体" w:hAnsi="宋体" w:hint="eastAsia"/>
          <w:b w:val="false"/>
        </w:rPr>
        <w:t>赛、纸风火轮单向积分赛、飞翼花式三角绕标赛等三个项目各组别前八名</w:t>
      </w:r>
      <w:r>
        <w:rPr>
          <w:rFonts w:ascii="宋体" w:eastAsia="宋体" w:hAnsi="宋体" w:hint="eastAsia"/>
          <w:b w:val="false"/>
        </w:rPr>
        <w:t>将进行</w:t>
      </w:r>
      <w:r>
        <w:rPr>
          <w:rFonts w:ascii="宋体" w:eastAsia="宋体" w:hAnsi="宋体"/>
          <w:b w:val="false"/>
        </w:rPr>
        <w:t>PK</w:t>
      </w:r>
      <w:r>
        <w:rPr>
          <w:rFonts w:ascii="宋体" w:eastAsia="宋体" w:hAnsi="宋体" w:hint="eastAsia"/>
          <w:b w:val="false"/>
        </w:rPr>
        <w:t>赛。</w:t>
      </w:r>
    </w:p>
    <w:p>
      <w:pPr>
        <w:pStyle w:val="style4101"/>
        <w:spacing w:lineRule="auto" w:line="240"/>
        <w:outlineLvl w:val="2"/>
        <w:rPr>
          <w:rFonts w:ascii="宋体" w:eastAsia="宋体" w:hAnsi="宋体"/>
          <w:b w:val="false"/>
        </w:rPr>
      </w:pPr>
      <w:r>
        <w:rPr>
          <w:rFonts w:ascii="宋体" w:eastAsia="宋体" w:hAnsi="宋体"/>
          <w:b w:val="false"/>
        </w:rPr>
        <w:t>PK</w:t>
      </w:r>
      <w:r>
        <w:rPr>
          <w:rFonts w:ascii="宋体" w:eastAsia="宋体" w:hAnsi="宋体" w:hint="eastAsia"/>
          <w:b w:val="false"/>
        </w:rPr>
        <w:t>赛方法如下：</w:t>
      </w:r>
    </w:p>
    <w:p>
      <w:pPr>
        <w:pStyle w:val="style4101"/>
        <w:spacing w:lineRule="auto" w:line="240"/>
        <w:ind w:firstLine="31680" w:firstLineChars="200"/>
        <w:outlineLvl w:val="2"/>
        <w:rPr>
          <w:rFonts w:ascii="宋体" w:eastAsia="宋体" w:hAnsi="宋体"/>
          <w:b w:val="false"/>
        </w:rPr>
      </w:pPr>
      <w:r>
        <w:rPr>
          <w:rFonts w:ascii="宋体" w:eastAsia="宋体" w:hAnsi="宋体"/>
          <w:b w:val="false"/>
        </w:rPr>
        <w:t xml:space="preserve">1. </w:t>
      </w:r>
      <w:r>
        <w:rPr>
          <w:rFonts w:ascii="宋体" w:eastAsia="宋体" w:hAnsi="宋体" w:hint="eastAsia"/>
          <w:b w:val="false"/>
        </w:rPr>
        <w:t>由各项目获得前八名的选手之间进行。以</w:t>
      </w:r>
      <w:r>
        <w:rPr>
          <w:rFonts w:ascii="宋体" w:eastAsia="宋体" w:hAnsi="宋体"/>
          <w:b w:val="false"/>
        </w:rPr>
        <w:t>1</w:t>
      </w:r>
      <w:r>
        <w:rPr>
          <w:rFonts w:ascii="宋体" w:eastAsia="宋体" w:hAnsi="宋体" w:hint="eastAsia"/>
          <w:b w:val="false"/>
        </w:rPr>
        <w:t>对</w:t>
      </w:r>
      <w:r>
        <w:rPr>
          <w:rFonts w:ascii="宋体" w:eastAsia="宋体" w:hAnsi="宋体"/>
          <w:b w:val="false"/>
        </w:rPr>
        <w:t>8</w:t>
      </w:r>
      <w:r>
        <w:rPr>
          <w:rFonts w:ascii="宋体" w:eastAsia="宋体" w:hAnsi="宋体" w:hint="eastAsia"/>
          <w:b w:val="false"/>
        </w:rPr>
        <w:t>、</w:t>
      </w:r>
      <w:r>
        <w:rPr>
          <w:rFonts w:ascii="宋体" w:eastAsia="宋体" w:hAnsi="宋体"/>
          <w:b w:val="false"/>
        </w:rPr>
        <w:t>2</w:t>
      </w:r>
      <w:r>
        <w:rPr>
          <w:rFonts w:ascii="宋体" w:eastAsia="宋体" w:hAnsi="宋体" w:hint="eastAsia"/>
          <w:b w:val="false"/>
        </w:rPr>
        <w:t>对</w:t>
      </w:r>
      <w:r>
        <w:rPr>
          <w:rFonts w:ascii="宋体" w:eastAsia="宋体" w:hAnsi="宋体"/>
          <w:b w:val="false"/>
        </w:rPr>
        <w:t>7</w:t>
      </w:r>
      <w:r>
        <w:rPr>
          <w:rFonts w:ascii="宋体" w:eastAsia="宋体" w:hAnsi="宋体" w:hint="eastAsia"/>
          <w:b w:val="false"/>
        </w:rPr>
        <w:t>、</w:t>
      </w:r>
      <w:r>
        <w:rPr>
          <w:rFonts w:ascii="宋体" w:eastAsia="宋体" w:hAnsi="宋体"/>
          <w:b w:val="false"/>
        </w:rPr>
        <w:t>3</w:t>
      </w:r>
      <w:r>
        <w:rPr>
          <w:rFonts w:ascii="宋体" w:eastAsia="宋体" w:hAnsi="宋体" w:hint="eastAsia"/>
          <w:b w:val="false"/>
        </w:rPr>
        <w:t>对</w:t>
      </w:r>
      <w:r>
        <w:rPr>
          <w:rFonts w:ascii="宋体" w:eastAsia="宋体" w:hAnsi="宋体"/>
          <w:b w:val="false"/>
        </w:rPr>
        <w:t>6</w:t>
      </w:r>
      <w:r>
        <w:rPr>
          <w:rFonts w:ascii="宋体" w:eastAsia="宋体" w:hAnsi="宋体" w:hint="eastAsia"/>
          <w:b w:val="false"/>
        </w:rPr>
        <w:t>、</w:t>
      </w:r>
      <w:r>
        <w:rPr>
          <w:rFonts w:ascii="宋体" w:eastAsia="宋体" w:hAnsi="宋体"/>
          <w:b w:val="false"/>
        </w:rPr>
        <w:t>4</w:t>
      </w:r>
      <w:r>
        <w:rPr>
          <w:rFonts w:ascii="宋体" w:eastAsia="宋体" w:hAnsi="宋体" w:hint="eastAsia"/>
          <w:b w:val="false"/>
        </w:rPr>
        <w:t>对</w:t>
      </w:r>
      <w:r>
        <w:rPr>
          <w:rFonts w:ascii="宋体" w:eastAsia="宋体" w:hAnsi="宋体"/>
          <w:b w:val="false"/>
        </w:rPr>
        <w:t>5</w:t>
      </w:r>
      <w:r>
        <w:rPr>
          <w:rFonts w:ascii="宋体" w:eastAsia="宋体" w:hAnsi="宋体" w:hint="eastAsia"/>
          <w:b w:val="false"/>
        </w:rPr>
        <w:t>这样的顺序进行第一轮</w:t>
      </w:r>
      <w:r>
        <w:rPr>
          <w:rFonts w:ascii="宋体" w:eastAsia="宋体" w:hAnsi="宋体"/>
          <w:b w:val="false"/>
        </w:rPr>
        <w:t>PK</w:t>
      </w:r>
      <w:r>
        <w:rPr>
          <w:rFonts w:ascii="宋体" w:eastAsia="宋体" w:hAnsi="宋体" w:hint="eastAsia"/>
          <w:b w:val="false"/>
        </w:rPr>
        <w:t>，获胜者进入第二轮；进入第二轮的</w:t>
      </w:r>
      <w:r>
        <w:rPr>
          <w:rFonts w:ascii="宋体" w:eastAsia="宋体" w:hAnsi="宋体"/>
          <w:b w:val="false"/>
        </w:rPr>
        <w:t>4</w:t>
      </w:r>
      <w:r>
        <w:rPr>
          <w:rFonts w:ascii="宋体" w:eastAsia="宋体" w:hAnsi="宋体" w:hint="eastAsia"/>
          <w:b w:val="false"/>
        </w:rPr>
        <w:t>名选手抽签进行第二轮</w:t>
      </w:r>
      <w:r>
        <w:rPr>
          <w:rFonts w:ascii="宋体" w:eastAsia="宋体" w:hAnsi="宋体"/>
          <w:b w:val="false"/>
        </w:rPr>
        <w:t>PK</w:t>
      </w:r>
      <w:r>
        <w:rPr>
          <w:rFonts w:ascii="宋体" w:eastAsia="宋体" w:hAnsi="宋体" w:hint="eastAsia"/>
          <w:b w:val="false"/>
        </w:rPr>
        <w:t>；获胜</w:t>
      </w:r>
      <w:r>
        <w:rPr>
          <w:rFonts w:ascii="宋体" w:eastAsia="宋体" w:hAnsi="宋体"/>
          <w:b w:val="false"/>
        </w:rPr>
        <w:t>2</w:t>
      </w:r>
      <w:r>
        <w:rPr>
          <w:rFonts w:ascii="宋体" w:eastAsia="宋体" w:hAnsi="宋体" w:hint="eastAsia"/>
          <w:b w:val="false"/>
        </w:rPr>
        <w:t>名选手进入第三轮冠亚军的决赛，负者并列第三名；</w:t>
      </w:r>
    </w:p>
    <w:p>
      <w:pPr>
        <w:pStyle w:val="style4101"/>
        <w:spacing w:lineRule="auto" w:line="240"/>
        <w:ind w:firstLine="31680" w:firstLineChars="200"/>
        <w:outlineLvl w:val="2"/>
        <w:rPr>
          <w:rFonts w:ascii="宋体" w:eastAsia="宋体" w:hAnsi="宋体"/>
          <w:b w:val="false"/>
        </w:rPr>
      </w:pPr>
      <w:r>
        <w:rPr>
          <w:rFonts w:ascii="宋体" w:eastAsia="宋体" w:hAnsi="宋体"/>
          <w:b w:val="false"/>
        </w:rPr>
        <w:t xml:space="preserve">2. </w:t>
      </w:r>
      <w:r>
        <w:rPr>
          <w:rFonts w:ascii="宋体" w:eastAsia="宋体" w:hAnsi="宋体" w:hint="eastAsia"/>
          <w:b w:val="false"/>
        </w:rPr>
        <w:t>每场</w:t>
      </w:r>
      <w:r>
        <w:rPr>
          <w:rFonts w:ascii="宋体" w:eastAsia="宋体" w:hAnsi="宋体"/>
          <w:b w:val="false"/>
        </w:rPr>
        <w:t>PK</w:t>
      </w:r>
      <w:r>
        <w:rPr>
          <w:rFonts w:ascii="宋体" w:eastAsia="宋体" w:hAnsi="宋体" w:hint="eastAsia"/>
          <w:b w:val="false"/>
        </w:rPr>
        <w:t>赛，选手飞行</w:t>
      </w:r>
      <w:r>
        <w:rPr>
          <w:rFonts w:ascii="宋体" w:eastAsia="宋体" w:hAnsi="宋体" w:hint="eastAsia"/>
          <w:b w:val="false"/>
        </w:rPr>
        <w:t>一</w:t>
      </w:r>
      <w:r>
        <w:rPr>
          <w:rFonts w:ascii="宋体" w:eastAsia="宋体" w:hAnsi="宋体" w:hint="eastAsia"/>
          <w:b w:val="false"/>
        </w:rPr>
        <w:t>轮，</w:t>
      </w:r>
      <w:r>
        <w:rPr>
          <w:rFonts w:ascii="宋体" w:eastAsia="宋体" w:hAnsi="宋体" w:hint="eastAsia"/>
          <w:b w:val="false"/>
        </w:rPr>
        <w:t>获胜者进入下一轮；如</w:t>
      </w:r>
      <w:r>
        <w:rPr>
          <w:rFonts w:ascii="宋体" w:eastAsia="宋体" w:hAnsi="宋体" w:hint="eastAsia"/>
          <w:b w:val="false"/>
        </w:rPr>
        <w:t>成绩相同则进行加时赛；</w:t>
      </w:r>
    </w:p>
    <w:p>
      <w:pPr>
        <w:pStyle w:val="style4101"/>
        <w:spacing w:lineRule="auto" w:line="240"/>
        <w:ind w:firstLine="31680" w:firstLineChars="200"/>
        <w:outlineLvl w:val="2"/>
        <w:rPr>
          <w:rFonts w:ascii="宋体" w:eastAsia="宋体" w:hAnsi="宋体"/>
          <w:b w:val="false"/>
        </w:rPr>
      </w:pPr>
      <w:r>
        <w:rPr>
          <w:rFonts w:ascii="宋体" w:eastAsia="宋体" w:hAnsi="宋体"/>
          <w:b w:val="false"/>
        </w:rPr>
        <w:t xml:space="preserve">3. </w:t>
      </w:r>
      <w:r>
        <w:rPr>
          <w:rFonts w:ascii="宋体" w:eastAsia="宋体" w:hAnsi="宋体" w:hint="eastAsia"/>
          <w:b w:val="false"/>
        </w:rPr>
        <w:t>加时赛时间为</w:t>
      </w:r>
      <w:r>
        <w:rPr>
          <w:rFonts w:ascii="宋体" w:eastAsia="宋体" w:hAnsi="宋体"/>
          <w:b w:val="false"/>
        </w:rPr>
        <w:t>30</w:t>
      </w:r>
      <w:r>
        <w:rPr>
          <w:rFonts w:ascii="宋体" w:eastAsia="宋体" w:hAnsi="宋体" w:hint="eastAsia"/>
          <w:b w:val="false"/>
        </w:rPr>
        <w:t>秒</w:t>
      </w:r>
      <w:r>
        <w:rPr>
          <w:rFonts w:ascii="宋体" w:eastAsia="宋体" w:hAnsi="宋体" w:hint="eastAsia"/>
          <w:b w:val="false"/>
        </w:rPr>
        <w:t>，成绩高者获胜；如相同则再进行加时赛，直到决出胜负。</w:t>
      </w:r>
    </w:p>
    <w:sectPr>
      <w:footerReference w:type="default" r:id="rId22"/>
      <w:pgSz w:w="11906" w:h="16838" w:orient="portrait"/>
      <w:pgMar w:top="1304" w:right="1588" w:bottom="1134" w:left="1588"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2A87" w:usb1="80000000" w:usb2="00000008" w:usb3="00000000" w:csb0="000001FF" w:csb1="00000000"/>
  </w:font>
  <w:font w:name="仿宋">
    <w:altName w:val="微软雅黑"/>
    <w:panose1 w:val="00000000000000000000"/>
    <w:charset w:val="86"/>
    <w:family w:val="modern"/>
    <w:pitch w:val="fixed"/>
    <w:sig w:usb0="00000001" w:usb1="080E0000" w:usb2="00000010" w:usb3="00000000" w:csb0="00040000" w:csb1="00000000"/>
  </w:font>
  <w:font w:name="宋体">
    <w:altName w:val="SimSun"/>
    <w:panose1 w:val="02010600030000010101"/>
    <w:charset w:val="86"/>
    <w:family w:val="auto"/>
    <w:pitch w:val="variable"/>
    <w:sig w:usb0="00000003" w:usb1="080E0000" w:usb2="00000010" w:usb3="00000000" w:csb0="00040001" w:csb1="00000000"/>
  </w:font>
  <w:font w:name="Arial">
    <w:altName w:val="Arial"/>
    <w:panose1 w:val="020b0604020000020204"/>
    <w:charset w:val="00"/>
    <w:family w:val="swiss"/>
    <w:pitch w:val="variable"/>
    <w:sig w:usb0="20002A87" w:usb1="80000000" w:usb2="00000008" w:usb3="00000000" w:csb0="000001FF" w:csb1="00000000"/>
  </w:font>
  <w:font w:name="仿宋_GB2312">
    <w:altName w:val="仿宋"/>
    <w:panose1 w:val="02010609030000010101"/>
    <w:charset w:val="86"/>
    <w:family w:val="modern"/>
    <w:pitch w:val="fixed"/>
    <w:sig w:usb0="00000001" w:usb1="080E0000" w:usb2="00000010" w:usb3="00000000" w:csb0="00040000" w:csb1="00000000"/>
  </w:font>
  <w:font w:name="Cambria">
    <w:altName w:val="Cambria"/>
    <w:panose1 w:val="02040503050000030204"/>
    <w:charset w:val="00"/>
    <w:family w:val="roman"/>
    <w:pitch w:val="variable"/>
    <w:sig w:usb0="A00002EF" w:usb1="4000004B" w:usb2="00000000" w:usb3="00000000" w:csb0="0000009F" w:csb1="00000000"/>
  </w:font>
  <w:font w:name="黑体">
    <w:altName w:val="SimHei"/>
    <w:panose1 w:val="02010600030000010101"/>
    <w:charset w:val="86"/>
    <w:family w:val="auto"/>
    <w:pitch w:val="variable"/>
    <w:sig w:usb0="00000001" w:usb1="080E0000" w:usb2="00000010" w:usb3="00000000" w:csb0="00040000" w:csb1="00000000"/>
  </w:font>
  <w:font w:name="Calibri">
    <w:altName w:val="Calibri"/>
    <w:panose1 w:val="020f0502020000030204"/>
    <w:charset w:val="00"/>
    <w:family w:val="swiss"/>
    <w:pitch w:val="variable"/>
    <w:sig w:usb0="A00002EF" w:usb1="4000207B"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ind w:right="36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w:t>
    </w:r>
    <w:r>
      <w:rPr>
        <w:rStyle w:val="style41"/>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2</w:t>
    </w:r>
    <w:r>
      <w:rPr>
        <w:rStyle w:val="style41"/>
      </w:rPr>
      <w:fldChar w:fldCharType="end"/>
    </w:r>
  </w:p>
  <w:p>
    <w:pPr>
      <w:pStyle w:val="style32"/>
      <w:ind w:right="360"/>
      <w:jc w:val="center"/>
      <w:rPr/>
    </w:pP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25C2B6D"/>
    <w:lvl w:ilvl="0">
      <w:start w:val="1"/>
      <w:numFmt w:val="decimal"/>
      <w:lvlText w:val="（%1）"/>
      <w:lvlJc w:val="left"/>
      <w:pPr>
        <w:ind w:left="1146" w:hanging="720"/>
      </w:pPr>
      <w:rPr>
        <w:rFonts w:cs="Times New Roman" w:hint="default"/>
      </w:rPr>
    </w:lvl>
    <w:lvl w:ilvl="1">
      <w:start w:val="1"/>
      <w:numFmt w:val="lowerLetter"/>
      <w:lvlText w:val="%2)"/>
      <w:lvlJc w:val="left"/>
      <w:pPr>
        <w:ind w:left="1266" w:hanging="420"/>
      </w:pPr>
      <w:rPr>
        <w:rFonts w:cs="Times New Roman"/>
      </w:rPr>
    </w:lvl>
    <w:lvl w:ilvl="2">
      <w:start w:val="1"/>
      <w:numFmt w:val="lowerRoman"/>
      <w:lvlText w:val="%3."/>
      <w:lvlJc w:val="right"/>
      <w:pPr>
        <w:ind w:left="1686" w:hanging="420"/>
      </w:pPr>
      <w:rPr>
        <w:rFonts w:cs="Times New Roman"/>
      </w:rPr>
    </w:lvl>
    <w:lvl w:ilvl="3">
      <w:start w:val="1"/>
      <w:numFmt w:val="decimal"/>
      <w:lvlText w:val="%4."/>
      <w:lvlJc w:val="left"/>
      <w:pPr>
        <w:ind w:left="2106" w:hanging="420"/>
      </w:pPr>
      <w:rPr>
        <w:rFonts w:cs="Times New Roman"/>
      </w:rPr>
    </w:lvl>
    <w:lvl w:ilvl="4">
      <w:start w:val="1"/>
      <w:numFmt w:val="lowerLetter"/>
      <w:lvlText w:val="%5)"/>
      <w:lvlJc w:val="left"/>
      <w:pPr>
        <w:ind w:left="2526" w:hanging="420"/>
      </w:pPr>
      <w:rPr>
        <w:rFonts w:cs="Times New Roman"/>
      </w:rPr>
    </w:lvl>
    <w:lvl w:ilvl="5">
      <w:start w:val="1"/>
      <w:numFmt w:val="lowerRoman"/>
      <w:lvlText w:val="%6."/>
      <w:lvlJc w:val="right"/>
      <w:pPr>
        <w:ind w:left="2946" w:hanging="420"/>
      </w:pPr>
      <w:rPr>
        <w:rFonts w:cs="Times New Roman"/>
      </w:rPr>
    </w:lvl>
    <w:lvl w:ilvl="6">
      <w:start w:val="1"/>
      <w:numFmt w:val="decimal"/>
      <w:lvlText w:val="%7."/>
      <w:lvlJc w:val="left"/>
      <w:pPr>
        <w:ind w:left="3366" w:hanging="420"/>
      </w:pPr>
      <w:rPr>
        <w:rFonts w:cs="Times New Roman"/>
      </w:rPr>
    </w:lvl>
    <w:lvl w:ilvl="7">
      <w:start w:val="1"/>
      <w:numFmt w:val="lowerLetter"/>
      <w:lvlText w:val="%8)"/>
      <w:lvlJc w:val="left"/>
      <w:pPr>
        <w:ind w:left="3786" w:hanging="420"/>
      </w:pPr>
      <w:rPr>
        <w:rFonts w:cs="Times New Roman"/>
      </w:rPr>
    </w:lvl>
    <w:lvl w:ilvl="8">
      <w:start w:val="1"/>
      <w:numFmt w:val="lowerRoman"/>
      <w:lvlText w:val="%9."/>
      <w:lvlJc w:val="right"/>
      <w:pPr>
        <w:ind w:left="4206" w:hanging="420"/>
      </w:pPr>
      <w:rPr>
        <w:rFonts w:cs="Times New Roman"/>
      </w:rPr>
    </w:lvl>
  </w:abstractNum>
  <w:abstractNum w:abstractNumId="1">
    <w:nsid w:val="00000001"/>
    <w:multiLevelType w:val="multilevel"/>
    <w:tmpl w:val="2E96771C"/>
    <w:lvl w:ilvl="0">
      <w:start w:val="3"/>
      <w:numFmt w:val="decimal"/>
      <w:lvlText w:val="%1"/>
      <w:lvlJc w:val="left"/>
      <w:pPr>
        <w:tabs>
          <w:tab w:val="left" w:leader="none" w:pos="525"/>
        </w:tabs>
        <w:ind w:left="525" w:hanging="525"/>
      </w:pPr>
      <w:rPr>
        <w:rFonts w:cs="Times New Roman" w:hint="default"/>
      </w:rPr>
    </w:lvl>
    <w:lvl w:ilvl="1">
      <w:start w:val="4"/>
      <w:numFmt w:val="decimal"/>
      <w:lvlText w:val="%1.%2"/>
      <w:lvlJc w:val="left"/>
      <w:pPr>
        <w:tabs>
          <w:tab w:val="left" w:leader="none" w:pos="525"/>
        </w:tabs>
        <w:ind w:left="525" w:hanging="525"/>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800"/>
        </w:tabs>
        <w:ind w:left="1800" w:hanging="180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
    <w:nsid w:val="00000002"/>
    <w:multiLevelType w:val="multilevel"/>
    <w:tmpl w:val="07EC14C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00000003"/>
    <w:multiLevelType w:val="hybridMultilevel"/>
    <w:tmpl w:val="977E3562"/>
    <w:lvl w:ilvl="0" w:tplc="ED2E95DC">
      <w:start w:val="1"/>
      <w:numFmt w:val="decimal"/>
      <w:lvlText w:val="（%1）"/>
      <w:lvlJc w:val="left"/>
      <w:pPr>
        <w:tabs>
          <w:tab w:val="left" w:leader="none" w:pos="1140"/>
        </w:tabs>
        <w:ind w:left="1140" w:hanging="720"/>
      </w:pPr>
      <w:rPr>
        <w:rFonts w:cs="Times New Roman" w:hint="default"/>
      </w:rPr>
    </w:lvl>
    <w:lvl w:ilvl="1" w:tplc="04090019" w:tentative="1">
      <w:start w:val="1"/>
      <w:numFmt w:val="lowerLetter"/>
      <w:lvlText w:val="%2)"/>
      <w:lvlJc w:val="left"/>
      <w:pPr>
        <w:tabs>
          <w:tab w:val="left" w:leader="none" w:pos="1260"/>
        </w:tabs>
        <w:ind w:left="1260" w:hanging="420"/>
      </w:pPr>
      <w:rPr>
        <w:rFonts w:cs="Times New Roman"/>
      </w:rPr>
    </w:lvl>
    <w:lvl w:ilvl="2" w:tplc="0409001B" w:tentative="1">
      <w:start w:val="1"/>
      <w:numFmt w:val="lowerRoman"/>
      <w:lvlText w:val="%3."/>
      <w:lvlJc w:val="right"/>
      <w:pPr>
        <w:tabs>
          <w:tab w:val="left" w:leader="none" w:pos="1680"/>
        </w:tabs>
        <w:ind w:left="1680" w:hanging="420"/>
      </w:pPr>
      <w:rPr>
        <w:rFonts w:cs="Times New Roman"/>
      </w:rPr>
    </w:lvl>
    <w:lvl w:ilvl="3" w:tplc="0409000F" w:tentative="1">
      <w:start w:val="1"/>
      <w:numFmt w:val="decimal"/>
      <w:lvlText w:val="%4."/>
      <w:lvlJc w:val="left"/>
      <w:pPr>
        <w:tabs>
          <w:tab w:val="left" w:leader="none" w:pos="2100"/>
        </w:tabs>
        <w:ind w:left="2100" w:hanging="420"/>
      </w:pPr>
      <w:rPr>
        <w:rFonts w:cs="Times New Roman"/>
      </w:rPr>
    </w:lvl>
    <w:lvl w:ilvl="4" w:tplc="04090019" w:tentative="1">
      <w:start w:val="1"/>
      <w:numFmt w:val="lowerLetter"/>
      <w:lvlText w:val="%5)"/>
      <w:lvlJc w:val="left"/>
      <w:pPr>
        <w:tabs>
          <w:tab w:val="left" w:leader="none" w:pos="2520"/>
        </w:tabs>
        <w:ind w:left="2520" w:hanging="420"/>
      </w:pPr>
      <w:rPr>
        <w:rFonts w:cs="Times New Roman"/>
      </w:rPr>
    </w:lvl>
    <w:lvl w:ilvl="5" w:tplc="0409001B" w:tentative="1">
      <w:start w:val="1"/>
      <w:numFmt w:val="lowerRoman"/>
      <w:lvlText w:val="%6."/>
      <w:lvlJc w:val="right"/>
      <w:pPr>
        <w:tabs>
          <w:tab w:val="left" w:leader="none" w:pos="2940"/>
        </w:tabs>
        <w:ind w:left="2940" w:hanging="420"/>
      </w:pPr>
      <w:rPr>
        <w:rFonts w:cs="Times New Roman"/>
      </w:rPr>
    </w:lvl>
    <w:lvl w:ilvl="6" w:tplc="0409000F" w:tentative="1">
      <w:start w:val="1"/>
      <w:numFmt w:val="decimal"/>
      <w:lvlText w:val="%7."/>
      <w:lvlJc w:val="left"/>
      <w:pPr>
        <w:tabs>
          <w:tab w:val="left" w:leader="none" w:pos="3360"/>
        </w:tabs>
        <w:ind w:left="3360" w:hanging="420"/>
      </w:pPr>
      <w:rPr>
        <w:rFonts w:cs="Times New Roman"/>
      </w:rPr>
    </w:lvl>
    <w:lvl w:ilvl="7" w:tplc="04090019" w:tentative="1">
      <w:start w:val="1"/>
      <w:numFmt w:val="lowerLetter"/>
      <w:lvlText w:val="%8)"/>
      <w:lvlJc w:val="left"/>
      <w:pPr>
        <w:tabs>
          <w:tab w:val="left" w:leader="none" w:pos="3780"/>
        </w:tabs>
        <w:ind w:left="3780" w:hanging="420"/>
      </w:pPr>
      <w:rPr>
        <w:rFonts w:cs="Times New Roman"/>
      </w:rPr>
    </w:lvl>
    <w:lvl w:ilvl="8" w:tplc="0409001B" w:tentative="1">
      <w:start w:val="1"/>
      <w:numFmt w:val="lowerRoman"/>
      <w:lvlText w:val="%9."/>
      <w:lvlJc w:val="right"/>
      <w:pPr>
        <w:tabs>
          <w:tab w:val="left" w:leader="none" w:pos="4200"/>
        </w:tabs>
        <w:ind w:left="4200" w:hanging="420"/>
      </w:pPr>
      <w:rPr>
        <w:rFonts w:cs="Times New Roman"/>
      </w:rPr>
    </w:lvl>
  </w:abstractNum>
  <w:abstractNum w:abstractNumId="4">
    <w:nsid w:val="00000004"/>
    <w:multiLevelType w:val="multilevel"/>
    <w:tmpl w:val="18A6FD5E"/>
    <w:lvl w:ilvl="0">
      <w:start w:val="3"/>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870"/>
        </w:tabs>
      </w:pPr>
      <w:rPr>
        <w:rFonts w:cs="Times New Roman" w:eastAsia="仿宋" w:hint="eastAsia"/>
        <w:b/>
        <w:i w:val="false"/>
      </w:rPr>
    </w:lvl>
    <w:lvl w:ilvl="2">
      <w:start w:val="1"/>
      <w:numFmt w:val="decimal"/>
      <w:lvlText w:val="%1.%2.%3."/>
      <w:lvlJc w:val="left"/>
      <w:pPr>
        <w:tabs>
          <w:tab w:val="left" w:leader="none" w:pos="907"/>
        </w:tabs>
      </w:pPr>
      <w:rPr>
        <w:rFonts w:ascii="宋体" w:cs="Times New Roman" w:eastAsia="宋体" w:hAnsi="宋体" w:hint="eastAsia"/>
        <w:b w:val="false"/>
        <w:i w:val="false"/>
        <w:sz w:val="21"/>
        <w:szCs w:val="21"/>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5">
    <w:nsid w:val="00000005"/>
    <w:multiLevelType w:val="multilevel"/>
    <w:tmpl w:val="DD9065CA"/>
    <w:lvl w:ilvl="0">
      <w:start w:val="3"/>
      <w:numFmt w:val="decimal"/>
      <w:lvlText w:val="%1"/>
      <w:lvlJc w:val="left"/>
      <w:pPr>
        <w:tabs>
          <w:tab w:val="left" w:leader="none" w:pos="840"/>
        </w:tabs>
        <w:ind w:left="840" w:hanging="840"/>
      </w:pPr>
      <w:rPr>
        <w:rFonts w:cs="Times New Roman" w:hint="default"/>
      </w:rPr>
    </w:lvl>
    <w:lvl w:ilvl="1">
      <w:start w:val="16"/>
      <w:numFmt w:val="decimal"/>
      <w:lvlText w:val="%1.%2"/>
      <w:lvlJc w:val="left"/>
      <w:pPr>
        <w:tabs>
          <w:tab w:val="left" w:leader="none" w:pos="840"/>
        </w:tabs>
        <w:ind w:left="840" w:hanging="840"/>
      </w:pPr>
      <w:rPr>
        <w:rFonts w:cs="Times New Roman" w:hint="default"/>
      </w:rPr>
    </w:lvl>
    <w:lvl w:ilvl="2">
      <w:start w:val="1"/>
      <w:numFmt w:val="decimal"/>
      <w:lvlText w:val="%1.%2.%3"/>
      <w:lvlJc w:val="left"/>
      <w:pPr>
        <w:tabs>
          <w:tab w:val="left" w:leader="none" w:pos="840"/>
        </w:tabs>
        <w:ind w:left="840" w:hanging="84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800"/>
        </w:tabs>
        <w:ind w:left="1800" w:hanging="180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6">
    <w:nsid w:val="00000006"/>
    <w:multiLevelType w:val="hybridMultilevel"/>
    <w:tmpl w:val="CD0CC310"/>
    <w:lvl w:ilvl="0" w:tplc="AD925A84">
      <w:start w:val="2"/>
      <w:numFmt w:val="decimal"/>
      <w:lvlText w:val="（%1）"/>
      <w:lvlJc w:val="left"/>
      <w:pPr>
        <w:tabs>
          <w:tab w:val="left" w:leader="none" w:pos="1140"/>
        </w:tabs>
        <w:ind w:left="1140" w:hanging="720"/>
      </w:pPr>
      <w:rPr>
        <w:rFonts w:cs="Times New Roman" w:hint="default"/>
      </w:rPr>
    </w:lvl>
    <w:lvl w:ilvl="1" w:tplc="04090019" w:tentative="1">
      <w:start w:val="1"/>
      <w:numFmt w:val="lowerLetter"/>
      <w:lvlText w:val="%2)"/>
      <w:lvlJc w:val="left"/>
      <w:pPr>
        <w:tabs>
          <w:tab w:val="left" w:leader="none" w:pos="1260"/>
        </w:tabs>
        <w:ind w:left="1260" w:hanging="420"/>
      </w:pPr>
      <w:rPr>
        <w:rFonts w:cs="Times New Roman"/>
      </w:rPr>
    </w:lvl>
    <w:lvl w:ilvl="2" w:tplc="0409001B" w:tentative="1">
      <w:start w:val="1"/>
      <w:numFmt w:val="lowerRoman"/>
      <w:lvlText w:val="%3."/>
      <w:lvlJc w:val="right"/>
      <w:pPr>
        <w:tabs>
          <w:tab w:val="left" w:leader="none" w:pos="1680"/>
        </w:tabs>
        <w:ind w:left="1680" w:hanging="420"/>
      </w:pPr>
      <w:rPr>
        <w:rFonts w:cs="Times New Roman"/>
      </w:rPr>
    </w:lvl>
    <w:lvl w:ilvl="3" w:tplc="0409000F" w:tentative="1">
      <w:start w:val="1"/>
      <w:numFmt w:val="decimal"/>
      <w:lvlText w:val="%4."/>
      <w:lvlJc w:val="left"/>
      <w:pPr>
        <w:tabs>
          <w:tab w:val="left" w:leader="none" w:pos="2100"/>
        </w:tabs>
        <w:ind w:left="2100" w:hanging="420"/>
      </w:pPr>
      <w:rPr>
        <w:rFonts w:cs="Times New Roman"/>
      </w:rPr>
    </w:lvl>
    <w:lvl w:ilvl="4" w:tplc="04090019" w:tentative="1">
      <w:start w:val="1"/>
      <w:numFmt w:val="lowerLetter"/>
      <w:lvlText w:val="%5)"/>
      <w:lvlJc w:val="left"/>
      <w:pPr>
        <w:tabs>
          <w:tab w:val="left" w:leader="none" w:pos="2520"/>
        </w:tabs>
        <w:ind w:left="2520" w:hanging="420"/>
      </w:pPr>
      <w:rPr>
        <w:rFonts w:cs="Times New Roman"/>
      </w:rPr>
    </w:lvl>
    <w:lvl w:ilvl="5" w:tplc="0409001B" w:tentative="1">
      <w:start w:val="1"/>
      <w:numFmt w:val="lowerRoman"/>
      <w:lvlText w:val="%6."/>
      <w:lvlJc w:val="right"/>
      <w:pPr>
        <w:tabs>
          <w:tab w:val="left" w:leader="none" w:pos="2940"/>
        </w:tabs>
        <w:ind w:left="2940" w:hanging="420"/>
      </w:pPr>
      <w:rPr>
        <w:rFonts w:cs="Times New Roman"/>
      </w:rPr>
    </w:lvl>
    <w:lvl w:ilvl="6" w:tplc="0409000F" w:tentative="1">
      <w:start w:val="1"/>
      <w:numFmt w:val="decimal"/>
      <w:lvlText w:val="%7."/>
      <w:lvlJc w:val="left"/>
      <w:pPr>
        <w:tabs>
          <w:tab w:val="left" w:leader="none" w:pos="3360"/>
        </w:tabs>
        <w:ind w:left="3360" w:hanging="420"/>
      </w:pPr>
      <w:rPr>
        <w:rFonts w:cs="Times New Roman"/>
      </w:rPr>
    </w:lvl>
    <w:lvl w:ilvl="7" w:tplc="04090019" w:tentative="1">
      <w:start w:val="1"/>
      <w:numFmt w:val="lowerLetter"/>
      <w:lvlText w:val="%8)"/>
      <w:lvlJc w:val="left"/>
      <w:pPr>
        <w:tabs>
          <w:tab w:val="left" w:leader="none" w:pos="3780"/>
        </w:tabs>
        <w:ind w:left="3780" w:hanging="420"/>
      </w:pPr>
      <w:rPr>
        <w:rFonts w:cs="Times New Roman"/>
      </w:rPr>
    </w:lvl>
    <w:lvl w:ilvl="8" w:tplc="0409001B" w:tentative="1">
      <w:start w:val="1"/>
      <w:numFmt w:val="lowerRoman"/>
      <w:lvlText w:val="%9."/>
      <w:lvlJc w:val="right"/>
      <w:pPr>
        <w:tabs>
          <w:tab w:val="left" w:leader="none" w:pos="4200"/>
        </w:tabs>
        <w:ind w:left="4200" w:hanging="420"/>
      </w:pPr>
      <w:rPr>
        <w:rFonts w:cs="Times New Roman"/>
      </w:rPr>
    </w:lvl>
  </w:abstractNum>
  <w:abstractNum w:abstractNumId="7">
    <w:nsid w:val="00000007"/>
    <w:multiLevelType w:val="multilevel"/>
    <w:tmpl w:val="E41EE7B4"/>
    <w:lvl w:ilvl="0">
      <w:start w:val="1"/>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cs="Times New Roman" w:eastAsia="仿宋" w:hint="eastAsia"/>
        <w:b w:val="false"/>
        <w:i w:val="false"/>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8">
    <w:nsid w:val="00000008"/>
    <w:multiLevelType w:val="hybridMultilevel"/>
    <w:tmpl w:val="88827338"/>
    <w:lvl w:ilvl="0" w:tplc="C5DAB386">
      <w:start w:val="2"/>
      <w:numFmt w:val="decimal"/>
      <w:lvlText w:val="（%1）"/>
      <w:lvlJc w:val="left"/>
      <w:pPr>
        <w:ind w:left="1035" w:hanging="720"/>
      </w:pPr>
      <w:rPr>
        <w:rFonts w:cs="Times New Roman" w:hint="default"/>
      </w:rPr>
    </w:lvl>
    <w:lvl w:ilvl="1" w:tplc="04090019" w:tentative="1">
      <w:start w:val="1"/>
      <w:numFmt w:val="lowerLetter"/>
      <w:lvlText w:val="%2)"/>
      <w:lvlJc w:val="left"/>
      <w:pPr>
        <w:ind w:left="1155" w:hanging="420"/>
      </w:pPr>
      <w:rPr>
        <w:rFonts w:cs="Times New Roman"/>
      </w:rPr>
    </w:lvl>
    <w:lvl w:ilvl="2" w:tplc="0409001B" w:tentative="1">
      <w:start w:val="1"/>
      <w:numFmt w:val="lowerRoman"/>
      <w:lvlText w:val="%3."/>
      <w:lvlJc w:val="right"/>
      <w:pPr>
        <w:ind w:left="1575" w:hanging="420"/>
      </w:pPr>
      <w:rPr>
        <w:rFonts w:cs="Times New Roman"/>
      </w:rPr>
    </w:lvl>
    <w:lvl w:ilvl="3" w:tplc="0409000F" w:tentative="1">
      <w:start w:val="1"/>
      <w:numFmt w:val="decimal"/>
      <w:lvlText w:val="%4."/>
      <w:lvlJc w:val="left"/>
      <w:pPr>
        <w:ind w:left="1995" w:hanging="420"/>
      </w:pPr>
      <w:rPr>
        <w:rFonts w:cs="Times New Roman"/>
      </w:rPr>
    </w:lvl>
    <w:lvl w:ilvl="4" w:tplc="04090019" w:tentative="1">
      <w:start w:val="1"/>
      <w:numFmt w:val="lowerLetter"/>
      <w:lvlText w:val="%5)"/>
      <w:lvlJc w:val="left"/>
      <w:pPr>
        <w:ind w:left="2415" w:hanging="420"/>
      </w:pPr>
      <w:rPr>
        <w:rFonts w:cs="Times New Roman"/>
      </w:rPr>
    </w:lvl>
    <w:lvl w:ilvl="5" w:tplc="0409001B" w:tentative="1">
      <w:start w:val="1"/>
      <w:numFmt w:val="lowerRoman"/>
      <w:lvlText w:val="%6."/>
      <w:lvlJc w:val="right"/>
      <w:pPr>
        <w:ind w:left="2835" w:hanging="420"/>
      </w:pPr>
      <w:rPr>
        <w:rFonts w:cs="Times New Roman"/>
      </w:rPr>
    </w:lvl>
    <w:lvl w:ilvl="6" w:tplc="0409000F" w:tentative="1">
      <w:start w:val="1"/>
      <w:numFmt w:val="decimal"/>
      <w:lvlText w:val="%7."/>
      <w:lvlJc w:val="left"/>
      <w:pPr>
        <w:ind w:left="3255" w:hanging="420"/>
      </w:pPr>
      <w:rPr>
        <w:rFonts w:cs="Times New Roman"/>
      </w:rPr>
    </w:lvl>
    <w:lvl w:ilvl="7" w:tplc="04090019" w:tentative="1">
      <w:start w:val="1"/>
      <w:numFmt w:val="lowerLetter"/>
      <w:lvlText w:val="%8)"/>
      <w:lvlJc w:val="left"/>
      <w:pPr>
        <w:ind w:left="3675" w:hanging="420"/>
      </w:pPr>
      <w:rPr>
        <w:rFonts w:cs="Times New Roman"/>
      </w:rPr>
    </w:lvl>
    <w:lvl w:ilvl="8" w:tplc="0409001B" w:tentative="1">
      <w:start w:val="1"/>
      <w:numFmt w:val="lowerRoman"/>
      <w:lvlText w:val="%9."/>
      <w:lvlJc w:val="right"/>
      <w:pPr>
        <w:ind w:left="4095" w:hanging="420"/>
      </w:pPr>
      <w:rPr>
        <w:rFonts w:cs="Times New Roman"/>
      </w:rPr>
    </w:lvl>
  </w:abstractNum>
  <w:abstractNum w:abstractNumId="9">
    <w:nsid w:val="00000009"/>
    <w:multiLevelType w:val="multilevel"/>
    <w:tmpl w:val="8C0E97F2"/>
    <w:lvl w:ilvl="0">
      <w:start w:val="5"/>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cs="Times New Roman" w:eastAsia="仿宋" w:hint="eastAsia"/>
        <w:b w:val="false"/>
        <w:i w:val="false"/>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10">
    <w:nsid w:val="0000000A"/>
    <w:multiLevelType w:val="multilevel"/>
    <w:tmpl w:val="354968B8"/>
    <w:lvl w:ilvl="0">
      <w:start w:val="1"/>
      <w:numFmt w:val="decimal"/>
      <w:lvlText w:val="（%1）"/>
      <w:lvlJc w:val="left"/>
      <w:pPr>
        <w:ind w:left="1080" w:hanging="720"/>
      </w:pPr>
      <w:rPr>
        <w:rFonts w:ascii="Times New Roman" w:cs="Times New Roman" w:hint="default"/>
        <w:color w:val="auto"/>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1">
    <w:nsid w:val="0000000B"/>
    <w:multiLevelType w:val="multilevel"/>
    <w:tmpl w:val="63C0413E"/>
    <w:lvl w:ilvl="0">
      <w:start w:val="3"/>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0000000C"/>
    <w:multiLevelType w:val="multilevel"/>
    <w:tmpl w:val="05AC1066"/>
    <w:lvl w:ilvl="0">
      <w:start w:val="3"/>
      <w:numFmt w:val="decimal"/>
      <w:lvlText w:val="%1"/>
      <w:lvlJc w:val="left"/>
      <w:pPr>
        <w:tabs>
          <w:tab w:val="left" w:leader="none" w:pos="525"/>
        </w:tabs>
        <w:ind w:left="525" w:hanging="525"/>
      </w:pPr>
      <w:rPr>
        <w:rFonts w:cs="Times New Roman" w:hint="default"/>
        <w:b w:val="false"/>
      </w:rPr>
    </w:lvl>
    <w:lvl w:ilvl="1">
      <w:start w:val="4"/>
      <w:numFmt w:val="decimal"/>
      <w:lvlText w:val="%1.%2"/>
      <w:lvlJc w:val="left"/>
      <w:pPr>
        <w:tabs>
          <w:tab w:val="left" w:leader="none" w:pos="525"/>
        </w:tabs>
        <w:ind w:left="525" w:hanging="525"/>
      </w:pPr>
      <w:rPr>
        <w:rFonts w:cs="Times New Roman" w:hint="default"/>
        <w:b w:val="false"/>
      </w:rPr>
    </w:lvl>
    <w:lvl w:ilvl="2">
      <w:start w:val="1"/>
      <w:numFmt w:val="decimal"/>
      <w:lvlText w:val="%1.%2.%3"/>
      <w:lvlJc w:val="left"/>
      <w:pPr>
        <w:tabs>
          <w:tab w:val="left" w:leader="none" w:pos="720"/>
        </w:tabs>
        <w:ind w:left="720" w:hanging="720"/>
      </w:pPr>
      <w:rPr>
        <w:rFonts w:cs="Times New Roman" w:hint="default"/>
        <w:b w:val="false"/>
      </w:rPr>
    </w:lvl>
    <w:lvl w:ilvl="3">
      <w:start w:val="1"/>
      <w:numFmt w:val="decimal"/>
      <w:lvlText w:val="%1.%2.%3.%4"/>
      <w:lvlJc w:val="left"/>
      <w:pPr>
        <w:tabs>
          <w:tab w:val="left" w:leader="none" w:pos="1080"/>
        </w:tabs>
        <w:ind w:left="1080" w:hanging="1080"/>
      </w:pPr>
      <w:rPr>
        <w:rFonts w:cs="Times New Roman" w:hint="default"/>
        <w:b w:val="false"/>
      </w:rPr>
    </w:lvl>
    <w:lvl w:ilvl="4">
      <w:start w:val="1"/>
      <w:numFmt w:val="decimal"/>
      <w:lvlText w:val="%1.%2.%3.%4.%5"/>
      <w:lvlJc w:val="left"/>
      <w:pPr>
        <w:tabs>
          <w:tab w:val="left" w:leader="none" w:pos="1080"/>
        </w:tabs>
        <w:ind w:left="1080" w:hanging="1080"/>
      </w:pPr>
      <w:rPr>
        <w:rFonts w:cs="Times New Roman" w:hint="default"/>
        <w:b w:val="false"/>
      </w:rPr>
    </w:lvl>
    <w:lvl w:ilvl="5">
      <w:start w:val="1"/>
      <w:numFmt w:val="decimal"/>
      <w:lvlText w:val="%1.%2.%3.%4.%5.%6"/>
      <w:lvlJc w:val="left"/>
      <w:pPr>
        <w:tabs>
          <w:tab w:val="left" w:leader="none" w:pos="1440"/>
        </w:tabs>
        <w:ind w:left="1440" w:hanging="1440"/>
      </w:pPr>
      <w:rPr>
        <w:rFonts w:cs="Times New Roman" w:hint="default"/>
        <w:b w:val="false"/>
      </w:rPr>
    </w:lvl>
    <w:lvl w:ilvl="6">
      <w:start w:val="1"/>
      <w:numFmt w:val="decimal"/>
      <w:lvlText w:val="%1.%2.%3.%4.%5.%6.%7"/>
      <w:lvlJc w:val="left"/>
      <w:pPr>
        <w:tabs>
          <w:tab w:val="left" w:leader="none" w:pos="1440"/>
        </w:tabs>
        <w:ind w:left="1440" w:hanging="1440"/>
      </w:pPr>
      <w:rPr>
        <w:rFonts w:cs="Times New Roman" w:hint="default"/>
        <w:b w:val="false"/>
      </w:rPr>
    </w:lvl>
    <w:lvl w:ilvl="7">
      <w:start w:val="1"/>
      <w:numFmt w:val="decimal"/>
      <w:lvlText w:val="%1.%2.%3.%4.%5.%6.%7.%8"/>
      <w:lvlJc w:val="left"/>
      <w:pPr>
        <w:tabs>
          <w:tab w:val="left" w:leader="none" w:pos="1800"/>
        </w:tabs>
        <w:ind w:left="1800" w:hanging="1800"/>
      </w:pPr>
      <w:rPr>
        <w:rFonts w:cs="Times New Roman" w:hint="default"/>
        <w:b w:val="false"/>
      </w:rPr>
    </w:lvl>
    <w:lvl w:ilvl="8">
      <w:start w:val="1"/>
      <w:numFmt w:val="decimal"/>
      <w:lvlText w:val="%1.%2.%3.%4.%5.%6.%7.%8.%9"/>
      <w:lvlJc w:val="left"/>
      <w:pPr>
        <w:tabs>
          <w:tab w:val="left" w:leader="none" w:pos="1800"/>
        </w:tabs>
        <w:ind w:left="1800" w:hanging="1800"/>
      </w:pPr>
      <w:rPr>
        <w:rFonts w:cs="Times New Roman" w:hint="default"/>
        <w:b w:val="false"/>
      </w:rPr>
    </w:lvl>
  </w:abstractNum>
  <w:abstractNum w:abstractNumId="13">
    <w:nsid w:val="0000000D"/>
    <w:multiLevelType w:val="multilevel"/>
    <w:tmpl w:val="E626C816"/>
    <w:lvl w:ilvl="0">
      <w:start w:val="3"/>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ascii="宋体" w:cs="Times New Roman" w:eastAsia="宋体" w:hAnsi="宋体" w:hint="eastAsia"/>
        <w:b w:val="false"/>
        <w:i w:val="false"/>
        <w:sz w:val="21"/>
        <w:szCs w:val="21"/>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14">
    <w:nsid w:val="0000000E"/>
    <w:multiLevelType w:val="multilevel"/>
    <w:tmpl w:val="02D4E020"/>
    <w:lvl w:ilvl="0">
      <w:start w:val="3"/>
      <w:numFmt w:val="decimal"/>
      <w:lvlText w:val="%1"/>
      <w:lvlJc w:val="left"/>
      <w:pPr>
        <w:tabs>
          <w:tab w:val="left" w:leader="none" w:pos="360"/>
        </w:tabs>
        <w:ind w:left="360" w:hanging="360"/>
      </w:pPr>
      <w:rPr>
        <w:rFonts w:cs="Times New Roman" w:hint="default"/>
      </w:rPr>
    </w:lvl>
    <w:lvl w:ilvl="1">
      <w:start w:val="8"/>
      <w:numFmt w:val="decimal"/>
      <w:lvlText w:val="%1.%2"/>
      <w:lvlJc w:val="left"/>
      <w:pPr>
        <w:tabs>
          <w:tab w:val="left" w:leader="none" w:pos="360"/>
        </w:tabs>
        <w:ind w:left="360" w:hanging="36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800"/>
        </w:tabs>
        <w:ind w:left="1800" w:hanging="180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15">
    <w:nsid w:val="0000000F"/>
    <w:multiLevelType w:val="multilevel"/>
    <w:tmpl w:val="4F0D77BF"/>
    <w:lvl w:ilvl="0">
      <w:start w:val="1"/>
      <w:numFmt w:val="decimal"/>
      <w:lvlText w:val="（%1）"/>
      <w:lvlJc w:val="left"/>
      <w:pPr>
        <w:ind w:left="1080" w:hanging="720"/>
      </w:pPr>
      <w:rPr>
        <w:rFonts w:cs="Times New Roman" w:hint="default"/>
        <w:b w:val="false"/>
      </w:rPr>
    </w:lvl>
    <w:lvl w:ilvl="1">
      <w:start w:val="1"/>
      <w:numFmt w:val="lowerLetter"/>
      <w:lvlText w:val="%2)"/>
      <w:lvlJc w:val="left"/>
      <w:pPr>
        <w:ind w:left="1200" w:hanging="420"/>
      </w:pPr>
      <w:rPr>
        <w:rFonts w:cs="Times New Roman"/>
      </w:rPr>
    </w:lvl>
    <w:lvl w:ilvl="2">
      <w:start w:val="1"/>
      <w:numFmt w:val="lowerRoman"/>
      <w:lvlText w:val="%3."/>
      <w:lvlJc w:val="right"/>
      <w:pPr>
        <w:ind w:left="1620" w:hanging="420"/>
      </w:pPr>
      <w:rPr>
        <w:rFonts w:cs="Times New Roman"/>
      </w:rPr>
    </w:lvl>
    <w:lvl w:ilvl="3">
      <w:start w:val="1"/>
      <w:numFmt w:val="decimal"/>
      <w:lvlText w:val="%4."/>
      <w:lvlJc w:val="left"/>
      <w:pPr>
        <w:ind w:left="2040" w:hanging="420"/>
      </w:pPr>
      <w:rPr>
        <w:rFonts w:cs="Times New Roman"/>
      </w:rPr>
    </w:lvl>
    <w:lvl w:ilvl="4">
      <w:start w:val="1"/>
      <w:numFmt w:val="lowerLetter"/>
      <w:lvlText w:val="%5)"/>
      <w:lvlJc w:val="left"/>
      <w:pPr>
        <w:ind w:left="2460" w:hanging="420"/>
      </w:pPr>
      <w:rPr>
        <w:rFonts w:cs="Times New Roman"/>
      </w:rPr>
    </w:lvl>
    <w:lvl w:ilvl="5">
      <w:start w:val="1"/>
      <w:numFmt w:val="lowerRoman"/>
      <w:lvlText w:val="%6."/>
      <w:lvlJc w:val="right"/>
      <w:pPr>
        <w:ind w:left="2880" w:hanging="420"/>
      </w:pPr>
      <w:rPr>
        <w:rFonts w:cs="Times New Roman"/>
      </w:rPr>
    </w:lvl>
    <w:lvl w:ilvl="6">
      <w:start w:val="1"/>
      <w:numFmt w:val="decimal"/>
      <w:lvlText w:val="%7."/>
      <w:lvlJc w:val="left"/>
      <w:pPr>
        <w:ind w:left="3300" w:hanging="420"/>
      </w:pPr>
      <w:rPr>
        <w:rFonts w:cs="Times New Roman"/>
      </w:rPr>
    </w:lvl>
    <w:lvl w:ilvl="7">
      <w:start w:val="1"/>
      <w:numFmt w:val="lowerLetter"/>
      <w:lvlText w:val="%8)"/>
      <w:lvlJc w:val="left"/>
      <w:pPr>
        <w:ind w:left="3720" w:hanging="420"/>
      </w:pPr>
      <w:rPr>
        <w:rFonts w:cs="Times New Roman"/>
      </w:rPr>
    </w:lvl>
    <w:lvl w:ilvl="8">
      <w:start w:val="1"/>
      <w:numFmt w:val="lowerRoman"/>
      <w:lvlText w:val="%9."/>
      <w:lvlJc w:val="right"/>
      <w:pPr>
        <w:ind w:left="4140" w:hanging="420"/>
      </w:pPr>
      <w:rPr>
        <w:rFonts w:cs="Times New Roman"/>
      </w:rPr>
    </w:lvl>
  </w:abstractNum>
  <w:abstractNum w:abstractNumId="16">
    <w:nsid w:val="00000010"/>
    <w:multiLevelType w:val="hybridMultilevel"/>
    <w:tmpl w:val="DCE02B50"/>
    <w:lvl w:ilvl="0" w:tplc="A2E018B2">
      <w:start w:val="1"/>
      <w:numFmt w:val="japaneseCounting"/>
      <w:lvlText w:val="第%1章"/>
      <w:lvlJc w:val="left"/>
      <w:pPr>
        <w:tabs>
          <w:tab w:val="left" w:leader="none" w:pos="1140"/>
        </w:tabs>
        <w:ind w:left="1140" w:hanging="1140"/>
      </w:pPr>
      <w:rPr>
        <w:rFonts w:cs="Times New Roman" w:hint="default"/>
      </w:rPr>
    </w:lvl>
    <w:lvl w:ilvl="1" w:tplc="04090019" w:tentative="1">
      <w:start w:val="1"/>
      <w:numFmt w:val="lowerLetter"/>
      <w:lvlText w:val="%2)"/>
      <w:lvlJc w:val="left"/>
      <w:pPr>
        <w:tabs>
          <w:tab w:val="left" w:leader="none" w:pos="840"/>
        </w:tabs>
        <w:ind w:left="840" w:hanging="420"/>
      </w:pPr>
      <w:rPr>
        <w:rFonts w:cs="Times New Roman"/>
      </w:rPr>
    </w:lvl>
    <w:lvl w:ilvl="2" w:tplc="0409001B" w:tentative="1">
      <w:start w:val="1"/>
      <w:numFmt w:val="lowerRoman"/>
      <w:lvlText w:val="%3."/>
      <w:lvlJc w:val="right"/>
      <w:pPr>
        <w:tabs>
          <w:tab w:val="left" w:leader="none" w:pos="1260"/>
        </w:tabs>
        <w:ind w:left="1260" w:hanging="420"/>
      </w:pPr>
      <w:rPr>
        <w:rFonts w:cs="Times New Roman"/>
      </w:rPr>
    </w:lvl>
    <w:lvl w:ilvl="3" w:tplc="0409000F" w:tentative="1">
      <w:start w:val="1"/>
      <w:numFmt w:val="decimal"/>
      <w:lvlText w:val="%4."/>
      <w:lvlJc w:val="left"/>
      <w:pPr>
        <w:tabs>
          <w:tab w:val="left" w:leader="none" w:pos="1680"/>
        </w:tabs>
        <w:ind w:left="1680" w:hanging="420"/>
      </w:pPr>
      <w:rPr>
        <w:rFonts w:cs="Times New Roman"/>
      </w:rPr>
    </w:lvl>
    <w:lvl w:ilvl="4" w:tplc="04090019" w:tentative="1">
      <w:start w:val="1"/>
      <w:numFmt w:val="lowerLetter"/>
      <w:lvlText w:val="%5)"/>
      <w:lvlJc w:val="left"/>
      <w:pPr>
        <w:tabs>
          <w:tab w:val="left" w:leader="none" w:pos="2100"/>
        </w:tabs>
        <w:ind w:left="2100" w:hanging="420"/>
      </w:pPr>
      <w:rPr>
        <w:rFonts w:cs="Times New Roman"/>
      </w:rPr>
    </w:lvl>
    <w:lvl w:ilvl="5" w:tplc="0409001B" w:tentative="1">
      <w:start w:val="1"/>
      <w:numFmt w:val="lowerRoman"/>
      <w:lvlText w:val="%6."/>
      <w:lvlJc w:val="right"/>
      <w:pPr>
        <w:tabs>
          <w:tab w:val="left" w:leader="none" w:pos="2520"/>
        </w:tabs>
        <w:ind w:left="2520" w:hanging="420"/>
      </w:pPr>
      <w:rPr>
        <w:rFonts w:cs="Times New Roman"/>
      </w:rPr>
    </w:lvl>
    <w:lvl w:ilvl="6" w:tplc="0409000F" w:tentative="1">
      <w:start w:val="1"/>
      <w:numFmt w:val="decimal"/>
      <w:lvlText w:val="%7."/>
      <w:lvlJc w:val="left"/>
      <w:pPr>
        <w:tabs>
          <w:tab w:val="left" w:leader="none" w:pos="2940"/>
        </w:tabs>
        <w:ind w:left="2940" w:hanging="420"/>
      </w:pPr>
      <w:rPr>
        <w:rFonts w:cs="Times New Roman"/>
      </w:rPr>
    </w:lvl>
    <w:lvl w:ilvl="7" w:tplc="04090019" w:tentative="1">
      <w:start w:val="1"/>
      <w:numFmt w:val="lowerLetter"/>
      <w:lvlText w:val="%8)"/>
      <w:lvlJc w:val="left"/>
      <w:pPr>
        <w:tabs>
          <w:tab w:val="left" w:leader="none" w:pos="3360"/>
        </w:tabs>
        <w:ind w:left="3360" w:hanging="420"/>
      </w:pPr>
      <w:rPr>
        <w:rFonts w:cs="Times New Roman"/>
      </w:rPr>
    </w:lvl>
    <w:lvl w:ilvl="8" w:tplc="0409001B" w:tentative="1">
      <w:start w:val="1"/>
      <w:numFmt w:val="lowerRoman"/>
      <w:lvlText w:val="%9."/>
      <w:lvlJc w:val="right"/>
      <w:pPr>
        <w:tabs>
          <w:tab w:val="left" w:leader="none" w:pos="3780"/>
        </w:tabs>
        <w:ind w:left="3780" w:hanging="420"/>
      </w:pPr>
      <w:rPr>
        <w:rFonts w:cs="Times New Roman"/>
      </w:rPr>
    </w:lvl>
  </w:abstractNum>
  <w:abstractNum w:abstractNumId="17">
    <w:nsid w:val="00000011"/>
    <w:multiLevelType w:val="hybridMultilevel"/>
    <w:tmpl w:val="0590A6F2"/>
    <w:lvl w:ilvl="0" w:tplc="073854EA">
      <w:start w:val="3"/>
      <w:numFmt w:val="decimal"/>
      <w:lvlText w:val="%1，"/>
      <w:lvlJc w:val="left"/>
      <w:pPr>
        <w:tabs>
          <w:tab w:val="left" w:leader="none" w:pos="360"/>
        </w:tabs>
        <w:ind w:left="360" w:hanging="360"/>
      </w:pPr>
      <w:rPr>
        <w:rFonts w:cs="Times New Roman" w:hint="default"/>
      </w:rPr>
    </w:lvl>
    <w:lvl w:ilvl="1" w:tplc="04090019" w:tentative="1">
      <w:start w:val="1"/>
      <w:numFmt w:val="lowerLetter"/>
      <w:lvlText w:val="%2)"/>
      <w:lvlJc w:val="left"/>
      <w:pPr>
        <w:tabs>
          <w:tab w:val="left" w:leader="none" w:pos="840"/>
        </w:tabs>
        <w:ind w:left="840" w:hanging="420"/>
      </w:pPr>
      <w:rPr>
        <w:rFonts w:cs="Times New Roman"/>
      </w:rPr>
    </w:lvl>
    <w:lvl w:ilvl="2" w:tplc="0409001B" w:tentative="1">
      <w:start w:val="1"/>
      <w:numFmt w:val="lowerRoman"/>
      <w:lvlText w:val="%3."/>
      <w:lvlJc w:val="right"/>
      <w:pPr>
        <w:tabs>
          <w:tab w:val="left" w:leader="none" w:pos="1260"/>
        </w:tabs>
        <w:ind w:left="1260" w:hanging="420"/>
      </w:pPr>
      <w:rPr>
        <w:rFonts w:cs="Times New Roman"/>
      </w:rPr>
    </w:lvl>
    <w:lvl w:ilvl="3" w:tplc="0409000F" w:tentative="1">
      <w:start w:val="1"/>
      <w:numFmt w:val="decimal"/>
      <w:lvlText w:val="%4."/>
      <w:lvlJc w:val="left"/>
      <w:pPr>
        <w:tabs>
          <w:tab w:val="left" w:leader="none" w:pos="1680"/>
        </w:tabs>
        <w:ind w:left="1680" w:hanging="420"/>
      </w:pPr>
      <w:rPr>
        <w:rFonts w:cs="Times New Roman"/>
      </w:rPr>
    </w:lvl>
    <w:lvl w:ilvl="4" w:tplc="04090019" w:tentative="1">
      <w:start w:val="1"/>
      <w:numFmt w:val="lowerLetter"/>
      <w:lvlText w:val="%5)"/>
      <w:lvlJc w:val="left"/>
      <w:pPr>
        <w:tabs>
          <w:tab w:val="left" w:leader="none" w:pos="2100"/>
        </w:tabs>
        <w:ind w:left="2100" w:hanging="420"/>
      </w:pPr>
      <w:rPr>
        <w:rFonts w:cs="Times New Roman"/>
      </w:rPr>
    </w:lvl>
    <w:lvl w:ilvl="5" w:tplc="0409001B" w:tentative="1">
      <w:start w:val="1"/>
      <w:numFmt w:val="lowerRoman"/>
      <w:lvlText w:val="%6."/>
      <w:lvlJc w:val="right"/>
      <w:pPr>
        <w:tabs>
          <w:tab w:val="left" w:leader="none" w:pos="2520"/>
        </w:tabs>
        <w:ind w:left="2520" w:hanging="420"/>
      </w:pPr>
      <w:rPr>
        <w:rFonts w:cs="Times New Roman"/>
      </w:rPr>
    </w:lvl>
    <w:lvl w:ilvl="6" w:tplc="0409000F" w:tentative="1">
      <w:start w:val="1"/>
      <w:numFmt w:val="decimal"/>
      <w:lvlText w:val="%7."/>
      <w:lvlJc w:val="left"/>
      <w:pPr>
        <w:tabs>
          <w:tab w:val="left" w:leader="none" w:pos="2940"/>
        </w:tabs>
        <w:ind w:left="2940" w:hanging="420"/>
      </w:pPr>
      <w:rPr>
        <w:rFonts w:cs="Times New Roman"/>
      </w:rPr>
    </w:lvl>
    <w:lvl w:ilvl="7" w:tplc="04090019" w:tentative="1">
      <w:start w:val="1"/>
      <w:numFmt w:val="lowerLetter"/>
      <w:lvlText w:val="%8)"/>
      <w:lvlJc w:val="left"/>
      <w:pPr>
        <w:tabs>
          <w:tab w:val="left" w:leader="none" w:pos="3360"/>
        </w:tabs>
        <w:ind w:left="3360" w:hanging="420"/>
      </w:pPr>
      <w:rPr>
        <w:rFonts w:cs="Times New Roman"/>
      </w:rPr>
    </w:lvl>
    <w:lvl w:ilvl="8" w:tplc="0409001B" w:tentative="1">
      <w:start w:val="1"/>
      <w:numFmt w:val="lowerRoman"/>
      <w:lvlText w:val="%9."/>
      <w:lvlJc w:val="right"/>
      <w:pPr>
        <w:tabs>
          <w:tab w:val="left" w:leader="none" w:pos="3780"/>
        </w:tabs>
        <w:ind w:left="3780" w:hanging="420"/>
      </w:pPr>
      <w:rPr>
        <w:rFonts w:cs="Times New Roman"/>
      </w:rPr>
    </w:lvl>
  </w:abstractNum>
  <w:abstractNum w:abstractNumId="18">
    <w:nsid w:val="00000012"/>
    <w:multiLevelType w:val="multilevel"/>
    <w:tmpl w:val="997C99E8"/>
    <w:lvl w:ilvl="0">
      <w:start w:val="3"/>
      <w:numFmt w:val="decimal"/>
      <w:lvlText w:val="%1"/>
      <w:lvlJc w:val="left"/>
      <w:pPr>
        <w:tabs>
          <w:tab w:val="left" w:leader="none" w:pos="525"/>
        </w:tabs>
        <w:ind w:left="525" w:hanging="525"/>
      </w:pPr>
      <w:rPr>
        <w:rFonts w:cs="Times New Roman" w:hint="default"/>
      </w:rPr>
    </w:lvl>
    <w:lvl w:ilvl="1">
      <w:start w:val="3"/>
      <w:numFmt w:val="decimal"/>
      <w:lvlText w:val="%1.%2"/>
      <w:lvlJc w:val="left"/>
      <w:pPr>
        <w:tabs>
          <w:tab w:val="left" w:leader="none" w:pos="525"/>
        </w:tabs>
        <w:ind w:left="525" w:hanging="525"/>
      </w:pPr>
      <w:rPr>
        <w:rFonts w:cs="Times New Roman" w:hint="default"/>
      </w:rPr>
    </w:lvl>
    <w:lvl w:ilvl="2">
      <w:start w:val="2"/>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800"/>
        </w:tabs>
        <w:ind w:left="1800" w:hanging="180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19">
    <w:nsid w:val="00000013"/>
    <w:multiLevelType w:val="multilevel"/>
    <w:tmpl w:val="A62EC01E"/>
    <w:lvl w:ilvl="0">
      <w:start w:val="2"/>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cs="Times New Roman" w:eastAsia="仿宋" w:hint="eastAsia"/>
        <w:b w:val="false"/>
        <w:i w:val="false"/>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20">
    <w:nsid w:val="00000014"/>
    <w:multiLevelType w:val="singleLevel"/>
    <w:tmpl w:val="58AD2128"/>
    <w:lvl w:ilvl="0">
      <w:start w:val="1"/>
      <w:numFmt w:val="decimal"/>
      <w:suff w:val="nothing"/>
      <w:lvlText w:val="（%1）"/>
      <w:lvlJc w:val="left"/>
      <w:pPr/>
      <w:rPr>
        <w:rFonts w:cs="Times New Roman"/>
      </w:rPr>
    </w:lvl>
  </w:abstractNum>
  <w:abstractNum w:abstractNumId="21">
    <w:nsid w:val="00000015"/>
    <w:multiLevelType w:val="hybridMultilevel"/>
    <w:tmpl w:val="DC64A8C8"/>
    <w:lvl w:ilvl="0" w:tplc="14D0C37A">
      <w:start w:val="1"/>
      <w:numFmt w:val="decimal"/>
      <w:lvlText w:val="（%1）"/>
      <w:lvlJc w:val="left"/>
      <w:pPr>
        <w:tabs>
          <w:tab w:val="left" w:leader="none" w:pos="1140"/>
        </w:tabs>
        <w:ind w:left="1140" w:hanging="720"/>
      </w:pPr>
      <w:rPr>
        <w:rFonts w:cs="Times New Roman" w:hint="default"/>
      </w:rPr>
    </w:lvl>
    <w:lvl w:ilvl="1" w:tplc="04090019" w:tentative="1">
      <w:start w:val="1"/>
      <w:numFmt w:val="lowerLetter"/>
      <w:lvlText w:val="%2)"/>
      <w:lvlJc w:val="left"/>
      <w:pPr>
        <w:tabs>
          <w:tab w:val="left" w:leader="none" w:pos="1260"/>
        </w:tabs>
        <w:ind w:left="1260" w:hanging="420"/>
      </w:pPr>
      <w:rPr>
        <w:rFonts w:cs="Times New Roman"/>
      </w:rPr>
    </w:lvl>
    <w:lvl w:ilvl="2" w:tplc="0409001B" w:tentative="1">
      <w:start w:val="1"/>
      <w:numFmt w:val="lowerRoman"/>
      <w:lvlText w:val="%3."/>
      <w:lvlJc w:val="right"/>
      <w:pPr>
        <w:tabs>
          <w:tab w:val="left" w:leader="none" w:pos="1680"/>
        </w:tabs>
        <w:ind w:left="1680" w:hanging="420"/>
      </w:pPr>
      <w:rPr>
        <w:rFonts w:cs="Times New Roman"/>
      </w:rPr>
    </w:lvl>
    <w:lvl w:ilvl="3" w:tplc="0409000F" w:tentative="1">
      <w:start w:val="1"/>
      <w:numFmt w:val="decimal"/>
      <w:lvlText w:val="%4."/>
      <w:lvlJc w:val="left"/>
      <w:pPr>
        <w:tabs>
          <w:tab w:val="left" w:leader="none" w:pos="2100"/>
        </w:tabs>
        <w:ind w:left="2100" w:hanging="420"/>
      </w:pPr>
      <w:rPr>
        <w:rFonts w:cs="Times New Roman"/>
      </w:rPr>
    </w:lvl>
    <w:lvl w:ilvl="4" w:tplc="04090019" w:tentative="1">
      <w:start w:val="1"/>
      <w:numFmt w:val="lowerLetter"/>
      <w:lvlText w:val="%5)"/>
      <w:lvlJc w:val="left"/>
      <w:pPr>
        <w:tabs>
          <w:tab w:val="left" w:leader="none" w:pos="2520"/>
        </w:tabs>
        <w:ind w:left="2520" w:hanging="420"/>
      </w:pPr>
      <w:rPr>
        <w:rFonts w:cs="Times New Roman"/>
      </w:rPr>
    </w:lvl>
    <w:lvl w:ilvl="5" w:tplc="0409001B" w:tentative="1">
      <w:start w:val="1"/>
      <w:numFmt w:val="lowerRoman"/>
      <w:lvlText w:val="%6."/>
      <w:lvlJc w:val="right"/>
      <w:pPr>
        <w:tabs>
          <w:tab w:val="left" w:leader="none" w:pos="2940"/>
        </w:tabs>
        <w:ind w:left="2940" w:hanging="420"/>
      </w:pPr>
      <w:rPr>
        <w:rFonts w:cs="Times New Roman"/>
      </w:rPr>
    </w:lvl>
    <w:lvl w:ilvl="6" w:tplc="0409000F" w:tentative="1">
      <w:start w:val="1"/>
      <w:numFmt w:val="decimal"/>
      <w:lvlText w:val="%7."/>
      <w:lvlJc w:val="left"/>
      <w:pPr>
        <w:tabs>
          <w:tab w:val="left" w:leader="none" w:pos="3360"/>
        </w:tabs>
        <w:ind w:left="3360" w:hanging="420"/>
      </w:pPr>
      <w:rPr>
        <w:rFonts w:cs="Times New Roman"/>
      </w:rPr>
    </w:lvl>
    <w:lvl w:ilvl="7" w:tplc="04090019" w:tentative="1">
      <w:start w:val="1"/>
      <w:numFmt w:val="lowerLetter"/>
      <w:lvlText w:val="%8)"/>
      <w:lvlJc w:val="left"/>
      <w:pPr>
        <w:tabs>
          <w:tab w:val="left" w:leader="none" w:pos="3780"/>
        </w:tabs>
        <w:ind w:left="3780" w:hanging="420"/>
      </w:pPr>
      <w:rPr>
        <w:rFonts w:cs="Times New Roman"/>
      </w:rPr>
    </w:lvl>
    <w:lvl w:ilvl="8" w:tplc="0409001B" w:tentative="1">
      <w:start w:val="1"/>
      <w:numFmt w:val="lowerRoman"/>
      <w:lvlText w:val="%9."/>
      <w:lvlJc w:val="right"/>
      <w:pPr>
        <w:tabs>
          <w:tab w:val="left" w:leader="none" w:pos="4200"/>
        </w:tabs>
        <w:ind w:left="4200" w:hanging="420"/>
      </w:pPr>
      <w:rPr>
        <w:rFonts w:cs="Times New Roman"/>
      </w:rPr>
    </w:lvl>
  </w:abstractNum>
  <w:abstractNum w:abstractNumId="22">
    <w:nsid w:val="00000016"/>
    <w:multiLevelType w:val="multilevel"/>
    <w:tmpl w:val="8A0EA0D6"/>
    <w:lvl w:ilvl="0">
      <w:start w:val="3"/>
      <w:numFmt w:val="decimal"/>
      <w:lvlText w:val="%1"/>
      <w:lvlJc w:val="left"/>
      <w:pPr>
        <w:tabs>
          <w:tab w:val="left" w:leader="none" w:pos="525"/>
        </w:tabs>
        <w:ind w:left="525" w:hanging="525"/>
      </w:pPr>
      <w:rPr>
        <w:rFonts w:cs="Times New Roman" w:hint="default"/>
      </w:rPr>
    </w:lvl>
    <w:lvl w:ilvl="1">
      <w:start w:val="1"/>
      <w:numFmt w:val="decimal"/>
      <w:lvlText w:val="%1.%2"/>
      <w:lvlJc w:val="left"/>
      <w:pPr>
        <w:tabs>
          <w:tab w:val="left" w:leader="none" w:pos="525"/>
        </w:tabs>
        <w:ind w:left="525" w:hanging="525"/>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800"/>
        </w:tabs>
        <w:ind w:left="1800" w:hanging="180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23">
    <w:nsid w:val="00000017"/>
    <w:multiLevelType w:val="multilevel"/>
    <w:tmpl w:val="A670AC14"/>
    <w:lvl w:ilvl="0">
      <w:start w:val="4"/>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ascii="宋体" w:cs="Times New Roman" w:eastAsia="宋体" w:hAnsi="宋体" w:hint="eastAsia"/>
        <w:b w:val="false"/>
        <w:i w:val="false"/>
        <w:sz w:val="21"/>
        <w:szCs w:val="21"/>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abstractNum w:abstractNumId="24">
    <w:nsid w:val="00000018"/>
    <w:multiLevelType w:val="multilevel"/>
    <w:tmpl w:val="18A6FD5E"/>
    <w:lvl w:ilvl="0">
      <w:start w:val="3"/>
      <w:numFmt w:val="decimal"/>
      <w:lvlText w:val="%1."/>
      <w:lvlJc w:val="left"/>
      <w:pPr>
        <w:tabs>
          <w:tab w:val="left" w:leader="none" w:pos="567"/>
        </w:tabs>
        <w:ind w:left="567" w:hanging="567"/>
      </w:pPr>
      <w:rPr>
        <w:rFonts w:cs="Times New Roman" w:eastAsia="仿宋" w:hint="eastAsia"/>
        <w:b/>
        <w:i w:val="false"/>
      </w:rPr>
    </w:lvl>
    <w:lvl w:ilvl="1">
      <w:start w:val="1"/>
      <w:numFmt w:val="decimal"/>
      <w:lvlText w:val="%1.%2."/>
      <w:lvlJc w:val="left"/>
      <w:pPr>
        <w:tabs>
          <w:tab w:val="left" w:leader="none" w:pos="510"/>
        </w:tabs>
      </w:pPr>
      <w:rPr>
        <w:rFonts w:cs="Times New Roman" w:eastAsia="仿宋" w:hint="eastAsia"/>
        <w:b/>
        <w:i w:val="false"/>
      </w:rPr>
    </w:lvl>
    <w:lvl w:ilvl="2">
      <w:start w:val="1"/>
      <w:numFmt w:val="decimal"/>
      <w:lvlText w:val="%1.%2.%3."/>
      <w:lvlJc w:val="left"/>
      <w:pPr>
        <w:tabs>
          <w:tab w:val="left" w:leader="none" w:pos="907"/>
        </w:tabs>
      </w:pPr>
      <w:rPr>
        <w:rFonts w:ascii="宋体" w:cs="Times New Roman" w:eastAsia="宋体" w:hAnsi="宋体" w:hint="eastAsia"/>
        <w:b w:val="false"/>
        <w:i w:val="false"/>
        <w:sz w:val="21"/>
        <w:szCs w:val="21"/>
      </w:rPr>
    </w:lvl>
    <w:lvl w:ilvl="3">
      <w:start w:val="1"/>
      <w:numFmt w:val="decimal"/>
      <w:suff w:val="space"/>
      <w:lvlText w:val="%1.%2.%3.%4."/>
      <w:lvlJc w:val="left"/>
      <w:pPr/>
      <w:rPr>
        <w:rFonts w:cs="Times New Roman" w:eastAsia="仿宋" w:hint="eastAsia"/>
        <w:color w:val="auto"/>
      </w:rPr>
    </w:lvl>
    <w:lvl w:ilvl="4">
      <w:start w:val="1"/>
      <w:numFmt w:val="decimal"/>
      <w:lvlText w:val="%1.%2.%3.%4.%5."/>
      <w:lvlJc w:val="left"/>
      <w:pPr>
        <w:tabs>
          <w:tab w:val="left" w:leader="none" w:pos="992"/>
        </w:tabs>
        <w:ind w:left="992" w:hanging="992"/>
      </w:pPr>
      <w:rPr>
        <w:rFonts w:cs="Times New Roman" w:hint="eastAsia"/>
      </w:rPr>
    </w:lvl>
    <w:lvl w:ilvl="5">
      <w:start w:val="1"/>
      <w:numFmt w:val="decimal"/>
      <w:lvlText w:val="%1.%2.%3.%4.%5.%6."/>
      <w:lvlJc w:val="left"/>
      <w:pPr>
        <w:tabs>
          <w:tab w:val="left" w:leader="none" w:pos="1134"/>
        </w:tabs>
        <w:ind w:left="1134" w:hanging="1134"/>
      </w:pPr>
      <w:rPr>
        <w:rFonts w:cs="Times New Roman" w:hint="eastAsia"/>
      </w:rPr>
    </w:lvl>
    <w:lvl w:ilvl="6">
      <w:start w:val="1"/>
      <w:numFmt w:val="decimal"/>
      <w:lvlText w:val="%1.%2.%3.%4.%5.%6.%7."/>
      <w:lvlJc w:val="left"/>
      <w:pPr>
        <w:tabs>
          <w:tab w:val="left" w:leader="none" w:pos="1276"/>
        </w:tabs>
        <w:ind w:left="1276" w:hanging="1276"/>
      </w:pPr>
      <w:rPr>
        <w:rFonts w:cs="Times New Roman" w:hint="eastAsia"/>
      </w:rPr>
    </w:lvl>
    <w:lvl w:ilvl="7">
      <w:start w:val="1"/>
      <w:numFmt w:val="decimal"/>
      <w:lvlText w:val="%1.%2.%3.%4.%5.%6.%7.%8."/>
      <w:lvlJc w:val="left"/>
      <w:pPr>
        <w:tabs>
          <w:tab w:val="left" w:leader="none" w:pos="1418"/>
        </w:tabs>
        <w:ind w:left="1418" w:hanging="1418"/>
      </w:pPr>
      <w:rPr>
        <w:rFonts w:cs="Times New Roman" w:hint="eastAsia"/>
      </w:rPr>
    </w:lvl>
    <w:lvl w:ilvl="8">
      <w:start w:val="1"/>
      <w:numFmt w:val="decimal"/>
      <w:lvlText w:val="%1.%2.%3.%4.%5.%6.%7.%8.%9."/>
      <w:lvlJc w:val="left"/>
      <w:pPr>
        <w:tabs>
          <w:tab w:val="left" w:leader="none" w:pos="1559"/>
        </w:tabs>
        <w:ind w:left="1559" w:hanging="1559"/>
      </w:pPr>
      <w:rPr>
        <w:rFonts w:cs="Times New Roman" w:hint="eastAsia"/>
      </w:rPr>
    </w:lvl>
  </w:abstractNum>
  <w:num w:numId="1">
    <w:abstractNumId w:val="7"/>
  </w:num>
  <w:num w:numId="2">
    <w:abstractNumId w:val="19"/>
  </w:num>
  <w:num w:numId="3">
    <w:abstractNumId w:val="4"/>
  </w:num>
  <w:num w:numId="4">
    <w:abstractNumId w:val="22"/>
  </w:num>
  <w:num w:numId="5">
    <w:abstractNumId w:val="18"/>
  </w:num>
  <w:num w:numId="6">
    <w:abstractNumId w:val="1"/>
  </w:num>
  <w:num w:numId="7">
    <w:abstractNumId w:val="12"/>
  </w:num>
  <w:num w:numId="8">
    <w:abstractNumId w:val="9"/>
  </w:num>
  <w:num w:numId="9">
    <w:abstractNumId w:val="14"/>
  </w:num>
  <w:num w:numId="10">
    <w:abstractNumId w:val="17"/>
  </w:num>
  <w:num w:numId="11">
    <w:abstractNumId w:val="2"/>
  </w:num>
  <w:num w:numId="12">
    <w:abstractNumId w:val="15"/>
  </w:num>
  <w:num w:numId="13">
    <w:abstractNumId w:val="0"/>
  </w:num>
  <w:num w:numId="14">
    <w:abstractNumId w:val="10"/>
  </w:num>
  <w:num w:numId="15">
    <w:abstractNumId w:val="8"/>
  </w:num>
  <w:num w:numId="16">
    <w:abstractNumId w:val="11"/>
  </w:num>
  <w:num w:numId="17">
    <w:abstractNumId w:val="20"/>
  </w:num>
  <w:num w:numId="18">
    <w:abstractNumId w:val="16"/>
  </w:num>
  <w:num w:numId="19">
    <w:abstractNumId w:val="13"/>
  </w:num>
  <w:num w:numId="20">
    <w:abstractNumId w:val="24"/>
  </w:num>
  <w:num w:numId="21">
    <w:abstractNumId w:val="23"/>
  </w:num>
  <w:num w:numId="22">
    <w:abstractNumId w:val="3"/>
  </w:num>
  <w:num w:numId="23">
    <w:abstractNumId w:val="6"/>
  </w:num>
  <w:num w:numId="24">
    <w:abstractNumId w:val="5"/>
  </w:num>
  <w:num w:numId="25">
    <w:abstractNumId w:val="2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ocumentProtection w:edit="readOnly" w:formatting="1"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kern w:val="2"/>
        <w:sz w:val="21"/>
        <w:szCs w:val="22"/>
        <w:lang w:val="en-US" w:bidi="ar-SA" w:eastAsia="zh-CN"/>
      </w:rPr>
    </w:rPrDefault>
    <w:pPrDefault>
      <w:pPr/>
    </w:pPrDefault>
  </w:docDefaults>
  <w:style w:type="paragraph" w:default="1" w:styleId="style0">
    <w:name w:val="Normal"/>
    <w:next w:val="style0"/>
    <w:qFormat/>
    <w:pPr>
      <w:widowControl w:val="false"/>
      <w:jc w:val="both"/>
    </w:pPr>
    <w:rPr>
      <w:szCs w:val="24"/>
    </w:rPr>
  </w:style>
  <w:style w:type="paragraph" w:styleId="style1">
    <w:name w:val="heading 1"/>
    <w:basedOn w:val="style0"/>
    <w:next w:val="style0"/>
    <w:link w:val="style4097"/>
    <w:qFormat/>
    <w:uiPriority w:val="99"/>
    <w:pPr>
      <w:keepNext/>
      <w:keepLines/>
      <w:spacing w:before="340" w:after="330" w:lineRule="auto" w:line="578"/>
      <w:outlineLvl w:val="0"/>
    </w:pPr>
    <w:rPr>
      <w:b/>
      <w:bCs/>
      <w:kern w:val="44"/>
      <w:sz w:val="44"/>
      <w:szCs w:val="44"/>
    </w:rPr>
  </w:style>
  <w:style w:type="paragraph" w:styleId="style2">
    <w:name w:val="heading 2"/>
    <w:basedOn w:val="style0"/>
    <w:next w:val="style0"/>
    <w:link w:val="style4098"/>
    <w:qFormat/>
    <w:uiPriority w:val="99"/>
    <w:pPr>
      <w:keepNext/>
      <w:keepLines/>
      <w:widowControl/>
      <w:jc w:val="center"/>
      <w:outlineLvl w:val="1"/>
    </w:pPr>
    <w:rPr>
      <w:rFonts w:ascii="Arial" w:eastAsia="仿宋_GB2312" w:hAnsi="Arial"/>
      <w:b/>
      <w:bCs/>
      <w:sz w:val="28"/>
      <w:szCs w:val="32"/>
    </w:rPr>
  </w:style>
  <w:style w:type="paragraph" w:styleId="style3">
    <w:name w:val="heading 3"/>
    <w:basedOn w:val="style0"/>
    <w:next w:val="style0"/>
    <w:link w:val="style4099"/>
    <w:qFormat/>
    <w:uiPriority w:val="99"/>
    <w:pPr>
      <w:keepNext/>
      <w:keepLines/>
      <w:spacing w:before="260" w:after="260" w:lineRule="auto" w:line="416"/>
      <w:outlineLvl w:val="2"/>
    </w:pPr>
    <w:rPr>
      <w:b/>
      <w:bCs/>
      <w:sz w:val="32"/>
      <w:szCs w:val="32"/>
    </w:rPr>
  </w:style>
  <w:style w:type="character" w:default="1" w:styleId="style65">
    <w:name w:val="Default Paragraph Font"/>
    <w:next w:val="style65"/>
    <w:uiPriority w:val="99"/>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123b6dbe-25f5-4333-a067-6de9d683e54a"/>
    <w:basedOn w:val="style65"/>
    <w:next w:val="style4097"/>
    <w:link w:val="style1"/>
    <w:uiPriority w:val="99"/>
    <w:rPr>
      <w:rFonts w:cs="Times New Roman"/>
      <w:b/>
      <w:bCs/>
      <w:kern w:val="44"/>
      <w:sz w:val="44"/>
      <w:szCs w:val="44"/>
    </w:rPr>
  </w:style>
  <w:style w:type="character" w:customStyle="1" w:styleId="style4098">
    <w:name w:val="Heading 2 Char_71f59bd1-1419-45c0-a002-346e2cf77254"/>
    <w:basedOn w:val="style65"/>
    <w:next w:val="style4098"/>
    <w:link w:val="style2"/>
    <w:uiPriority w:val="99"/>
    <w:rPr>
      <w:rFonts w:ascii="Cambria" w:cs="Times New Roman" w:eastAsia="宋体" w:hAnsi="Cambria"/>
      <w:b/>
      <w:bCs/>
      <w:sz w:val="32"/>
      <w:szCs w:val="32"/>
    </w:rPr>
  </w:style>
  <w:style w:type="character" w:customStyle="1" w:styleId="style4099">
    <w:name w:val="Heading 3 Char_d47706fd-020f-442f-a535-1844e0e5244a"/>
    <w:basedOn w:val="style65"/>
    <w:next w:val="style4099"/>
    <w:link w:val="style3"/>
    <w:uiPriority w:val="99"/>
    <w:rPr>
      <w:rFonts w:cs="Times New Roman"/>
      <w:b/>
      <w:bCs/>
      <w:kern w:val="2"/>
      <w:sz w:val="32"/>
      <w:szCs w:val="32"/>
    </w:rPr>
  </w:style>
  <w:style w:type="paragraph" w:styleId="style32">
    <w:name w:val="footer"/>
    <w:basedOn w:val="style0"/>
    <w:next w:val="style32"/>
    <w:link w:val="style4100"/>
    <w:uiPriority w:val="99"/>
    <w:pPr>
      <w:tabs>
        <w:tab w:val="center" w:leader="none" w:pos="4153"/>
        <w:tab w:val="right" w:leader="none" w:pos="8306"/>
      </w:tabs>
      <w:snapToGrid w:val="false"/>
      <w:jc w:val="left"/>
    </w:pPr>
    <w:rPr>
      <w:kern w:val="0"/>
      <w:sz w:val="18"/>
      <w:szCs w:val="18"/>
    </w:rPr>
  </w:style>
  <w:style w:type="character" w:customStyle="1" w:styleId="style4100">
    <w:name w:val="Footer Char_dac8a385-a0b0-4dbd-9ae0-43ad8ca8ce04"/>
    <w:basedOn w:val="style65"/>
    <w:next w:val="style4100"/>
    <w:link w:val="style32"/>
    <w:uiPriority w:val="99"/>
    <w:rPr>
      <w:rFonts w:cs="Times New Roman" w:eastAsia="宋体"/>
      <w:sz w:val="18"/>
      <w:lang w:val="en-US" w:eastAsia="zh-CN"/>
    </w:rPr>
  </w:style>
  <w:style w:type="paragraph" w:customStyle="1" w:styleId="style4101">
    <w:name w:val="样式 加粗 段前: 7.8 磅 段后: 7.8 磅"/>
    <w:basedOn w:val="style0"/>
    <w:next w:val="style4101"/>
    <w:link w:val="style4103"/>
    <w:uiPriority w:val="99"/>
    <w:pPr>
      <w:spacing w:lineRule="exact" w:line="360"/>
      <w:jc w:val="left"/>
    </w:pPr>
    <w:rPr>
      <w:rFonts w:eastAsia="仿宋_GB2312"/>
      <w:b/>
      <w:kern w:val="0"/>
      <w:szCs w:val="20"/>
    </w:rPr>
  </w:style>
  <w:style w:type="paragraph" w:styleId="style76">
    <w:name w:val="Date"/>
    <w:basedOn w:val="style0"/>
    <w:next w:val="style0"/>
    <w:link w:val="style4102"/>
    <w:uiPriority w:val="99"/>
    <w:pPr>
      <w:ind w:left="100" w:leftChars="2500"/>
    </w:pPr>
    <w:rPr/>
  </w:style>
  <w:style w:type="character" w:customStyle="1" w:styleId="style4102">
    <w:name w:val="Date Char"/>
    <w:basedOn w:val="style65"/>
    <w:next w:val="style4102"/>
    <w:link w:val="style76"/>
    <w:uiPriority w:val="99"/>
    <w:rPr>
      <w:rFonts w:cs="Times New Roman"/>
      <w:sz w:val="24"/>
      <w:szCs w:val="24"/>
    </w:rPr>
  </w:style>
  <w:style w:type="character" w:customStyle="1" w:styleId="style4103">
    <w:name w:val="样式 加粗 段前: 7.8 磅 段后: 7.8 磅 Char"/>
    <w:next w:val="style4103"/>
    <w:link w:val="style4101"/>
    <w:uiPriority w:val="99"/>
    <w:rPr>
      <w:rFonts w:eastAsia="仿宋_GB2312"/>
      <w:b/>
      <w:sz w:val="21"/>
      <w:lang w:val="en-US" w:eastAsia="zh-CN"/>
    </w:rPr>
  </w:style>
  <w:style w:type="paragraph" w:customStyle="1" w:styleId="style4104">
    <w:name w:val="列出段落1"/>
    <w:basedOn w:val="style0"/>
    <w:next w:val="style4104"/>
    <w:uiPriority w:val="99"/>
    <w:pPr>
      <w:ind w:firstLine="420" w:firstLineChars="200"/>
    </w:pPr>
    <w:rPr/>
  </w:style>
  <w:style w:type="paragraph" w:styleId="style153">
    <w:name w:val="Balloon Text"/>
    <w:basedOn w:val="style0"/>
    <w:next w:val="style153"/>
    <w:link w:val="style4105"/>
    <w:uiPriority w:val="99"/>
    <w:pPr/>
    <w:rPr>
      <w:sz w:val="18"/>
      <w:szCs w:val="18"/>
    </w:rPr>
  </w:style>
  <w:style w:type="character" w:customStyle="1" w:styleId="style4105">
    <w:name w:val="Balloon Text Char"/>
    <w:basedOn w:val="style65"/>
    <w:next w:val="style4105"/>
    <w:link w:val="style153"/>
    <w:uiPriority w:val="99"/>
    <w:rPr>
      <w:rFonts w:cs="Times New Roman"/>
      <w:kern w:val="2"/>
      <w:sz w:val="18"/>
      <w:szCs w:val="18"/>
    </w:rPr>
  </w:style>
  <w:style w:type="paragraph" w:styleId="style31">
    <w:name w:val="header"/>
    <w:basedOn w:val="style0"/>
    <w:next w:val="style31"/>
    <w:link w:val="style4106"/>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106">
    <w:name w:val="Header Char_673f0fcc-0c8f-403e-bf4b-752002ff4334"/>
    <w:basedOn w:val="style65"/>
    <w:next w:val="style4106"/>
    <w:link w:val="style31"/>
    <w:uiPriority w:val="99"/>
    <w:rPr>
      <w:rFonts w:cs="Times New Roman"/>
      <w:kern w:val="2"/>
      <w:sz w:val="18"/>
      <w:szCs w:val="18"/>
    </w:rPr>
  </w:style>
  <w:style w:type="paragraph" w:styleId="style179">
    <w:name w:val="List Paragraph"/>
    <w:basedOn w:val="style0"/>
    <w:next w:val="style179"/>
    <w:qFormat/>
    <w:uiPriority w:val="99"/>
    <w:pPr>
      <w:ind w:firstLine="420" w:firstLineChars="200"/>
    </w:pPr>
    <w:rPr/>
  </w:style>
  <w:style w:type="paragraph" w:styleId="style66">
    <w:name w:val="Body Text"/>
    <w:basedOn w:val="style0"/>
    <w:next w:val="style66"/>
    <w:link w:val="style4107"/>
    <w:uiPriority w:val="99"/>
    <w:pPr>
      <w:spacing w:before="37" w:lineRule="auto" w:line="360"/>
      <w:ind w:left="107" w:firstLine="200" w:firstLineChars="200"/>
      <w:jc w:val="left"/>
    </w:pPr>
    <w:rPr>
      <w:rFonts w:ascii="宋体" w:hAnsi="宋体"/>
      <w:kern w:val="0"/>
      <w:szCs w:val="21"/>
      <w:lang w:eastAsia="en-US"/>
    </w:rPr>
  </w:style>
  <w:style w:type="character" w:customStyle="1" w:styleId="style4107">
    <w:name w:val="Body Text Char"/>
    <w:basedOn w:val="style65"/>
    <w:next w:val="style4107"/>
    <w:link w:val="style66"/>
    <w:uiPriority w:val="99"/>
    <w:rPr>
      <w:rFonts w:ascii="宋体" w:cs="Times New Roman" w:eastAsia="宋体" w:hAnsi="宋体"/>
      <w:sz w:val="21"/>
      <w:szCs w:val="21"/>
      <w:lang w:val="en-US" w:bidi="ar-SA" w:eastAsia="en-US"/>
    </w:rPr>
  </w:style>
  <w:style w:type="character" w:styleId="style41">
    <w:name w:val="page number"/>
    <w:basedOn w:val="style65"/>
    <w:next w:val="style41"/>
    <w:uiPriority w:val="99"/>
    <w:rPr>
      <w:rFonts w:cs="Times New Roman"/>
    </w:rPr>
  </w:style>
  <w:style w:type="paragraph" w:styleId="style19">
    <w:name w:val="toc 1"/>
    <w:basedOn w:val="style0"/>
    <w:next w:val="style0"/>
    <w:uiPriority w:val="99"/>
    <w:pPr>
      <w:tabs>
        <w:tab w:val="right" w:leader="dot" w:pos="8720"/>
      </w:tabs>
      <w:jc w:val="center"/>
    </w:pPr>
    <w:rPr/>
  </w:style>
  <w:style w:type="paragraph" w:styleId="style20">
    <w:name w:val="toc 2"/>
    <w:basedOn w:val="style0"/>
    <w:next w:val="style0"/>
    <w:uiPriority w:val="99"/>
    <w:pPr>
      <w:ind w:left="420" w:leftChars="200"/>
    </w:pPr>
    <w:rPr/>
  </w:style>
  <w:style w:type="character" w:styleId="style85">
    <w:name w:val="Hyperlink"/>
    <w:basedOn w:val="style65"/>
    <w:next w:val="style85"/>
    <w:uiPriority w:val="99"/>
    <w:rPr>
      <w:rFonts w:cs="Times New Roman"/>
      <w:color w:val="0000ff"/>
      <w:u w:val="single"/>
    </w:rPr>
  </w:style>
</w:styles>
</file>

<file path=word/_rels/document.xml.rels><?xml version="1.0" encoding="UTF-8"?>
<Relationships xmlns="http://schemas.openxmlformats.org/package/2006/relationships"><Relationship Id="rId20" Type="http://schemas.openxmlformats.org/officeDocument/2006/relationships/image" Target="media/image14.jpeg"/><Relationship Id="rId22" Type="http://schemas.openxmlformats.org/officeDocument/2006/relationships/footer" Target="footer3.xml"/><Relationship Id="rId21" Type="http://schemas.openxmlformats.org/officeDocument/2006/relationships/image" Target="media/image15.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6.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2.emf"/><Relationship Id="rId10" Type="http://schemas.openxmlformats.org/officeDocument/2006/relationships/image" Target="media/image7.jpeg"/><Relationship Id="rId13" Type="http://schemas.openxmlformats.org/officeDocument/2006/relationships/image" Target="media/image9.jpeg"/><Relationship Id="rId12" Type="http://schemas.openxmlformats.org/officeDocument/2006/relationships/image" Target="media/image8.jpeg"/><Relationship Id="rId15" Type="http://schemas.openxmlformats.org/officeDocument/2006/relationships/image" Target="media/image2.png"/><Relationship Id="rId14" Type="http://schemas.openxmlformats.org/officeDocument/2006/relationships/image" Target="media/image10.jpeg"/><Relationship Id="rId17" Type="http://schemas.openxmlformats.org/officeDocument/2006/relationships/image" Target="media/image3.png"/><Relationship Id="rId16" Type="http://schemas.openxmlformats.org/officeDocument/2006/relationships/image" Target="media/image11.jpeg"/><Relationship Id="rId19" Type="http://schemas.openxmlformats.org/officeDocument/2006/relationships/image" Target="media/image13.jpeg"/><Relationship Id="rId1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411</TotalTime>
  <Words>12949</Words>
  <Pages>20</Pages>
  <Characters>13472</Characters>
  <Application>WPS Office</Application>
  <DocSecurity>0</DocSecurity>
  <Paragraphs>478</Paragraphs>
  <ScaleCrop>false</ScaleCrop>
  <Company>China</Company>
  <LinksUpToDate>false</LinksUpToDate>
  <CharactersWithSpaces>13555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2020-05-27T11:18:00Z</dcterms:created>
  <dc:creator>User</dc:creator>
  <lastModifiedBy>MIX 2</lastModifiedBy>
  <dcterms:modified xsi:type="dcterms:W3CDTF">2020-06-12T07:19:20Z</dcterms:modified>
  <revision>17</revision>
  <dc:title>“放飞梦想”全国青少年纸飞机通讯赛竞赛规则</dc:title>
</coreProperties>
</file>

<file path=docProps/custom.xml><?xml version="1.0" encoding="utf-8"?>
<Properties xmlns="http://schemas.openxmlformats.org/officeDocument/2006/custom-properties" xmlns:vt="http://schemas.openxmlformats.org/officeDocument/2006/docPropsVTypes"/>
</file>