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A50" w:rsidRDefault="00132A56" w:rsidP="00E31C30">
      <w:pPr>
        <w:tabs>
          <w:tab w:val="left" w:pos="4395"/>
        </w:tabs>
        <w:ind w:firstLineChars="200" w:firstLine="723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bCs/>
          <w:sz w:val="36"/>
          <w:szCs w:val="36"/>
        </w:rPr>
        <w:t xml:space="preserve"> </w:t>
      </w:r>
      <w:bookmarkStart w:id="0" w:name="_GoBack"/>
      <w:bookmarkEnd w:id="0"/>
      <w:r w:rsidR="00505A50">
        <w:rPr>
          <w:rFonts w:ascii="宋体" w:eastAsia="宋体" w:hAnsi="宋体" w:hint="eastAsia"/>
          <w:b/>
          <w:sz w:val="28"/>
          <w:szCs w:val="28"/>
        </w:rPr>
        <w:t>附件</w:t>
      </w:r>
    </w:p>
    <w:p w:rsidR="000E69B1" w:rsidRPr="00505A50" w:rsidRDefault="000E69B1" w:rsidP="00505A50">
      <w:pPr>
        <w:spacing w:line="540" w:lineRule="exact"/>
        <w:jc w:val="center"/>
        <w:rPr>
          <w:rFonts w:ascii="宋体" w:eastAsia="宋体" w:hAnsi="宋体" w:cs="仿宋"/>
          <w:b/>
          <w:kern w:val="0"/>
          <w:sz w:val="32"/>
          <w:szCs w:val="28"/>
        </w:rPr>
      </w:pPr>
      <w:r w:rsidRPr="00505A50">
        <w:rPr>
          <w:rFonts w:ascii="宋体" w:eastAsia="宋体" w:hAnsi="宋体" w:cs="仿宋" w:hint="eastAsia"/>
          <w:b/>
          <w:kern w:val="0"/>
          <w:sz w:val="32"/>
          <w:szCs w:val="28"/>
        </w:rPr>
        <w:t>个人赛评分标准</w:t>
      </w:r>
    </w:p>
    <w:p w:rsidR="000E69B1" w:rsidRPr="00505A50" w:rsidRDefault="0016632A" w:rsidP="00505A50">
      <w:pPr>
        <w:spacing w:line="540" w:lineRule="exact"/>
        <w:rPr>
          <w:rFonts w:ascii="宋体" w:eastAsia="宋体" w:hAnsi="宋体"/>
          <w:b/>
          <w:sz w:val="24"/>
          <w:szCs w:val="28"/>
        </w:rPr>
      </w:pPr>
      <w:r w:rsidRPr="00505A50">
        <w:rPr>
          <w:rFonts w:ascii="宋体" w:eastAsia="宋体" w:hAnsi="宋体" w:hint="eastAsia"/>
          <w:b/>
          <w:sz w:val="24"/>
          <w:szCs w:val="28"/>
        </w:rPr>
        <w:t>一、</w:t>
      </w:r>
      <w:r w:rsidR="000E69B1" w:rsidRPr="00505A50">
        <w:rPr>
          <w:rFonts w:ascii="宋体" w:eastAsia="宋体" w:hAnsi="宋体" w:hint="eastAsia"/>
          <w:b/>
          <w:sz w:val="24"/>
          <w:szCs w:val="28"/>
        </w:rPr>
        <w:t>评分办法</w:t>
      </w:r>
    </w:p>
    <w:p w:rsidR="000E69B1" w:rsidRPr="00505A50" w:rsidRDefault="007B58DF" w:rsidP="00505A50">
      <w:pPr>
        <w:spacing w:line="540" w:lineRule="exact"/>
        <w:ind w:firstLineChars="200" w:firstLine="480"/>
        <w:rPr>
          <w:rFonts w:ascii="宋体" w:eastAsia="宋体" w:hAnsi="宋体" w:cs="Arial"/>
          <w:sz w:val="24"/>
          <w:szCs w:val="28"/>
          <w:shd w:val="clear" w:color="auto" w:fill="FFFFFF"/>
        </w:rPr>
      </w:pPr>
      <w:r w:rsidRPr="00505A50">
        <w:rPr>
          <w:rFonts w:ascii="宋体" w:eastAsia="宋体" w:hAnsi="宋体" w:cs="Arial" w:hint="eastAsia"/>
          <w:sz w:val="24"/>
          <w:szCs w:val="28"/>
          <w:shd w:val="clear" w:color="auto" w:fill="FFFFFF"/>
        </w:rPr>
        <w:t>（一）</w:t>
      </w:r>
      <w:r w:rsidR="000E69B1" w:rsidRPr="00505A50">
        <w:rPr>
          <w:rFonts w:ascii="宋体" w:eastAsia="宋体" w:hAnsi="宋体" w:cs="Arial"/>
          <w:sz w:val="24"/>
          <w:szCs w:val="28"/>
          <w:shd w:val="clear" w:color="auto" w:fill="FFFFFF"/>
        </w:rPr>
        <w:t>成套动作满分为100分,</w:t>
      </w:r>
      <w:r w:rsidR="000E69B1" w:rsidRPr="00505A50">
        <w:rPr>
          <w:rFonts w:ascii="宋体" w:eastAsia="宋体" w:hAnsi="宋体" w:cs="Arial" w:hint="eastAsia"/>
          <w:sz w:val="24"/>
          <w:szCs w:val="28"/>
          <w:shd w:val="clear" w:color="auto" w:fill="FFFFFF"/>
        </w:rPr>
        <w:t>专家</w:t>
      </w:r>
      <w:r w:rsidR="000E69B1" w:rsidRPr="00505A50">
        <w:rPr>
          <w:rFonts w:ascii="宋体" w:eastAsia="宋体" w:hAnsi="宋体" w:cs="Arial"/>
          <w:sz w:val="24"/>
          <w:szCs w:val="28"/>
          <w:shd w:val="clear" w:color="auto" w:fill="FFFFFF"/>
        </w:rPr>
        <w:t>的评分采用</w:t>
      </w:r>
      <w:r w:rsidR="000E69B1" w:rsidRPr="00505A50">
        <w:rPr>
          <w:rFonts w:ascii="宋体" w:eastAsia="宋体" w:hAnsi="宋体" w:cs="Arial" w:hint="eastAsia"/>
          <w:sz w:val="24"/>
          <w:szCs w:val="28"/>
          <w:shd w:val="clear" w:color="auto" w:fill="FFFFFF"/>
        </w:rPr>
        <w:t>评分</w:t>
      </w:r>
      <w:r w:rsidR="000E69B1" w:rsidRPr="00505A50">
        <w:rPr>
          <w:rFonts w:ascii="宋体" w:eastAsia="宋体" w:hAnsi="宋体" w:cs="Arial"/>
          <w:sz w:val="24"/>
          <w:szCs w:val="28"/>
          <w:shd w:val="clear" w:color="auto" w:fill="FFFFFF"/>
        </w:rPr>
        <w:t>制与</w:t>
      </w:r>
      <w:r w:rsidR="000E69B1" w:rsidRPr="00505A50">
        <w:rPr>
          <w:rFonts w:ascii="宋体" w:eastAsia="宋体" w:hAnsi="宋体" w:cs="Arial" w:hint="eastAsia"/>
          <w:sz w:val="24"/>
          <w:szCs w:val="28"/>
          <w:shd w:val="clear" w:color="auto" w:fill="FFFFFF"/>
        </w:rPr>
        <w:t>扣</w:t>
      </w:r>
      <w:r w:rsidR="000E69B1" w:rsidRPr="00505A50">
        <w:rPr>
          <w:rFonts w:ascii="宋体" w:eastAsia="宋体" w:hAnsi="宋体" w:cs="Arial"/>
          <w:sz w:val="24"/>
          <w:szCs w:val="28"/>
          <w:shd w:val="clear" w:color="auto" w:fill="FFFFFF"/>
        </w:rPr>
        <w:t>分制。</w:t>
      </w:r>
    </w:p>
    <w:p w:rsidR="000E69B1" w:rsidRPr="00505A50" w:rsidRDefault="007B58DF" w:rsidP="00505A50">
      <w:pPr>
        <w:spacing w:line="540" w:lineRule="exact"/>
        <w:ind w:firstLineChars="200" w:firstLine="480"/>
        <w:rPr>
          <w:rFonts w:ascii="宋体" w:eastAsia="宋体" w:hAnsi="宋体" w:cs="Arial"/>
          <w:sz w:val="24"/>
          <w:szCs w:val="28"/>
          <w:shd w:val="clear" w:color="auto" w:fill="FFFFFF"/>
        </w:rPr>
      </w:pPr>
      <w:r w:rsidRPr="00505A50">
        <w:rPr>
          <w:rFonts w:ascii="宋体" w:eastAsia="宋体" w:hAnsi="宋体" w:hint="eastAsia"/>
          <w:sz w:val="24"/>
          <w:szCs w:val="28"/>
        </w:rPr>
        <w:t>（二）</w:t>
      </w:r>
      <w:r w:rsidR="000E69B1" w:rsidRPr="00505A50">
        <w:rPr>
          <w:rFonts w:ascii="宋体" w:eastAsia="宋体" w:hAnsi="宋体" w:hint="eastAsia"/>
          <w:sz w:val="24"/>
          <w:szCs w:val="28"/>
        </w:rPr>
        <w:t>根据所包含拳击动作的种类、数量、难度系数，给予减分。技术难度高不减分、技术难度中等减5分、技术难度低减10分。</w:t>
      </w:r>
    </w:p>
    <w:p w:rsidR="000E69B1" w:rsidRPr="00505A50" w:rsidRDefault="007B58DF" w:rsidP="00505A50">
      <w:pPr>
        <w:spacing w:line="540" w:lineRule="exact"/>
        <w:ind w:firstLineChars="200" w:firstLine="480"/>
        <w:rPr>
          <w:rFonts w:ascii="宋体" w:eastAsia="宋体" w:hAnsi="宋体" w:cs="Arial"/>
          <w:sz w:val="24"/>
          <w:szCs w:val="28"/>
          <w:shd w:val="clear" w:color="auto" w:fill="FFFFFF"/>
        </w:rPr>
      </w:pPr>
      <w:r w:rsidRPr="00505A50">
        <w:rPr>
          <w:rFonts w:ascii="宋体" w:eastAsia="宋体" w:hAnsi="宋体" w:hint="eastAsia"/>
          <w:sz w:val="24"/>
          <w:szCs w:val="28"/>
        </w:rPr>
        <w:t>（三）</w:t>
      </w:r>
      <w:r w:rsidR="000E69B1" w:rsidRPr="00505A50">
        <w:rPr>
          <w:rFonts w:ascii="宋体" w:eastAsia="宋体" w:hAnsi="宋体" w:hint="eastAsia"/>
          <w:sz w:val="24"/>
          <w:szCs w:val="28"/>
        </w:rPr>
        <w:t>拳击</w:t>
      </w:r>
      <w:proofErr w:type="gramStart"/>
      <w:r w:rsidR="000E69B1" w:rsidRPr="00505A50">
        <w:rPr>
          <w:rFonts w:ascii="宋体" w:eastAsia="宋体" w:hAnsi="宋体" w:hint="eastAsia"/>
          <w:sz w:val="24"/>
          <w:szCs w:val="28"/>
        </w:rPr>
        <w:t>操展示</w:t>
      </w:r>
      <w:proofErr w:type="gramEnd"/>
      <w:r w:rsidR="000E69B1" w:rsidRPr="00505A50">
        <w:rPr>
          <w:rFonts w:ascii="宋体" w:eastAsia="宋体" w:hAnsi="宋体" w:hint="eastAsia"/>
          <w:sz w:val="24"/>
          <w:szCs w:val="28"/>
        </w:rPr>
        <w:t>时间:</w:t>
      </w:r>
    </w:p>
    <w:p w:rsidR="000E69B1" w:rsidRPr="00505A50" w:rsidRDefault="000E69B1" w:rsidP="00505A50">
      <w:pPr>
        <w:numPr>
          <w:ilvl w:val="255"/>
          <w:numId w:val="0"/>
        </w:numPr>
        <w:spacing w:line="540" w:lineRule="exact"/>
        <w:ind w:firstLineChars="200" w:firstLine="480"/>
        <w:rPr>
          <w:rFonts w:ascii="宋体" w:eastAsia="宋体" w:hAnsi="宋体"/>
          <w:sz w:val="24"/>
          <w:szCs w:val="28"/>
        </w:rPr>
      </w:pPr>
      <w:bookmarkStart w:id="1" w:name="OLE_LINK1"/>
      <w:bookmarkStart w:id="2" w:name="OLE_LINK2"/>
      <w:r w:rsidRPr="00505A50">
        <w:rPr>
          <w:rFonts w:ascii="宋体" w:eastAsia="宋体" w:hAnsi="宋体" w:hint="eastAsia"/>
          <w:sz w:val="24"/>
          <w:szCs w:val="28"/>
        </w:rPr>
        <w:t>1</w:t>
      </w:r>
      <w:r w:rsidR="0016632A" w:rsidRPr="00505A50">
        <w:rPr>
          <w:rFonts w:ascii="宋体" w:eastAsia="宋体" w:hAnsi="宋体" w:hint="eastAsia"/>
          <w:sz w:val="24"/>
          <w:szCs w:val="28"/>
        </w:rPr>
        <w:t>.</w:t>
      </w:r>
      <w:r w:rsidR="00971F0F">
        <w:rPr>
          <w:rFonts w:ascii="宋体" w:eastAsia="宋体" w:hAnsi="宋体" w:hint="eastAsia"/>
          <w:sz w:val="24"/>
          <w:szCs w:val="28"/>
        </w:rPr>
        <w:t>线上：初赛</w:t>
      </w:r>
      <w:r w:rsidRPr="00505A50">
        <w:rPr>
          <w:rFonts w:ascii="宋体" w:eastAsia="宋体" w:hAnsi="宋体" w:hint="eastAsia"/>
          <w:sz w:val="24"/>
          <w:szCs w:val="28"/>
        </w:rPr>
        <w:t>为</w:t>
      </w:r>
      <w:r w:rsidRPr="00505A50">
        <w:rPr>
          <w:rFonts w:ascii="宋体" w:eastAsia="宋体" w:hAnsi="宋体" w:hint="eastAsia"/>
          <w:spacing w:val="-4"/>
          <w:sz w:val="24"/>
          <w:szCs w:val="28"/>
        </w:rPr>
        <w:t>2分±10秒</w:t>
      </w:r>
      <w:r w:rsidR="007552C9">
        <w:rPr>
          <w:rFonts w:ascii="宋体" w:eastAsia="宋体" w:hAnsi="宋体" w:hint="eastAsia"/>
          <w:spacing w:val="-4"/>
          <w:sz w:val="24"/>
          <w:szCs w:val="28"/>
        </w:rPr>
        <w:t>。</w:t>
      </w:r>
    </w:p>
    <w:p w:rsidR="000E69B1" w:rsidRPr="00505A50" w:rsidRDefault="000E69B1" w:rsidP="00505A50">
      <w:pPr>
        <w:numPr>
          <w:ilvl w:val="255"/>
          <w:numId w:val="0"/>
        </w:numPr>
        <w:spacing w:line="540" w:lineRule="exact"/>
        <w:ind w:firstLineChars="200" w:firstLine="464"/>
        <w:rPr>
          <w:rFonts w:ascii="宋体" w:eastAsia="宋体" w:hAnsi="宋体"/>
          <w:sz w:val="24"/>
          <w:szCs w:val="28"/>
        </w:rPr>
      </w:pPr>
      <w:r w:rsidRPr="00505A50">
        <w:rPr>
          <w:rFonts w:ascii="宋体" w:eastAsia="宋体" w:hAnsi="宋体" w:hint="eastAsia"/>
          <w:spacing w:val="-4"/>
          <w:sz w:val="24"/>
          <w:szCs w:val="28"/>
        </w:rPr>
        <w:t>2</w:t>
      </w:r>
      <w:r w:rsidR="0016632A" w:rsidRPr="00505A50">
        <w:rPr>
          <w:rFonts w:ascii="宋体" w:eastAsia="宋体" w:hAnsi="宋体" w:hint="eastAsia"/>
          <w:spacing w:val="-4"/>
          <w:sz w:val="24"/>
          <w:szCs w:val="28"/>
        </w:rPr>
        <w:t>.</w:t>
      </w:r>
      <w:r w:rsidRPr="00505A50">
        <w:rPr>
          <w:rFonts w:ascii="宋体" w:eastAsia="宋体" w:hAnsi="宋体" w:hint="eastAsia"/>
          <w:spacing w:val="-4"/>
          <w:sz w:val="24"/>
          <w:szCs w:val="28"/>
        </w:rPr>
        <w:t>线下：复赛、决赛时长为3</w:t>
      </w:r>
      <w:r w:rsidR="007552C9">
        <w:rPr>
          <w:rFonts w:ascii="宋体" w:eastAsia="宋体" w:hAnsi="宋体" w:hint="eastAsia"/>
          <w:spacing w:val="-4"/>
          <w:sz w:val="24"/>
          <w:szCs w:val="28"/>
        </w:rPr>
        <w:t>分</w:t>
      </w:r>
      <w:r w:rsidRPr="00505A50">
        <w:rPr>
          <w:rFonts w:ascii="宋体" w:eastAsia="宋体" w:hAnsi="宋体" w:hint="eastAsia"/>
          <w:spacing w:val="-4"/>
          <w:sz w:val="24"/>
          <w:szCs w:val="28"/>
        </w:rPr>
        <w:t>±30</w:t>
      </w:r>
      <w:r w:rsidR="005544AB">
        <w:rPr>
          <w:rFonts w:ascii="宋体" w:eastAsia="宋体" w:hAnsi="宋体" w:hint="eastAsia"/>
          <w:spacing w:val="-4"/>
          <w:sz w:val="24"/>
          <w:szCs w:val="28"/>
        </w:rPr>
        <w:t>秒</w:t>
      </w:r>
      <w:r w:rsidRPr="00505A50">
        <w:rPr>
          <w:rFonts w:ascii="宋体" w:eastAsia="宋体" w:hAnsi="宋体" w:hint="eastAsia"/>
          <w:spacing w:val="-4"/>
          <w:sz w:val="24"/>
          <w:szCs w:val="28"/>
        </w:rPr>
        <w:t>。</w:t>
      </w:r>
    </w:p>
    <w:bookmarkEnd w:id="1"/>
    <w:bookmarkEnd w:id="2"/>
    <w:p w:rsidR="0016632A" w:rsidRPr="00505A50" w:rsidRDefault="000E69B1" w:rsidP="00505A50">
      <w:pPr>
        <w:numPr>
          <w:ilvl w:val="255"/>
          <w:numId w:val="0"/>
        </w:numPr>
        <w:spacing w:line="540" w:lineRule="exact"/>
        <w:ind w:firstLineChars="200" w:firstLine="480"/>
        <w:rPr>
          <w:rFonts w:ascii="宋体" w:eastAsia="宋体" w:hAnsi="宋体"/>
          <w:sz w:val="24"/>
          <w:szCs w:val="28"/>
        </w:rPr>
      </w:pPr>
      <w:r w:rsidRPr="00505A50">
        <w:rPr>
          <w:rFonts w:ascii="宋体" w:eastAsia="宋体" w:hAnsi="宋体" w:hint="eastAsia"/>
          <w:sz w:val="24"/>
          <w:szCs w:val="28"/>
        </w:rPr>
        <w:t>3</w:t>
      </w:r>
      <w:r w:rsidR="0016632A" w:rsidRPr="00505A50">
        <w:rPr>
          <w:rFonts w:ascii="宋体" w:eastAsia="宋体" w:hAnsi="宋体" w:hint="eastAsia"/>
          <w:sz w:val="24"/>
          <w:szCs w:val="28"/>
        </w:rPr>
        <w:t>.</w:t>
      </w:r>
      <w:r w:rsidRPr="00505A50">
        <w:rPr>
          <w:rFonts w:ascii="宋体" w:eastAsia="宋体" w:hAnsi="宋体" w:hint="eastAsia"/>
          <w:sz w:val="24"/>
          <w:szCs w:val="28"/>
        </w:rPr>
        <w:t>严重超时或时长不足，酌情扣分。</w:t>
      </w:r>
    </w:p>
    <w:p w:rsidR="000E69B1" w:rsidRPr="00505A50" w:rsidRDefault="007B58DF" w:rsidP="00505A50">
      <w:pPr>
        <w:numPr>
          <w:ilvl w:val="255"/>
          <w:numId w:val="0"/>
        </w:numPr>
        <w:spacing w:line="540" w:lineRule="exact"/>
        <w:ind w:firstLineChars="200" w:firstLine="480"/>
        <w:rPr>
          <w:rFonts w:ascii="宋体" w:eastAsia="宋体" w:hAnsi="宋体"/>
          <w:sz w:val="24"/>
          <w:szCs w:val="28"/>
        </w:rPr>
      </w:pPr>
      <w:r w:rsidRPr="00505A50">
        <w:rPr>
          <w:rFonts w:ascii="宋体" w:eastAsia="宋体" w:hAnsi="宋体" w:hint="eastAsia"/>
          <w:sz w:val="24"/>
          <w:szCs w:val="28"/>
        </w:rPr>
        <w:t>（四）</w:t>
      </w:r>
      <w:r w:rsidR="000E69B1" w:rsidRPr="00505A50">
        <w:rPr>
          <w:rFonts w:ascii="宋体" w:eastAsia="宋体" w:hAnsi="宋体" w:hint="eastAsia"/>
          <w:sz w:val="24"/>
          <w:szCs w:val="28"/>
        </w:rPr>
        <w:t>出现扣分情况，将由评委统一处理。</w:t>
      </w:r>
    </w:p>
    <w:p w:rsidR="000E69B1" w:rsidRPr="00505A50" w:rsidRDefault="0016632A" w:rsidP="00505A50">
      <w:pPr>
        <w:spacing w:line="540" w:lineRule="exact"/>
        <w:rPr>
          <w:rFonts w:ascii="宋体" w:eastAsia="宋体" w:hAnsi="宋体"/>
          <w:b/>
          <w:color w:val="000000" w:themeColor="text1"/>
          <w:sz w:val="24"/>
          <w:szCs w:val="28"/>
        </w:rPr>
      </w:pPr>
      <w:r w:rsidRPr="00505A50">
        <w:rPr>
          <w:rFonts w:ascii="宋体" w:eastAsia="宋体" w:hAnsi="宋体"/>
          <w:b/>
          <w:color w:val="000000" w:themeColor="text1"/>
          <w:sz w:val="24"/>
          <w:szCs w:val="28"/>
        </w:rPr>
        <w:t>二</w:t>
      </w:r>
      <w:r w:rsidRPr="00505A50">
        <w:rPr>
          <w:rFonts w:ascii="宋体" w:eastAsia="宋体" w:hAnsi="宋体" w:hint="eastAsia"/>
          <w:b/>
          <w:color w:val="000000" w:themeColor="text1"/>
          <w:sz w:val="24"/>
          <w:szCs w:val="28"/>
        </w:rPr>
        <w:t>、</w:t>
      </w:r>
      <w:r w:rsidR="000E69B1" w:rsidRPr="00505A50">
        <w:rPr>
          <w:rFonts w:ascii="宋体" w:eastAsia="宋体" w:hAnsi="宋体" w:hint="eastAsia"/>
          <w:b/>
          <w:color w:val="000000" w:themeColor="text1"/>
          <w:sz w:val="24"/>
          <w:szCs w:val="28"/>
        </w:rPr>
        <w:t>评分细则</w:t>
      </w:r>
    </w:p>
    <w:p w:rsidR="000E69B1" w:rsidRPr="00505A50" w:rsidRDefault="0016632A" w:rsidP="00505A50">
      <w:pPr>
        <w:spacing w:line="540" w:lineRule="exact"/>
        <w:ind w:firstLineChars="200" w:firstLine="482"/>
        <w:rPr>
          <w:rFonts w:ascii="宋体" w:eastAsia="宋体" w:hAnsi="宋体"/>
          <w:b/>
          <w:color w:val="000000" w:themeColor="text1"/>
          <w:sz w:val="24"/>
          <w:szCs w:val="28"/>
        </w:rPr>
      </w:pPr>
      <w:r w:rsidRPr="00505A50">
        <w:rPr>
          <w:rFonts w:ascii="宋体" w:eastAsia="宋体" w:hAnsi="宋体" w:hint="eastAsia"/>
          <w:b/>
          <w:color w:val="000000" w:themeColor="text1"/>
          <w:sz w:val="24"/>
          <w:szCs w:val="28"/>
        </w:rPr>
        <w:t>（一）</w:t>
      </w:r>
      <w:r w:rsidR="000E69B1" w:rsidRPr="00505A50">
        <w:rPr>
          <w:rFonts w:ascii="宋体" w:eastAsia="宋体" w:hAnsi="宋体" w:hint="eastAsia"/>
          <w:b/>
          <w:color w:val="000000" w:themeColor="text1"/>
          <w:sz w:val="24"/>
          <w:szCs w:val="28"/>
        </w:rPr>
        <w:t>预备环节（20分）</w:t>
      </w:r>
    </w:p>
    <w:p w:rsidR="000E69B1" w:rsidRPr="00505A50" w:rsidRDefault="000E69B1" w:rsidP="00505A50">
      <w:pPr>
        <w:pStyle w:val="a4"/>
        <w:spacing w:line="540" w:lineRule="exact"/>
        <w:ind w:firstLine="480"/>
        <w:rPr>
          <w:rFonts w:ascii="宋体" w:eastAsia="宋体" w:hAnsi="宋体"/>
          <w:b/>
          <w:color w:val="000000" w:themeColor="text1"/>
          <w:sz w:val="24"/>
          <w:szCs w:val="28"/>
        </w:rPr>
      </w:pPr>
      <w:r w:rsidRPr="00505A50">
        <w:rPr>
          <w:rFonts w:ascii="宋体" w:eastAsia="宋体" w:hAnsi="宋体" w:hint="eastAsia"/>
          <w:color w:val="000000" w:themeColor="text1"/>
          <w:sz w:val="24"/>
          <w:szCs w:val="28"/>
        </w:rPr>
        <w:t>仪容仪表干净整洁、精神饱满、服装美观得体有特点、口号响亮，积极向上，能够体现拳击项目特征和中华民族精神风貌和拳击礼仪。</w:t>
      </w:r>
    </w:p>
    <w:p w:rsidR="000E69B1" w:rsidRPr="00505A50" w:rsidRDefault="0016632A" w:rsidP="00505A50">
      <w:pPr>
        <w:spacing w:line="540" w:lineRule="exact"/>
        <w:ind w:firstLineChars="200" w:firstLine="482"/>
        <w:rPr>
          <w:rFonts w:ascii="宋体" w:eastAsia="宋体" w:hAnsi="宋体"/>
          <w:b/>
          <w:color w:val="000000" w:themeColor="text1"/>
          <w:sz w:val="24"/>
          <w:szCs w:val="28"/>
        </w:rPr>
      </w:pPr>
      <w:r w:rsidRPr="00505A50">
        <w:rPr>
          <w:rFonts w:ascii="宋体" w:eastAsia="宋体" w:hAnsi="宋体" w:hint="eastAsia"/>
          <w:b/>
          <w:color w:val="000000" w:themeColor="text1"/>
          <w:sz w:val="24"/>
          <w:szCs w:val="28"/>
        </w:rPr>
        <w:t>（二）</w:t>
      </w:r>
      <w:r w:rsidR="000E69B1" w:rsidRPr="00505A50">
        <w:rPr>
          <w:rFonts w:ascii="宋体" w:eastAsia="宋体" w:hAnsi="宋体" w:hint="eastAsia"/>
          <w:b/>
          <w:color w:val="000000" w:themeColor="text1"/>
          <w:sz w:val="24"/>
          <w:szCs w:val="28"/>
        </w:rPr>
        <w:t>拳击要素（40分）</w:t>
      </w:r>
    </w:p>
    <w:p w:rsidR="000E69B1" w:rsidRPr="00505A50" w:rsidRDefault="000E69B1" w:rsidP="00505A50">
      <w:pPr>
        <w:pStyle w:val="a4"/>
        <w:numPr>
          <w:ilvl w:val="255"/>
          <w:numId w:val="0"/>
        </w:numPr>
        <w:spacing w:line="540" w:lineRule="exact"/>
        <w:ind w:firstLineChars="200" w:firstLine="480"/>
        <w:rPr>
          <w:rFonts w:ascii="宋体" w:eastAsia="宋体" w:hAnsi="宋体"/>
          <w:color w:val="000000" w:themeColor="text1"/>
          <w:sz w:val="24"/>
          <w:szCs w:val="28"/>
        </w:rPr>
      </w:pPr>
      <w:r w:rsidRPr="00505A50">
        <w:rPr>
          <w:rFonts w:ascii="宋体" w:eastAsia="宋体" w:hAnsi="宋体" w:hint="eastAsia"/>
          <w:color w:val="000000" w:themeColor="text1"/>
          <w:sz w:val="24"/>
          <w:szCs w:val="28"/>
        </w:rPr>
        <w:t>1</w:t>
      </w:r>
      <w:r w:rsidR="0016632A" w:rsidRPr="00505A50">
        <w:rPr>
          <w:rFonts w:ascii="宋体" w:eastAsia="宋体" w:hAnsi="宋体" w:hint="eastAsia"/>
          <w:color w:val="000000" w:themeColor="text1"/>
          <w:sz w:val="24"/>
          <w:szCs w:val="28"/>
        </w:rPr>
        <w:t>.</w:t>
      </w:r>
      <w:r w:rsidRPr="00505A50">
        <w:rPr>
          <w:rFonts w:ascii="宋体" w:eastAsia="宋体" w:hAnsi="宋体" w:hint="eastAsia"/>
          <w:color w:val="000000" w:themeColor="text1"/>
          <w:sz w:val="24"/>
          <w:szCs w:val="28"/>
        </w:rPr>
        <w:t>技术规范性（规范到位、发力顺畅、重心稳定、动作协调连贯）</w:t>
      </w:r>
    </w:p>
    <w:p w:rsidR="000E69B1" w:rsidRPr="00505A50" w:rsidRDefault="000E69B1" w:rsidP="00505A50">
      <w:pPr>
        <w:numPr>
          <w:ilvl w:val="255"/>
          <w:numId w:val="0"/>
        </w:numPr>
        <w:spacing w:line="540" w:lineRule="exact"/>
        <w:ind w:firstLineChars="200" w:firstLine="480"/>
        <w:rPr>
          <w:rFonts w:ascii="宋体" w:eastAsia="宋体" w:hAnsi="宋体"/>
          <w:color w:val="000000" w:themeColor="text1"/>
          <w:sz w:val="24"/>
          <w:szCs w:val="28"/>
        </w:rPr>
      </w:pPr>
      <w:r w:rsidRPr="00505A50">
        <w:rPr>
          <w:rFonts w:ascii="宋体" w:eastAsia="宋体" w:hAnsi="宋体" w:hint="eastAsia"/>
          <w:color w:val="000000" w:themeColor="text1"/>
          <w:sz w:val="24"/>
          <w:szCs w:val="28"/>
        </w:rPr>
        <w:t>2</w:t>
      </w:r>
      <w:r w:rsidR="0016632A" w:rsidRPr="00505A50">
        <w:rPr>
          <w:rFonts w:ascii="宋体" w:eastAsia="宋体" w:hAnsi="宋体" w:hint="eastAsia"/>
          <w:color w:val="000000" w:themeColor="text1"/>
          <w:sz w:val="24"/>
          <w:szCs w:val="28"/>
        </w:rPr>
        <w:t>.</w:t>
      </w:r>
      <w:r w:rsidRPr="00505A50">
        <w:rPr>
          <w:rFonts w:ascii="宋体" w:eastAsia="宋体" w:hAnsi="宋体" w:hint="eastAsia"/>
          <w:color w:val="000000" w:themeColor="text1"/>
          <w:sz w:val="24"/>
          <w:szCs w:val="28"/>
        </w:rPr>
        <w:t>动作组合合理顺畅（完整流畅、衔接自然、节奏感强）；</w:t>
      </w:r>
    </w:p>
    <w:p w:rsidR="000E69B1" w:rsidRPr="00505A50" w:rsidRDefault="000E69B1" w:rsidP="00505A50">
      <w:pPr>
        <w:numPr>
          <w:ilvl w:val="255"/>
          <w:numId w:val="0"/>
        </w:numPr>
        <w:spacing w:line="540" w:lineRule="exact"/>
        <w:ind w:firstLineChars="200" w:firstLine="480"/>
        <w:rPr>
          <w:rFonts w:ascii="宋体" w:eastAsia="宋体" w:hAnsi="宋体"/>
          <w:color w:val="000000" w:themeColor="text1"/>
          <w:sz w:val="24"/>
          <w:szCs w:val="28"/>
        </w:rPr>
      </w:pPr>
      <w:r w:rsidRPr="00505A50">
        <w:rPr>
          <w:rFonts w:ascii="宋体" w:eastAsia="宋体" w:hAnsi="宋体" w:hint="eastAsia"/>
          <w:color w:val="000000" w:themeColor="text1"/>
          <w:sz w:val="24"/>
          <w:szCs w:val="28"/>
        </w:rPr>
        <w:t>3</w:t>
      </w:r>
      <w:r w:rsidR="0016632A" w:rsidRPr="00505A50">
        <w:rPr>
          <w:rFonts w:ascii="宋体" w:eastAsia="宋体" w:hAnsi="宋体" w:hint="eastAsia"/>
          <w:color w:val="000000" w:themeColor="text1"/>
          <w:sz w:val="24"/>
          <w:szCs w:val="28"/>
        </w:rPr>
        <w:t>.</w:t>
      </w:r>
      <w:r w:rsidRPr="00505A50">
        <w:rPr>
          <w:rFonts w:ascii="宋体" w:eastAsia="宋体" w:hAnsi="宋体" w:hint="eastAsia"/>
          <w:color w:val="000000" w:themeColor="text1"/>
          <w:sz w:val="24"/>
          <w:szCs w:val="28"/>
        </w:rPr>
        <w:t>动作清晰、有力、富有美感。</w:t>
      </w:r>
    </w:p>
    <w:p w:rsidR="000E69B1" w:rsidRPr="00505A50" w:rsidRDefault="0016632A" w:rsidP="00505A50">
      <w:pPr>
        <w:spacing w:line="540" w:lineRule="exact"/>
        <w:ind w:firstLineChars="200" w:firstLine="482"/>
        <w:rPr>
          <w:rFonts w:ascii="宋体" w:eastAsia="宋体" w:hAnsi="宋体"/>
          <w:b/>
          <w:color w:val="000000" w:themeColor="text1"/>
          <w:sz w:val="24"/>
          <w:szCs w:val="28"/>
        </w:rPr>
      </w:pPr>
      <w:r w:rsidRPr="00505A50">
        <w:rPr>
          <w:rFonts w:ascii="宋体" w:eastAsia="宋体" w:hAnsi="宋体" w:hint="eastAsia"/>
          <w:b/>
          <w:color w:val="000000" w:themeColor="text1"/>
          <w:sz w:val="24"/>
          <w:szCs w:val="28"/>
        </w:rPr>
        <w:t>（三）</w:t>
      </w:r>
      <w:r w:rsidR="000E69B1" w:rsidRPr="00505A50">
        <w:rPr>
          <w:rFonts w:ascii="宋体" w:eastAsia="宋体" w:hAnsi="宋体" w:hint="eastAsia"/>
          <w:b/>
          <w:color w:val="000000" w:themeColor="text1"/>
          <w:sz w:val="24"/>
          <w:szCs w:val="28"/>
        </w:rPr>
        <w:t>编排（30分）</w:t>
      </w:r>
    </w:p>
    <w:p w:rsidR="000E69B1" w:rsidRPr="00505A50" w:rsidRDefault="000E69B1" w:rsidP="00505A50">
      <w:pPr>
        <w:numPr>
          <w:ilvl w:val="255"/>
          <w:numId w:val="0"/>
        </w:numPr>
        <w:spacing w:line="540" w:lineRule="exact"/>
        <w:ind w:firstLineChars="200" w:firstLine="480"/>
        <w:rPr>
          <w:rFonts w:ascii="宋体" w:eastAsia="宋体" w:hAnsi="宋体"/>
          <w:color w:val="000000" w:themeColor="text1"/>
          <w:sz w:val="24"/>
          <w:szCs w:val="28"/>
        </w:rPr>
      </w:pPr>
      <w:r w:rsidRPr="00505A50">
        <w:rPr>
          <w:rFonts w:ascii="宋体" w:eastAsia="宋体" w:hAnsi="宋体" w:hint="eastAsia"/>
          <w:color w:val="000000" w:themeColor="text1"/>
          <w:sz w:val="24"/>
          <w:szCs w:val="28"/>
        </w:rPr>
        <w:t>1</w:t>
      </w:r>
      <w:r w:rsidR="0016632A" w:rsidRPr="00505A50">
        <w:rPr>
          <w:rFonts w:ascii="宋体" w:eastAsia="宋体" w:hAnsi="宋体" w:hint="eastAsia"/>
          <w:color w:val="000000" w:themeColor="text1"/>
          <w:sz w:val="24"/>
          <w:szCs w:val="28"/>
        </w:rPr>
        <w:t>.</w:t>
      </w:r>
      <w:r w:rsidRPr="00505A50">
        <w:rPr>
          <w:rFonts w:ascii="宋体" w:eastAsia="宋体" w:hAnsi="宋体" w:hint="eastAsia"/>
          <w:color w:val="000000" w:themeColor="text1"/>
          <w:sz w:val="24"/>
          <w:szCs w:val="28"/>
        </w:rPr>
        <w:t>创新性：编排新颖，具有视觉冲击力；</w:t>
      </w:r>
    </w:p>
    <w:p w:rsidR="000E69B1" w:rsidRPr="00505A50" w:rsidRDefault="000E69B1" w:rsidP="00505A50">
      <w:pPr>
        <w:numPr>
          <w:ilvl w:val="255"/>
          <w:numId w:val="0"/>
        </w:numPr>
        <w:spacing w:line="540" w:lineRule="exact"/>
        <w:ind w:firstLineChars="200" w:firstLine="480"/>
        <w:rPr>
          <w:rFonts w:ascii="宋体" w:eastAsia="宋体" w:hAnsi="宋体"/>
          <w:color w:val="000000" w:themeColor="text1"/>
          <w:sz w:val="24"/>
          <w:szCs w:val="28"/>
        </w:rPr>
      </w:pPr>
      <w:r w:rsidRPr="00505A50">
        <w:rPr>
          <w:rFonts w:ascii="宋体" w:eastAsia="宋体" w:hAnsi="宋体" w:hint="eastAsia"/>
          <w:color w:val="000000" w:themeColor="text1"/>
          <w:sz w:val="24"/>
          <w:szCs w:val="28"/>
        </w:rPr>
        <w:t>2</w:t>
      </w:r>
      <w:r w:rsidR="0016632A" w:rsidRPr="00505A50">
        <w:rPr>
          <w:rFonts w:ascii="宋体" w:eastAsia="宋体" w:hAnsi="宋体" w:hint="eastAsia"/>
          <w:color w:val="000000" w:themeColor="text1"/>
          <w:sz w:val="24"/>
          <w:szCs w:val="28"/>
        </w:rPr>
        <w:t>.</w:t>
      </w:r>
      <w:r w:rsidRPr="00505A50">
        <w:rPr>
          <w:rFonts w:ascii="宋体" w:eastAsia="宋体" w:hAnsi="宋体" w:hint="eastAsia"/>
          <w:color w:val="000000" w:themeColor="text1"/>
          <w:sz w:val="24"/>
          <w:szCs w:val="28"/>
        </w:rPr>
        <w:t>融合性：拳击基本技术与其它运动、舞蹈动作的融合；</w:t>
      </w:r>
    </w:p>
    <w:p w:rsidR="000E69B1" w:rsidRPr="00505A50" w:rsidRDefault="000E69B1" w:rsidP="00505A50">
      <w:pPr>
        <w:numPr>
          <w:ilvl w:val="255"/>
          <w:numId w:val="0"/>
        </w:numPr>
        <w:spacing w:line="540" w:lineRule="exact"/>
        <w:ind w:firstLineChars="200" w:firstLine="480"/>
        <w:rPr>
          <w:rFonts w:ascii="宋体" w:eastAsia="宋体" w:hAnsi="宋体"/>
          <w:color w:val="000000" w:themeColor="text1"/>
          <w:sz w:val="24"/>
          <w:szCs w:val="28"/>
        </w:rPr>
      </w:pPr>
      <w:r w:rsidRPr="00505A50">
        <w:rPr>
          <w:rFonts w:ascii="宋体" w:eastAsia="宋体" w:hAnsi="宋体" w:hint="eastAsia"/>
          <w:color w:val="000000" w:themeColor="text1"/>
          <w:sz w:val="24"/>
          <w:szCs w:val="28"/>
        </w:rPr>
        <w:t>3</w:t>
      </w:r>
      <w:r w:rsidR="0016632A" w:rsidRPr="00505A50">
        <w:rPr>
          <w:rFonts w:ascii="宋体" w:eastAsia="宋体" w:hAnsi="宋体" w:hint="eastAsia"/>
          <w:color w:val="000000" w:themeColor="text1"/>
          <w:sz w:val="24"/>
          <w:szCs w:val="28"/>
        </w:rPr>
        <w:t>.</w:t>
      </w:r>
      <w:r w:rsidRPr="00505A50">
        <w:rPr>
          <w:rFonts w:ascii="宋体" w:eastAsia="宋体" w:hAnsi="宋体" w:hint="eastAsia"/>
          <w:color w:val="000000" w:themeColor="text1"/>
          <w:sz w:val="24"/>
          <w:szCs w:val="28"/>
        </w:rPr>
        <w:t>音乐同步性：音乐韵律感、节奏感强、动作符合音乐节拍。</w:t>
      </w:r>
    </w:p>
    <w:p w:rsidR="0016632A" w:rsidRPr="00505A50" w:rsidRDefault="0016632A" w:rsidP="00505A50">
      <w:pPr>
        <w:spacing w:line="540" w:lineRule="exact"/>
        <w:ind w:firstLineChars="200" w:firstLine="482"/>
        <w:rPr>
          <w:rFonts w:ascii="宋体" w:eastAsia="宋体" w:hAnsi="宋体"/>
          <w:b/>
          <w:sz w:val="24"/>
          <w:szCs w:val="28"/>
        </w:rPr>
      </w:pPr>
      <w:r w:rsidRPr="00505A50">
        <w:rPr>
          <w:rFonts w:ascii="宋体" w:eastAsia="宋体" w:hAnsi="宋体" w:hint="eastAsia"/>
          <w:b/>
          <w:sz w:val="24"/>
          <w:szCs w:val="28"/>
        </w:rPr>
        <w:t>（四）</w:t>
      </w:r>
      <w:r w:rsidR="000E69B1" w:rsidRPr="00505A50">
        <w:rPr>
          <w:rFonts w:ascii="宋体" w:eastAsia="宋体" w:hAnsi="宋体" w:hint="eastAsia"/>
          <w:b/>
          <w:sz w:val="24"/>
          <w:szCs w:val="28"/>
        </w:rPr>
        <w:t>表现力（10分）</w:t>
      </w:r>
    </w:p>
    <w:p w:rsidR="007B58DF" w:rsidRPr="00505A50" w:rsidRDefault="000E69B1" w:rsidP="00505A50">
      <w:pPr>
        <w:spacing w:line="540" w:lineRule="exact"/>
        <w:ind w:firstLineChars="200" w:firstLine="480"/>
        <w:rPr>
          <w:rFonts w:ascii="宋体" w:eastAsia="宋体" w:hAnsi="宋体"/>
          <w:b/>
          <w:sz w:val="24"/>
          <w:szCs w:val="28"/>
        </w:rPr>
      </w:pPr>
      <w:r w:rsidRPr="00505A50">
        <w:rPr>
          <w:rFonts w:ascii="宋体" w:eastAsia="宋体" w:hAnsi="宋体" w:hint="eastAsia"/>
          <w:color w:val="000000" w:themeColor="text1"/>
          <w:sz w:val="24"/>
          <w:szCs w:val="28"/>
        </w:rPr>
        <w:t>具有感染力、表现力、自信力。</w:t>
      </w:r>
      <w:r w:rsidR="007B58DF">
        <w:rPr>
          <w:rFonts w:ascii="宋体" w:eastAsia="宋体" w:hAnsi="宋体" w:cs="仿宋"/>
          <w:b/>
          <w:kern w:val="0"/>
          <w:sz w:val="32"/>
          <w:szCs w:val="28"/>
        </w:rPr>
        <w:br w:type="page"/>
      </w:r>
    </w:p>
    <w:p w:rsidR="000E69B1" w:rsidRPr="00505A50" w:rsidRDefault="000E69B1" w:rsidP="00505A50">
      <w:pPr>
        <w:spacing w:line="360" w:lineRule="auto"/>
        <w:jc w:val="center"/>
        <w:rPr>
          <w:rFonts w:ascii="宋体" w:eastAsia="宋体" w:hAnsi="宋体" w:cs="仿宋"/>
          <w:b/>
          <w:kern w:val="0"/>
          <w:sz w:val="32"/>
          <w:szCs w:val="24"/>
        </w:rPr>
      </w:pPr>
      <w:r w:rsidRPr="00505A50">
        <w:rPr>
          <w:rFonts w:ascii="宋体" w:eastAsia="宋体" w:hAnsi="宋体" w:cs="仿宋" w:hint="eastAsia"/>
          <w:b/>
          <w:kern w:val="0"/>
          <w:sz w:val="32"/>
          <w:szCs w:val="24"/>
        </w:rPr>
        <w:lastRenderedPageBreak/>
        <w:t>团体赛评分标准</w:t>
      </w:r>
    </w:p>
    <w:p w:rsidR="000E69B1" w:rsidRPr="00505A50" w:rsidRDefault="0016632A" w:rsidP="00505A50">
      <w:pPr>
        <w:spacing w:line="408" w:lineRule="auto"/>
        <w:rPr>
          <w:rFonts w:ascii="宋体" w:eastAsia="宋体" w:hAnsi="宋体"/>
          <w:b/>
          <w:sz w:val="24"/>
          <w:szCs w:val="24"/>
        </w:rPr>
      </w:pPr>
      <w:r w:rsidRPr="00505A50">
        <w:rPr>
          <w:rFonts w:ascii="宋体" w:eastAsia="宋体" w:hAnsi="宋体" w:hint="eastAsia"/>
          <w:b/>
          <w:sz w:val="24"/>
          <w:szCs w:val="24"/>
        </w:rPr>
        <w:t>一、</w:t>
      </w:r>
      <w:r w:rsidR="000E69B1" w:rsidRPr="00505A50">
        <w:rPr>
          <w:rFonts w:ascii="宋体" w:eastAsia="宋体" w:hAnsi="宋体" w:hint="eastAsia"/>
          <w:b/>
          <w:sz w:val="24"/>
          <w:szCs w:val="24"/>
        </w:rPr>
        <w:t>评分办法</w:t>
      </w:r>
    </w:p>
    <w:p w:rsidR="0016632A" w:rsidRPr="00505A50" w:rsidRDefault="000E69B1" w:rsidP="00505A50">
      <w:pPr>
        <w:numPr>
          <w:ilvl w:val="255"/>
          <w:numId w:val="0"/>
        </w:numPr>
        <w:spacing w:line="408" w:lineRule="auto"/>
        <w:ind w:firstLineChars="200" w:firstLine="480"/>
        <w:rPr>
          <w:rFonts w:ascii="宋体" w:eastAsia="宋体" w:hAnsi="宋体" w:cs="Arial"/>
          <w:sz w:val="24"/>
          <w:szCs w:val="24"/>
          <w:shd w:val="clear" w:color="auto" w:fill="FFFFFF"/>
        </w:rPr>
      </w:pPr>
      <w:r w:rsidRPr="00505A50">
        <w:rPr>
          <w:rFonts w:ascii="宋体" w:eastAsia="宋体" w:hAnsi="宋体" w:cs="Arial" w:hint="eastAsia"/>
          <w:sz w:val="24"/>
          <w:szCs w:val="24"/>
          <w:shd w:val="clear" w:color="auto" w:fill="FFFFFF"/>
        </w:rPr>
        <w:t>（一）</w:t>
      </w:r>
      <w:r w:rsidRPr="00505A50">
        <w:rPr>
          <w:rFonts w:ascii="宋体" w:eastAsia="宋体" w:hAnsi="宋体" w:cs="Arial"/>
          <w:sz w:val="24"/>
          <w:szCs w:val="24"/>
          <w:shd w:val="clear" w:color="auto" w:fill="FFFFFF"/>
        </w:rPr>
        <w:t>成套动作满分为100分,</w:t>
      </w:r>
      <w:r w:rsidRPr="00505A50">
        <w:rPr>
          <w:rFonts w:ascii="宋体" w:eastAsia="宋体" w:hAnsi="宋体" w:cs="Arial" w:hint="eastAsia"/>
          <w:sz w:val="24"/>
          <w:szCs w:val="24"/>
          <w:shd w:val="clear" w:color="auto" w:fill="FFFFFF"/>
        </w:rPr>
        <w:t>专家</w:t>
      </w:r>
      <w:r w:rsidRPr="00505A50">
        <w:rPr>
          <w:rFonts w:ascii="宋体" w:eastAsia="宋体" w:hAnsi="宋体" w:cs="Arial"/>
          <w:sz w:val="24"/>
          <w:szCs w:val="24"/>
          <w:shd w:val="clear" w:color="auto" w:fill="FFFFFF"/>
        </w:rPr>
        <w:t>的评分采用</w:t>
      </w:r>
      <w:r w:rsidRPr="00505A50">
        <w:rPr>
          <w:rFonts w:ascii="宋体" w:eastAsia="宋体" w:hAnsi="宋体" w:cs="Arial" w:hint="eastAsia"/>
          <w:sz w:val="24"/>
          <w:szCs w:val="24"/>
          <w:shd w:val="clear" w:color="auto" w:fill="FFFFFF"/>
        </w:rPr>
        <w:t>评分</w:t>
      </w:r>
      <w:r w:rsidRPr="00505A50">
        <w:rPr>
          <w:rFonts w:ascii="宋体" w:eastAsia="宋体" w:hAnsi="宋体" w:cs="Arial"/>
          <w:sz w:val="24"/>
          <w:szCs w:val="24"/>
          <w:shd w:val="clear" w:color="auto" w:fill="FFFFFF"/>
        </w:rPr>
        <w:t>制与</w:t>
      </w:r>
      <w:r w:rsidRPr="00505A50">
        <w:rPr>
          <w:rFonts w:ascii="宋体" w:eastAsia="宋体" w:hAnsi="宋体" w:cs="Arial" w:hint="eastAsia"/>
          <w:sz w:val="24"/>
          <w:szCs w:val="24"/>
          <w:shd w:val="clear" w:color="auto" w:fill="FFFFFF"/>
        </w:rPr>
        <w:t>扣</w:t>
      </w:r>
      <w:r w:rsidRPr="00505A50">
        <w:rPr>
          <w:rFonts w:ascii="宋体" w:eastAsia="宋体" w:hAnsi="宋体" w:cs="Arial"/>
          <w:sz w:val="24"/>
          <w:szCs w:val="24"/>
          <w:shd w:val="clear" w:color="auto" w:fill="FFFFFF"/>
        </w:rPr>
        <w:t>分制。</w:t>
      </w:r>
    </w:p>
    <w:p w:rsidR="000E69B1" w:rsidRPr="00505A50" w:rsidRDefault="000E69B1" w:rsidP="00505A50">
      <w:pPr>
        <w:numPr>
          <w:ilvl w:val="255"/>
          <w:numId w:val="0"/>
        </w:numPr>
        <w:spacing w:line="408" w:lineRule="auto"/>
        <w:ind w:firstLineChars="200" w:firstLine="480"/>
        <w:rPr>
          <w:rFonts w:ascii="宋体" w:eastAsia="宋体" w:hAnsi="宋体" w:cs="Arial"/>
          <w:sz w:val="24"/>
          <w:szCs w:val="24"/>
          <w:shd w:val="clear" w:color="auto" w:fill="FFFFFF"/>
        </w:rPr>
      </w:pPr>
      <w:r w:rsidRPr="00505A50">
        <w:rPr>
          <w:rFonts w:ascii="宋体" w:eastAsia="宋体" w:hAnsi="宋体" w:hint="eastAsia"/>
          <w:sz w:val="24"/>
          <w:szCs w:val="24"/>
        </w:rPr>
        <w:t>（二）根据所包含拳击动作的种类、数量、难度系数，给予减分。技术难度高不减分、技术难度中等减5分、技术难度低减10分。</w:t>
      </w:r>
    </w:p>
    <w:p w:rsidR="000E69B1" w:rsidRPr="00505A50" w:rsidRDefault="000E69B1" w:rsidP="007552C9">
      <w:pPr>
        <w:numPr>
          <w:ilvl w:val="255"/>
          <w:numId w:val="0"/>
        </w:numPr>
        <w:spacing w:line="360" w:lineRule="auto"/>
        <w:ind w:firstLineChars="200" w:firstLine="480"/>
        <w:rPr>
          <w:rFonts w:ascii="宋体" w:eastAsia="宋体" w:hAnsi="宋体" w:cs="Arial"/>
          <w:sz w:val="24"/>
          <w:szCs w:val="24"/>
          <w:shd w:val="clear" w:color="auto" w:fill="FFFFFF"/>
        </w:rPr>
      </w:pPr>
      <w:r w:rsidRPr="00505A50">
        <w:rPr>
          <w:rFonts w:ascii="宋体" w:eastAsia="宋体" w:hAnsi="宋体" w:hint="eastAsia"/>
          <w:sz w:val="24"/>
          <w:szCs w:val="24"/>
        </w:rPr>
        <w:t>（三）拳击</w:t>
      </w:r>
      <w:proofErr w:type="gramStart"/>
      <w:r w:rsidRPr="00505A50">
        <w:rPr>
          <w:rFonts w:ascii="宋体" w:eastAsia="宋体" w:hAnsi="宋体" w:hint="eastAsia"/>
          <w:sz w:val="24"/>
          <w:szCs w:val="24"/>
        </w:rPr>
        <w:t>操展示</w:t>
      </w:r>
      <w:proofErr w:type="gramEnd"/>
      <w:r w:rsidRPr="00505A50">
        <w:rPr>
          <w:rFonts w:ascii="宋体" w:eastAsia="宋体" w:hAnsi="宋体" w:hint="eastAsia"/>
          <w:sz w:val="24"/>
          <w:szCs w:val="24"/>
        </w:rPr>
        <w:t>时间:</w:t>
      </w:r>
    </w:p>
    <w:p w:rsidR="007552C9" w:rsidRPr="00505A50" w:rsidRDefault="007552C9" w:rsidP="007552C9">
      <w:pPr>
        <w:numPr>
          <w:ilvl w:val="255"/>
          <w:numId w:val="0"/>
        </w:num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 w:rsidRPr="00505A50">
        <w:rPr>
          <w:rFonts w:ascii="宋体" w:eastAsia="宋体" w:hAnsi="宋体" w:hint="eastAsia"/>
          <w:sz w:val="24"/>
          <w:szCs w:val="28"/>
        </w:rPr>
        <w:t>1.</w:t>
      </w:r>
      <w:r>
        <w:rPr>
          <w:rFonts w:ascii="宋体" w:eastAsia="宋体" w:hAnsi="宋体" w:hint="eastAsia"/>
          <w:sz w:val="24"/>
          <w:szCs w:val="28"/>
        </w:rPr>
        <w:t>线上：初赛</w:t>
      </w:r>
      <w:r w:rsidRPr="00505A50">
        <w:rPr>
          <w:rFonts w:ascii="宋体" w:eastAsia="宋体" w:hAnsi="宋体" w:hint="eastAsia"/>
          <w:sz w:val="24"/>
          <w:szCs w:val="28"/>
        </w:rPr>
        <w:t>为</w:t>
      </w:r>
      <w:r w:rsidRPr="00505A50">
        <w:rPr>
          <w:rFonts w:ascii="宋体" w:eastAsia="宋体" w:hAnsi="宋体" w:hint="eastAsia"/>
          <w:spacing w:val="-4"/>
          <w:sz w:val="24"/>
          <w:szCs w:val="28"/>
        </w:rPr>
        <w:t>2分±10秒</w:t>
      </w:r>
      <w:r>
        <w:rPr>
          <w:rFonts w:ascii="宋体" w:eastAsia="宋体" w:hAnsi="宋体" w:hint="eastAsia"/>
          <w:spacing w:val="-4"/>
          <w:sz w:val="24"/>
          <w:szCs w:val="28"/>
        </w:rPr>
        <w:t>。</w:t>
      </w:r>
    </w:p>
    <w:p w:rsidR="007552C9" w:rsidRDefault="007552C9" w:rsidP="007552C9">
      <w:pPr>
        <w:numPr>
          <w:ilvl w:val="255"/>
          <w:numId w:val="0"/>
        </w:numPr>
        <w:spacing w:line="360" w:lineRule="auto"/>
        <w:ind w:firstLineChars="200" w:firstLine="464"/>
        <w:rPr>
          <w:rFonts w:ascii="宋体" w:eastAsia="宋体" w:hAnsi="宋体"/>
          <w:spacing w:val="-4"/>
          <w:sz w:val="24"/>
          <w:szCs w:val="28"/>
        </w:rPr>
      </w:pPr>
      <w:r w:rsidRPr="00505A50">
        <w:rPr>
          <w:rFonts w:ascii="宋体" w:eastAsia="宋体" w:hAnsi="宋体" w:hint="eastAsia"/>
          <w:spacing w:val="-4"/>
          <w:sz w:val="24"/>
          <w:szCs w:val="28"/>
        </w:rPr>
        <w:t>2.线下：复赛、决赛时长为3</w:t>
      </w:r>
      <w:r>
        <w:rPr>
          <w:rFonts w:ascii="宋体" w:eastAsia="宋体" w:hAnsi="宋体" w:hint="eastAsia"/>
          <w:spacing w:val="-4"/>
          <w:sz w:val="24"/>
          <w:szCs w:val="28"/>
        </w:rPr>
        <w:t>分</w:t>
      </w:r>
      <w:r w:rsidRPr="00505A50">
        <w:rPr>
          <w:rFonts w:ascii="宋体" w:eastAsia="宋体" w:hAnsi="宋体" w:hint="eastAsia"/>
          <w:spacing w:val="-4"/>
          <w:sz w:val="24"/>
          <w:szCs w:val="28"/>
        </w:rPr>
        <w:t>±30</w:t>
      </w:r>
      <w:r>
        <w:rPr>
          <w:rFonts w:ascii="宋体" w:eastAsia="宋体" w:hAnsi="宋体" w:hint="eastAsia"/>
          <w:spacing w:val="-4"/>
          <w:sz w:val="24"/>
          <w:szCs w:val="28"/>
        </w:rPr>
        <w:t>秒</w:t>
      </w:r>
      <w:r w:rsidRPr="00505A50">
        <w:rPr>
          <w:rFonts w:ascii="宋体" w:eastAsia="宋体" w:hAnsi="宋体" w:hint="eastAsia"/>
          <w:spacing w:val="-4"/>
          <w:sz w:val="24"/>
          <w:szCs w:val="28"/>
        </w:rPr>
        <w:t>。</w:t>
      </w:r>
    </w:p>
    <w:p w:rsidR="000E69B1" w:rsidRPr="00505A50" w:rsidRDefault="000E69B1" w:rsidP="007552C9">
      <w:pPr>
        <w:numPr>
          <w:ilvl w:val="255"/>
          <w:numId w:val="0"/>
        </w:num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505A50">
        <w:rPr>
          <w:rFonts w:ascii="宋体" w:eastAsia="宋体" w:hAnsi="宋体" w:hint="eastAsia"/>
          <w:sz w:val="24"/>
          <w:szCs w:val="24"/>
        </w:rPr>
        <w:t>3</w:t>
      </w:r>
      <w:r w:rsidR="0016632A" w:rsidRPr="00505A50">
        <w:rPr>
          <w:rFonts w:ascii="宋体" w:eastAsia="宋体" w:hAnsi="宋体" w:hint="eastAsia"/>
          <w:sz w:val="24"/>
          <w:szCs w:val="24"/>
        </w:rPr>
        <w:t>.</w:t>
      </w:r>
      <w:r w:rsidRPr="00505A50">
        <w:rPr>
          <w:rFonts w:ascii="宋体" w:eastAsia="宋体" w:hAnsi="宋体" w:hint="eastAsia"/>
          <w:sz w:val="24"/>
          <w:szCs w:val="24"/>
        </w:rPr>
        <w:t>严重超时或时长不足，酌情扣分。</w:t>
      </w:r>
    </w:p>
    <w:p w:rsidR="000E69B1" w:rsidRPr="00505A50" w:rsidRDefault="000E69B1" w:rsidP="007552C9">
      <w:pPr>
        <w:numPr>
          <w:ilvl w:val="255"/>
          <w:numId w:val="0"/>
        </w:numPr>
        <w:spacing w:line="360" w:lineRule="auto"/>
        <w:ind w:firstLineChars="200" w:firstLine="480"/>
        <w:rPr>
          <w:rFonts w:ascii="宋体" w:eastAsia="宋体" w:hAnsi="宋体" w:cs="Arial"/>
          <w:sz w:val="24"/>
          <w:szCs w:val="24"/>
          <w:shd w:val="clear" w:color="auto" w:fill="FFFFFF"/>
        </w:rPr>
      </w:pPr>
      <w:r w:rsidRPr="00505A50">
        <w:rPr>
          <w:rFonts w:ascii="宋体" w:eastAsia="宋体" w:hAnsi="宋体" w:hint="eastAsia"/>
          <w:sz w:val="24"/>
          <w:szCs w:val="24"/>
        </w:rPr>
        <w:t>（四）出现扣分情况，将由评委统一处理。</w:t>
      </w:r>
    </w:p>
    <w:p w:rsidR="000E69B1" w:rsidRPr="00505A50" w:rsidRDefault="0016632A" w:rsidP="00505A50">
      <w:pPr>
        <w:spacing w:line="408" w:lineRule="auto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505A50">
        <w:rPr>
          <w:rFonts w:ascii="宋体" w:eastAsia="宋体" w:hAnsi="宋体" w:hint="eastAsia"/>
          <w:b/>
          <w:color w:val="000000" w:themeColor="text1"/>
          <w:sz w:val="24"/>
          <w:szCs w:val="24"/>
        </w:rPr>
        <w:t>二、</w:t>
      </w:r>
      <w:r w:rsidR="000E69B1" w:rsidRPr="00505A50">
        <w:rPr>
          <w:rFonts w:ascii="宋体" w:eastAsia="宋体" w:hAnsi="宋体" w:hint="eastAsia"/>
          <w:b/>
          <w:color w:val="000000" w:themeColor="text1"/>
          <w:sz w:val="24"/>
          <w:szCs w:val="24"/>
        </w:rPr>
        <w:t>评分细则</w:t>
      </w:r>
    </w:p>
    <w:p w:rsidR="000E69B1" w:rsidRPr="00505A50" w:rsidRDefault="0016632A" w:rsidP="00505A50">
      <w:pPr>
        <w:spacing w:line="408" w:lineRule="auto"/>
        <w:ind w:firstLineChars="200" w:firstLine="482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505A50">
        <w:rPr>
          <w:rFonts w:ascii="宋体" w:eastAsia="宋体" w:hAnsi="宋体" w:hint="eastAsia"/>
          <w:b/>
          <w:color w:val="000000" w:themeColor="text1"/>
          <w:sz w:val="24"/>
          <w:szCs w:val="24"/>
        </w:rPr>
        <w:t>（一）</w:t>
      </w:r>
      <w:r w:rsidR="000E69B1" w:rsidRPr="00505A50">
        <w:rPr>
          <w:rFonts w:ascii="宋体" w:eastAsia="宋体" w:hAnsi="宋体" w:hint="eastAsia"/>
          <w:b/>
          <w:color w:val="000000" w:themeColor="text1"/>
          <w:sz w:val="24"/>
          <w:szCs w:val="24"/>
        </w:rPr>
        <w:t>预备环节（10分）</w:t>
      </w:r>
    </w:p>
    <w:p w:rsidR="000E69B1" w:rsidRPr="00505A50" w:rsidRDefault="000E69B1" w:rsidP="00505A50">
      <w:pPr>
        <w:spacing w:line="408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仪容仪表干净整洁、精神饱满、服装美观得体有特点、队形齐整、口号响亮，积极向上，能够体现拳击项目特征和中华民族精神风貌和拳击礼仪。</w:t>
      </w:r>
    </w:p>
    <w:p w:rsidR="000E69B1" w:rsidRPr="00505A50" w:rsidRDefault="0016632A" w:rsidP="00505A50">
      <w:pPr>
        <w:spacing w:line="408" w:lineRule="auto"/>
        <w:ind w:firstLineChars="200" w:firstLine="482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505A50">
        <w:rPr>
          <w:rFonts w:ascii="宋体" w:eastAsia="宋体" w:hAnsi="宋体" w:hint="eastAsia"/>
          <w:b/>
          <w:color w:val="000000" w:themeColor="text1"/>
          <w:sz w:val="24"/>
          <w:szCs w:val="24"/>
        </w:rPr>
        <w:t>（二）</w:t>
      </w:r>
      <w:r w:rsidR="000E69B1" w:rsidRPr="00505A50">
        <w:rPr>
          <w:rFonts w:ascii="宋体" w:eastAsia="宋体" w:hAnsi="宋体" w:hint="eastAsia"/>
          <w:b/>
          <w:color w:val="000000" w:themeColor="text1"/>
          <w:sz w:val="24"/>
          <w:szCs w:val="24"/>
        </w:rPr>
        <w:t>拳击要素（40分）</w:t>
      </w:r>
    </w:p>
    <w:p w:rsidR="000E69B1" w:rsidRPr="00505A50" w:rsidRDefault="000E69B1" w:rsidP="00505A50">
      <w:pPr>
        <w:numPr>
          <w:ilvl w:val="255"/>
          <w:numId w:val="0"/>
        </w:numPr>
        <w:spacing w:line="408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1</w:t>
      </w:r>
      <w:r w:rsidR="0016632A"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.</w:t>
      </w:r>
      <w:r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技术规范性（规范到位、发力顺畅、重心稳定、动作协调连贯）；</w:t>
      </w:r>
    </w:p>
    <w:p w:rsidR="000E69B1" w:rsidRPr="00505A50" w:rsidRDefault="000E69B1" w:rsidP="00505A50">
      <w:pPr>
        <w:numPr>
          <w:ilvl w:val="255"/>
          <w:numId w:val="0"/>
        </w:numPr>
        <w:spacing w:line="408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2</w:t>
      </w:r>
      <w:r w:rsidR="0016632A"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.</w:t>
      </w:r>
      <w:r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动作组合合理顺畅（完整流畅、衔接自然、节奏感强）；</w:t>
      </w:r>
    </w:p>
    <w:p w:rsidR="000E69B1" w:rsidRPr="00505A50" w:rsidRDefault="000E69B1" w:rsidP="00505A50">
      <w:pPr>
        <w:numPr>
          <w:ilvl w:val="255"/>
          <w:numId w:val="0"/>
        </w:numPr>
        <w:spacing w:line="408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3</w:t>
      </w:r>
      <w:r w:rsidR="0016632A"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.</w:t>
      </w:r>
      <w:r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动作清晰、有力、具有感染力、表现力、富有自信。</w:t>
      </w:r>
    </w:p>
    <w:p w:rsidR="000E69B1" w:rsidRPr="00505A50" w:rsidRDefault="0016632A" w:rsidP="00505A50">
      <w:pPr>
        <w:spacing w:line="408" w:lineRule="auto"/>
        <w:ind w:firstLineChars="200" w:firstLine="482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505A50">
        <w:rPr>
          <w:rFonts w:ascii="宋体" w:eastAsia="宋体" w:hAnsi="宋体" w:hint="eastAsia"/>
          <w:b/>
          <w:color w:val="000000" w:themeColor="text1"/>
          <w:sz w:val="24"/>
          <w:szCs w:val="24"/>
        </w:rPr>
        <w:t>（三）</w:t>
      </w:r>
      <w:r w:rsidR="000E69B1" w:rsidRPr="00505A50">
        <w:rPr>
          <w:rFonts w:ascii="宋体" w:eastAsia="宋体" w:hAnsi="宋体" w:hint="eastAsia"/>
          <w:b/>
          <w:color w:val="000000" w:themeColor="text1"/>
          <w:sz w:val="24"/>
          <w:szCs w:val="24"/>
        </w:rPr>
        <w:t>编排（30分）</w:t>
      </w:r>
    </w:p>
    <w:p w:rsidR="000E69B1" w:rsidRPr="00505A50" w:rsidRDefault="000E69B1" w:rsidP="00505A50">
      <w:pPr>
        <w:numPr>
          <w:ilvl w:val="255"/>
          <w:numId w:val="0"/>
        </w:numPr>
        <w:spacing w:line="408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1</w:t>
      </w:r>
      <w:r w:rsidR="0016632A"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.</w:t>
      </w:r>
      <w:r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创新性：编排新颖，具有视觉冲击力；</w:t>
      </w:r>
    </w:p>
    <w:p w:rsidR="000E69B1" w:rsidRPr="00505A50" w:rsidRDefault="000E69B1" w:rsidP="00505A50">
      <w:pPr>
        <w:numPr>
          <w:ilvl w:val="255"/>
          <w:numId w:val="0"/>
        </w:numPr>
        <w:spacing w:line="408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2</w:t>
      </w:r>
      <w:r w:rsidR="0016632A"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.</w:t>
      </w:r>
      <w:r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融合性：拳击基本技术与其它运动、舞蹈动作的融合；</w:t>
      </w:r>
    </w:p>
    <w:p w:rsidR="000E69B1" w:rsidRPr="00505A50" w:rsidRDefault="000E69B1" w:rsidP="00505A50">
      <w:pPr>
        <w:numPr>
          <w:ilvl w:val="255"/>
          <w:numId w:val="0"/>
        </w:numPr>
        <w:spacing w:line="408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3</w:t>
      </w:r>
      <w:r w:rsidR="0016632A"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.</w:t>
      </w:r>
      <w:r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音乐同步性：音乐韵律感、节奏感强、动作符合音乐节拍。</w:t>
      </w:r>
    </w:p>
    <w:p w:rsidR="000E69B1" w:rsidRPr="00505A50" w:rsidRDefault="0016632A" w:rsidP="00505A50">
      <w:pPr>
        <w:spacing w:line="408" w:lineRule="auto"/>
        <w:ind w:firstLineChars="200" w:firstLine="482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505A50">
        <w:rPr>
          <w:rFonts w:ascii="宋体" w:eastAsia="宋体" w:hAnsi="宋体" w:hint="eastAsia"/>
          <w:b/>
          <w:color w:val="000000" w:themeColor="text1"/>
          <w:sz w:val="24"/>
          <w:szCs w:val="24"/>
        </w:rPr>
        <w:t>（四）</w:t>
      </w:r>
      <w:r w:rsidR="000E69B1" w:rsidRPr="00505A50">
        <w:rPr>
          <w:rFonts w:ascii="宋体" w:eastAsia="宋体" w:hAnsi="宋体" w:hint="eastAsia"/>
          <w:b/>
          <w:color w:val="000000" w:themeColor="text1"/>
          <w:sz w:val="24"/>
          <w:szCs w:val="24"/>
        </w:rPr>
        <w:t>团队配合（20分）</w:t>
      </w:r>
    </w:p>
    <w:p w:rsidR="000E69B1" w:rsidRPr="00505A50" w:rsidRDefault="000E69B1" w:rsidP="00505A50">
      <w:pPr>
        <w:numPr>
          <w:ilvl w:val="255"/>
          <w:numId w:val="0"/>
        </w:numPr>
        <w:spacing w:line="408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1</w:t>
      </w:r>
      <w:r w:rsidR="0016632A"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.</w:t>
      </w:r>
      <w:r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动作统一：</w:t>
      </w:r>
      <w:r w:rsidRPr="00505A50">
        <w:rPr>
          <w:rFonts w:ascii="宋体" w:eastAsia="宋体" w:hAnsi="宋体"/>
          <w:color w:val="000000" w:themeColor="text1"/>
          <w:sz w:val="24"/>
          <w:szCs w:val="24"/>
        </w:rPr>
        <w:t>团队</w:t>
      </w:r>
      <w:r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成员</w:t>
      </w:r>
      <w:r w:rsidRPr="00505A50">
        <w:rPr>
          <w:rFonts w:ascii="宋体" w:eastAsia="宋体" w:hAnsi="宋体"/>
          <w:color w:val="000000" w:themeColor="text1"/>
          <w:sz w:val="24"/>
          <w:szCs w:val="24"/>
        </w:rPr>
        <w:t>动作</w:t>
      </w:r>
      <w:r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节奏</w:t>
      </w:r>
      <w:r w:rsidRPr="00505A50">
        <w:rPr>
          <w:rFonts w:ascii="宋体" w:eastAsia="宋体" w:hAnsi="宋体"/>
          <w:color w:val="000000" w:themeColor="text1"/>
          <w:sz w:val="24"/>
          <w:szCs w:val="24"/>
        </w:rPr>
        <w:t>相同</w:t>
      </w:r>
      <w:r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、整齐划一。</w:t>
      </w:r>
    </w:p>
    <w:p w:rsidR="00BE00F2" w:rsidRPr="00505A50" w:rsidRDefault="000E69B1" w:rsidP="00505A50">
      <w:pPr>
        <w:pStyle w:val="a4"/>
        <w:numPr>
          <w:ilvl w:val="255"/>
          <w:numId w:val="0"/>
        </w:numPr>
        <w:spacing w:line="408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2</w:t>
      </w:r>
      <w:r w:rsidR="0016632A"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.</w:t>
      </w:r>
      <w:r w:rsidRPr="00505A50">
        <w:rPr>
          <w:rFonts w:ascii="宋体" w:eastAsia="宋体" w:hAnsi="宋体" w:hint="eastAsia"/>
          <w:color w:val="000000" w:themeColor="text1"/>
          <w:sz w:val="24"/>
          <w:szCs w:val="24"/>
        </w:rPr>
        <w:t>队形变化与空间一致性：队形变换多样、流畅。在变化动作和队形，队员之间始终保持统一间距，具有空间美感。</w:t>
      </w:r>
    </w:p>
    <w:sectPr w:rsidR="00BE00F2" w:rsidRPr="00505A50" w:rsidSect="00E82545"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660E" w:rsidRDefault="007E660E" w:rsidP="00505A50">
      <w:r>
        <w:separator/>
      </w:r>
    </w:p>
  </w:endnote>
  <w:endnote w:type="continuationSeparator" w:id="0">
    <w:p w:rsidR="007E660E" w:rsidRDefault="007E660E" w:rsidP="00505A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第一条">
    <w:altName w:val="宋体"/>
    <w:charset w:val="86"/>
    <w:family w:val="roman"/>
    <w:pitch w:val="default"/>
    <w:sig w:usb0="00000000" w:usb1="00000000" w:usb2="00000000" w:usb3="00000000" w:csb0="0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660E" w:rsidRDefault="007E660E" w:rsidP="00505A50">
      <w:r>
        <w:separator/>
      </w:r>
    </w:p>
  </w:footnote>
  <w:footnote w:type="continuationSeparator" w:id="0">
    <w:p w:rsidR="007E660E" w:rsidRDefault="007E660E" w:rsidP="00505A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A50" w:rsidRDefault="00505A50" w:rsidP="00505A50">
    <w:pPr>
      <w:pStyle w:val="aa"/>
      <w:pBdr>
        <w:left w:val="none" w:sz="0" w:space="3" w:color="auto"/>
      </w:pBdr>
    </w:pPr>
    <w:r>
      <w:rPr>
        <w:rFonts w:ascii="楷体" w:eastAsia="楷体" w:hAnsi="楷体" w:hint="eastAsia"/>
      </w:rPr>
      <w:t>2020中国青少年拳击操</w:t>
    </w:r>
    <w:proofErr w:type="gramStart"/>
    <w:r>
      <w:rPr>
        <w:rFonts w:ascii="楷体" w:eastAsia="楷体" w:hAnsi="楷体" w:hint="eastAsia"/>
      </w:rPr>
      <w:t>展演赛</w:t>
    </w:r>
    <w:proofErr w:type="gramEnd"/>
    <w:r>
      <w:rPr>
        <w:rFonts w:ascii="楷体" w:eastAsia="楷体" w:hAnsi="楷体" w:hint="eastAsia"/>
      </w:rPr>
      <w:t>竞赛规程</w:t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>
          <wp:extent cx="292100" cy="292100"/>
          <wp:effectExtent l="0" t="0" r="0" b="0"/>
          <wp:docPr id="39" name="图片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拳协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100" cy="292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2E45642"/>
    <w:multiLevelType w:val="singleLevel"/>
    <w:tmpl w:val="F1DE524A"/>
    <w:lvl w:ilvl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abstractNum w:abstractNumId="1">
    <w:nsid w:val="14470FE3"/>
    <w:multiLevelType w:val="multilevel"/>
    <w:tmpl w:val="14470FE3"/>
    <w:lvl w:ilvl="0">
      <w:start w:val="1"/>
      <w:numFmt w:val="decimal"/>
      <w:lvlText w:val="%1."/>
      <w:lvlJc w:val="left"/>
      <w:pPr>
        <w:ind w:left="840" w:hanging="420"/>
      </w:pPr>
      <w:rPr>
        <w:rFonts w:eastAsia="第一条" w:hint="eastAsia"/>
      </w:rPr>
    </w:lvl>
    <w:lvl w:ilvl="1">
      <w:start w:val="1"/>
      <w:numFmt w:val="japaneseCounting"/>
      <w:lvlText w:val="%2、"/>
      <w:lvlJc w:val="left"/>
      <w:pPr>
        <w:ind w:left="156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8180678"/>
    <w:multiLevelType w:val="multilevel"/>
    <w:tmpl w:val="18180678"/>
    <w:lvl w:ilvl="0">
      <w:start w:val="1"/>
      <w:numFmt w:val="chineseCountingThousand"/>
      <w:lvlText w:val="(%1)"/>
      <w:lvlJc w:val="left"/>
      <w:pPr>
        <w:ind w:left="980" w:hanging="420"/>
      </w:p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27CD2FA5"/>
    <w:multiLevelType w:val="multilevel"/>
    <w:tmpl w:val="27CD2FA5"/>
    <w:lvl w:ilvl="0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0BC647C"/>
    <w:multiLevelType w:val="multilevel"/>
    <w:tmpl w:val="30BC647C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339480D"/>
    <w:multiLevelType w:val="multilevel"/>
    <w:tmpl w:val="3339480D"/>
    <w:lvl w:ilvl="0">
      <w:start w:val="1"/>
      <w:numFmt w:val="japaneseCounting"/>
      <w:lvlText w:val="（%1）"/>
      <w:lvlJc w:val="left"/>
      <w:pPr>
        <w:ind w:left="885" w:hanging="88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A405CE4"/>
    <w:multiLevelType w:val="multilevel"/>
    <w:tmpl w:val="3A405CE4"/>
    <w:lvl w:ilvl="0">
      <w:start w:val="1"/>
      <w:numFmt w:val="japaneseCounting"/>
      <w:lvlText w:val="（%1）"/>
      <w:lvlJc w:val="left"/>
      <w:pPr>
        <w:ind w:left="885" w:hanging="88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03415EB"/>
    <w:multiLevelType w:val="multilevel"/>
    <w:tmpl w:val="503415EB"/>
    <w:lvl w:ilvl="0">
      <w:start w:val="1"/>
      <w:numFmt w:val="japaneseCounting"/>
      <w:lvlText w:val="（%1）"/>
      <w:lvlJc w:val="left"/>
      <w:pPr>
        <w:ind w:left="1423" w:hanging="85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8" w:hanging="420"/>
      </w:pPr>
    </w:lvl>
    <w:lvl w:ilvl="2">
      <w:start w:val="1"/>
      <w:numFmt w:val="lowerRoman"/>
      <w:lvlText w:val="%3."/>
      <w:lvlJc w:val="right"/>
      <w:pPr>
        <w:ind w:left="1828" w:hanging="420"/>
      </w:pPr>
    </w:lvl>
    <w:lvl w:ilvl="3">
      <w:start w:val="1"/>
      <w:numFmt w:val="decimal"/>
      <w:lvlText w:val="%4."/>
      <w:lvlJc w:val="left"/>
      <w:pPr>
        <w:ind w:left="2248" w:hanging="420"/>
      </w:pPr>
    </w:lvl>
    <w:lvl w:ilvl="4">
      <w:start w:val="1"/>
      <w:numFmt w:val="lowerLetter"/>
      <w:lvlText w:val="%5)"/>
      <w:lvlJc w:val="left"/>
      <w:pPr>
        <w:ind w:left="2668" w:hanging="420"/>
      </w:pPr>
    </w:lvl>
    <w:lvl w:ilvl="5">
      <w:start w:val="1"/>
      <w:numFmt w:val="lowerRoman"/>
      <w:lvlText w:val="%6."/>
      <w:lvlJc w:val="right"/>
      <w:pPr>
        <w:ind w:left="3088" w:hanging="420"/>
      </w:pPr>
    </w:lvl>
    <w:lvl w:ilvl="6">
      <w:start w:val="1"/>
      <w:numFmt w:val="decimal"/>
      <w:lvlText w:val="%7."/>
      <w:lvlJc w:val="left"/>
      <w:pPr>
        <w:ind w:left="3508" w:hanging="420"/>
      </w:pPr>
    </w:lvl>
    <w:lvl w:ilvl="7">
      <w:start w:val="1"/>
      <w:numFmt w:val="lowerLetter"/>
      <w:lvlText w:val="%8)"/>
      <w:lvlJc w:val="left"/>
      <w:pPr>
        <w:ind w:left="3928" w:hanging="420"/>
      </w:pPr>
    </w:lvl>
    <w:lvl w:ilvl="8">
      <w:start w:val="1"/>
      <w:numFmt w:val="lowerRoman"/>
      <w:lvlText w:val="%9."/>
      <w:lvlJc w:val="right"/>
      <w:pPr>
        <w:ind w:left="4348" w:hanging="42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69B1"/>
    <w:rsid w:val="000E69B1"/>
    <w:rsid w:val="00132A56"/>
    <w:rsid w:val="00135FAA"/>
    <w:rsid w:val="0016632A"/>
    <w:rsid w:val="003E3EC0"/>
    <w:rsid w:val="003F42C6"/>
    <w:rsid w:val="004B6947"/>
    <w:rsid w:val="004E4AC7"/>
    <w:rsid w:val="00505A50"/>
    <w:rsid w:val="00520742"/>
    <w:rsid w:val="0055149F"/>
    <w:rsid w:val="005544AB"/>
    <w:rsid w:val="005A1046"/>
    <w:rsid w:val="007552C9"/>
    <w:rsid w:val="007B58DF"/>
    <w:rsid w:val="007C7FE9"/>
    <w:rsid w:val="007E660E"/>
    <w:rsid w:val="00823A51"/>
    <w:rsid w:val="00832503"/>
    <w:rsid w:val="008B332D"/>
    <w:rsid w:val="00951743"/>
    <w:rsid w:val="00971F0F"/>
    <w:rsid w:val="009E1903"/>
    <w:rsid w:val="00A83383"/>
    <w:rsid w:val="00B77BA3"/>
    <w:rsid w:val="00BE00F2"/>
    <w:rsid w:val="00C84CEF"/>
    <w:rsid w:val="00C84F19"/>
    <w:rsid w:val="00C924C7"/>
    <w:rsid w:val="00D02220"/>
    <w:rsid w:val="00D21889"/>
    <w:rsid w:val="00D65D4E"/>
    <w:rsid w:val="00DB6D20"/>
    <w:rsid w:val="00E31C30"/>
    <w:rsid w:val="00E82545"/>
    <w:rsid w:val="00E90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9B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0E69B1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E69B1"/>
    <w:pPr>
      <w:ind w:firstLineChars="200" w:firstLine="420"/>
    </w:pPr>
  </w:style>
  <w:style w:type="character" w:styleId="a5">
    <w:name w:val="annotation reference"/>
    <w:basedOn w:val="a0"/>
    <w:uiPriority w:val="99"/>
    <w:semiHidden/>
    <w:unhideWhenUsed/>
    <w:rsid w:val="00A83383"/>
    <w:rPr>
      <w:sz w:val="21"/>
      <w:szCs w:val="21"/>
    </w:rPr>
  </w:style>
  <w:style w:type="paragraph" w:styleId="a6">
    <w:name w:val="annotation text"/>
    <w:basedOn w:val="a"/>
    <w:link w:val="Char"/>
    <w:uiPriority w:val="99"/>
    <w:semiHidden/>
    <w:unhideWhenUsed/>
    <w:rsid w:val="00A83383"/>
    <w:pPr>
      <w:jc w:val="left"/>
    </w:pPr>
  </w:style>
  <w:style w:type="character" w:customStyle="1" w:styleId="Char">
    <w:name w:val="批注文字 Char"/>
    <w:basedOn w:val="a0"/>
    <w:link w:val="a6"/>
    <w:uiPriority w:val="99"/>
    <w:semiHidden/>
    <w:rsid w:val="00A83383"/>
  </w:style>
  <w:style w:type="paragraph" w:styleId="a7">
    <w:name w:val="annotation subject"/>
    <w:basedOn w:val="a6"/>
    <w:next w:val="a6"/>
    <w:link w:val="Char0"/>
    <w:uiPriority w:val="99"/>
    <w:semiHidden/>
    <w:unhideWhenUsed/>
    <w:rsid w:val="00A83383"/>
    <w:rPr>
      <w:b/>
      <w:bCs/>
    </w:rPr>
  </w:style>
  <w:style w:type="character" w:customStyle="1" w:styleId="Char0">
    <w:name w:val="批注主题 Char"/>
    <w:basedOn w:val="Char"/>
    <w:link w:val="a7"/>
    <w:uiPriority w:val="99"/>
    <w:semiHidden/>
    <w:rsid w:val="00A83383"/>
    <w:rPr>
      <w:b/>
      <w:bCs/>
    </w:rPr>
  </w:style>
  <w:style w:type="paragraph" w:styleId="a8">
    <w:name w:val="Revision"/>
    <w:hidden/>
    <w:uiPriority w:val="99"/>
    <w:semiHidden/>
    <w:rsid w:val="00A83383"/>
  </w:style>
  <w:style w:type="paragraph" w:styleId="a9">
    <w:name w:val="Balloon Text"/>
    <w:basedOn w:val="a"/>
    <w:link w:val="Char1"/>
    <w:uiPriority w:val="99"/>
    <w:semiHidden/>
    <w:unhideWhenUsed/>
    <w:rsid w:val="00A83383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A83383"/>
    <w:rPr>
      <w:sz w:val="18"/>
      <w:szCs w:val="18"/>
    </w:rPr>
  </w:style>
  <w:style w:type="paragraph" w:styleId="aa">
    <w:name w:val="header"/>
    <w:basedOn w:val="a"/>
    <w:link w:val="Char2"/>
    <w:unhideWhenUsed/>
    <w:qFormat/>
    <w:rsid w:val="00505A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a"/>
    <w:rsid w:val="00505A50"/>
    <w:rPr>
      <w:sz w:val="18"/>
      <w:szCs w:val="18"/>
    </w:rPr>
  </w:style>
  <w:style w:type="paragraph" w:styleId="ab">
    <w:name w:val="footer"/>
    <w:basedOn w:val="a"/>
    <w:link w:val="Char3"/>
    <w:uiPriority w:val="99"/>
    <w:unhideWhenUsed/>
    <w:rsid w:val="00505A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b"/>
    <w:uiPriority w:val="99"/>
    <w:rsid w:val="00505A5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E8FB7-53BF-4B5D-98C7-E22818B96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2</Pages>
  <Words>154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 xinyu</dc:creator>
  <cp:keywords/>
  <dc:description/>
  <cp:lastModifiedBy>Administrator</cp:lastModifiedBy>
  <cp:revision>23</cp:revision>
  <cp:lastPrinted>2020-06-11T03:28:00Z</cp:lastPrinted>
  <dcterms:created xsi:type="dcterms:W3CDTF">2020-04-30T04:36:00Z</dcterms:created>
  <dcterms:modified xsi:type="dcterms:W3CDTF">2020-06-12T02:20:00Z</dcterms:modified>
</cp:coreProperties>
</file>