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B61A2" w14:textId="5DE0368D" w:rsidR="00934A21" w:rsidRDefault="00934A21" w:rsidP="00A4128E">
      <w:pPr>
        <w:widowControl/>
        <w:jc w:val="center"/>
        <w:rPr>
          <w:rFonts w:ascii="微软雅黑" w:eastAsia="微软雅黑" w:hAnsi="微软雅黑" w:cs="宋体"/>
          <w:kern w:val="0"/>
          <w:sz w:val="36"/>
          <w:szCs w:val="36"/>
        </w:rPr>
      </w:pPr>
      <w:r>
        <w:rPr>
          <w:rFonts w:ascii="微软雅黑" w:eastAsia="微软雅黑" w:hAnsi="微软雅黑" w:cs="宋体" w:hint="eastAsia"/>
          <w:kern w:val="0"/>
          <w:sz w:val="36"/>
          <w:szCs w:val="36"/>
        </w:rPr>
        <w:t>2020年网球教练员在线培训班情况简介</w:t>
      </w:r>
    </w:p>
    <w:p w14:paraId="1EEA383A" w14:textId="77777777" w:rsidR="00885F30" w:rsidRDefault="00885F30" w:rsidP="00A4128E">
      <w:pPr>
        <w:widowControl/>
        <w:jc w:val="center"/>
        <w:rPr>
          <w:rFonts w:ascii="微软雅黑" w:eastAsia="微软雅黑" w:hAnsi="微软雅黑" w:cs="宋体" w:hint="eastAsia"/>
          <w:kern w:val="0"/>
          <w:sz w:val="30"/>
          <w:szCs w:val="30"/>
        </w:rPr>
      </w:pPr>
      <w:r>
        <w:rPr>
          <w:rFonts w:ascii="微软雅黑" w:eastAsia="微软雅黑" w:hAnsi="微软雅黑" w:cs="宋体" w:hint="eastAsia"/>
          <w:kern w:val="0"/>
          <w:sz w:val="30"/>
          <w:szCs w:val="30"/>
        </w:rPr>
        <w:t xml:space="preserve"> </w:t>
      </w:r>
    </w:p>
    <w:p w14:paraId="50335E6F" w14:textId="1A7BBC06" w:rsidR="00A4128E" w:rsidRPr="00885F30" w:rsidRDefault="00A4128E" w:rsidP="00A4128E">
      <w:pPr>
        <w:widowControl/>
        <w:jc w:val="center"/>
        <w:rPr>
          <w:rFonts w:ascii="微软雅黑" w:eastAsia="微软雅黑" w:hAnsi="微软雅黑" w:cs="宋体"/>
          <w:kern w:val="0"/>
          <w:sz w:val="22"/>
        </w:rPr>
      </w:pPr>
      <w:bookmarkStart w:id="0" w:name="_GoBack"/>
      <w:bookmarkEnd w:id="0"/>
      <w:r w:rsidRPr="00885F30">
        <w:rPr>
          <w:rFonts w:ascii="微软雅黑" w:eastAsia="微软雅黑" w:hAnsi="微软雅黑" w:cs="宋体" w:hint="eastAsia"/>
          <w:kern w:val="0"/>
          <w:sz w:val="22"/>
        </w:rPr>
        <w:t>与</w:t>
      </w:r>
      <w:r w:rsidRPr="00885F30">
        <w:rPr>
          <w:rFonts w:ascii="微软雅黑" w:eastAsia="微软雅黑" w:hAnsi="微软雅黑" w:cs="宋体"/>
          <w:kern w:val="0"/>
          <w:sz w:val="22"/>
        </w:rPr>
        <w:t>ATP</w:t>
      </w:r>
      <w:r w:rsidR="00885F30" w:rsidRPr="00885F30">
        <w:rPr>
          <w:rFonts w:ascii="微软雅黑" w:eastAsia="微软雅黑" w:hAnsi="微软雅黑" w:cs="宋体"/>
          <w:kern w:val="0"/>
          <w:sz w:val="22"/>
        </w:rPr>
        <w:t>大</w:t>
      </w:r>
      <w:proofErr w:type="gramStart"/>
      <w:r w:rsidR="00885F30" w:rsidRPr="00885F30">
        <w:rPr>
          <w:rFonts w:ascii="微软雅黑" w:eastAsia="微软雅黑" w:hAnsi="微软雅黑" w:cs="宋体"/>
          <w:kern w:val="0"/>
          <w:sz w:val="22"/>
        </w:rPr>
        <w:t>咖</w:t>
      </w:r>
      <w:proofErr w:type="gramEnd"/>
      <w:r w:rsidR="00885F30" w:rsidRPr="00885F30">
        <w:rPr>
          <w:rFonts w:ascii="微软雅黑" w:eastAsia="微软雅黑" w:hAnsi="微软雅黑" w:cs="宋体"/>
          <w:kern w:val="0"/>
          <w:sz w:val="22"/>
        </w:rPr>
        <w:t>教练面对面的机会来了</w:t>
      </w:r>
    </w:p>
    <w:p w14:paraId="57CF14D3" w14:textId="5DBAB6B1" w:rsidR="00A4128E" w:rsidRPr="00A4128E" w:rsidRDefault="00A4128E" w:rsidP="00A4128E">
      <w:pPr>
        <w:widowControl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7F7F7F"/>
          <w:kern w:val="0"/>
          <w:sz w:val="23"/>
          <w:szCs w:val="23"/>
        </w:rPr>
        <w:t>关于网球，你是否有很多疑问？</w:t>
      </w:r>
    </w:p>
    <w:p w14:paraId="3E5EC363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7F7F7F"/>
          <w:kern w:val="0"/>
          <w:sz w:val="23"/>
          <w:szCs w:val="23"/>
        </w:rPr>
        <w:t>已经手握各种职业证书，如何带领球员走上职业之路？</w:t>
      </w:r>
    </w:p>
    <w:p w14:paraId="547A738C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7F7F7F"/>
          <w:kern w:val="0"/>
          <w:sz w:val="23"/>
          <w:szCs w:val="23"/>
        </w:rPr>
        <w:t>网球赛事停摆，教练员和球员面临哪些挑战？</w:t>
      </w:r>
    </w:p>
    <w:p w14:paraId="2A104984" w14:textId="0A2DED03" w:rsidR="00A4128E" w:rsidRPr="00934A21" w:rsidRDefault="00A4128E" w:rsidP="00885F30">
      <w:pPr>
        <w:widowControl/>
        <w:spacing w:line="60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7F7F7F"/>
          <w:kern w:val="0"/>
          <w:sz w:val="23"/>
          <w:szCs w:val="23"/>
        </w:rPr>
        <w:t>不走职业网球道路，我能从顶尖球员和教练员身上学到什么？</w:t>
      </w:r>
    </w:p>
    <w:p w14:paraId="1A82AAAB" w14:textId="014BF6C4" w:rsidR="00A4128E" w:rsidRPr="00A4128E" w:rsidRDefault="00A4128E" w:rsidP="00A4128E">
      <w:pPr>
        <w:widowControl/>
        <w:spacing w:line="60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0A57A187" wp14:editId="56C04ACB">
            <wp:extent cx="5274310" cy="6026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3512" w14:textId="77777777" w:rsidR="00A4128E" w:rsidRPr="00A4128E" w:rsidRDefault="00A4128E" w:rsidP="00A4128E">
      <w:pPr>
        <w:widowControl/>
        <w:spacing w:line="600" w:lineRule="atLeas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lastRenderedPageBreak/>
        <w:t>他，执教网球数十载，是圈内网球运动心理专家；</w:t>
      </w:r>
    </w:p>
    <w:p w14:paraId="4B32A9F0" w14:textId="77777777" w:rsidR="00A4128E" w:rsidRPr="00A4128E" w:rsidRDefault="00A4128E" w:rsidP="00A4128E">
      <w:pPr>
        <w:widowControl/>
        <w:spacing w:line="600" w:lineRule="atLeas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他，网球名宿纳达尔的叔叔兼教练；</w:t>
      </w:r>
    </w:p>
    <w:p w14:paraId="71AE3114" w14:textId="77777777" w:rsidR="00A4128E" w:rsidRPr="00A4128E" w:rsidRDefault="00A4128E" w:rsidP="00A4128E">
      <w:pPr>
        <w:widowControl/>
        <w:spacing w:line="600" w:lineRule="atLeas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他，多名ATP排名前</w:t>
      </w:r>
      <w:proofErr w:type="gramStart"/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十球员</w:t>
      </w:r>
      <w:proofErr w:type="gramEnd"/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的经纪人，将多位球员带入ATP前五十；</w:t>
      </w:r>
    </w:p>
    <w:p w14:paraId="429DC4C0" w14:textId="77777777" w:rsidR="00A4128E" w:rsidRPr="00A4128E" w:rsidRDefault="00A4128E" w:rsidP="00A4128E">
      <w:pPr>
        <w:widowControl/>
        <w:spacing w:line="600" w:lineRule="atLeas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他，原ATP球员，单打最高排名第五；</w:t>
      </w:r>
    </w:p>
    <w:p w14:paraId="3991D696" w14:textId="77777777" w:rsidR="00A4128E" w:rsidRPr="00A4128E" w:rsidRDefault="00A4128E" w:rsidP="00A4128E">
      <w:pPr>
        <w:widowControl/>
        <w:spacing w:line="600" w:lineRule="atLeas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时值全球职业网球教练员协会（GPTCA）成立十周年之际，我们特别邀请了GPTCA董事会成员与各位网球人连线，就大家最关心的网球问题现场</w:t>
      </w:r>
      <w:proofErr w:type="gramStart"/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作出</w:t>
      </w:r>
      <w:proofErr w:type="gramEnd"/>
      <w:r w:rsidRPr="00A4128E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解答。这也是董事会全员首次与教练员在线互动。</w:t>
      </w:r>
    </w:p>
    <w:p w14:paraId="2AE2145B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E33B50F" w14:textId="77777777" w:rsidR="00A4128E" w:rsidRPr="00A4128E" w:rsidRDefault="00A4128E" w:rsidP="00A4128E">
      <w:pPr>
        <w:widowControl/>
        <w:shd w:val="clear" w:color="auto" w:fill="F4F6FF"/>
        <w:jc w:val="center"/>
        <w:rPr>
          <w:rFonts w:ascii="宋体" w:eastAsia="宋体" w:hAnsi="宋体" w:cs="宋体"/>
          <w:b/>
          <w:bCs/>
          <w:color w:val="333333"/>
          <w:spacing w:val="23"/>
          <w:kern w:val="0"/>
          <w:sz w:val="24"/>
          <w:szCs w:val="24"/>
        </w:rPr>
      </w:pPr>
      <w:r w:rsidRPr="00A4128E">
        <w:rPr>
          <w:rFonts w:ascii="微软雅黑" w:eastAsia="微软雅黑" w:hAnsi="微软雅黑" w:cs="宋体" w:hint="eastAsia"/>
          <w:b/>
          <w:bCs/>
          <w:color w:val="333333"/>
          <w:spacing w:val="23"/>
          <w:kern w:val="0"/>
          <w:sz w:val="24"/>
          <w:szCs w:val="24"/>
        </w:rPr>
        <w:t>#GPTCA董事会成员</w:t>
      </w:r>
    </w:p>
    <w:p w14:paraId="60B5DDA9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阿尔伯特·卡斯特拉尼</w:t>
      </w:r>
    </w:p>
    <w:p w14:paraId="3C0574BC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Alberto Castellani</w:t>
      </w:r>
    </w:p>
    <w:p w14:paraId="385C300E" w14:textId="0961006A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DC655F" wp14:editId="0218B83F">
            <wp:extent cx="5274310" cy="45192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29E998" wp14:editId="2096E09D">
            <wp:extent cx="5274310" cy="349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682C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GPTCA主席</w:t>
      </w:r>
      <w:r w:rsidRPr="00A4128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；ATP教练委员会教练员；</w:t>
      </w:r>
    </w:p>
    <w:p w14:paraId="482526B7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意大利佩鲁贾大学讲师；培养过多名ATP排名前50的球员；网球运动心理专家</w:t>
      </w:r>
    </w:p>
    <w:p w14:paraId="544B264D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托尼·纳达尔</w:t>
      </w:r>
    </w:p>
    <w:p w14:paraId="6209406C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Toni Nadal</w:t>
      </w:r>
    </w:p>
    <w:p w14:paraId="17F95105" w14:textId="4C01FEB6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F33E45" wp14:editId="508651EE">
            <wp:extent cx="4921250" cy="4921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0A88C92" wp14:editId="1CF5BAFF">
            <wp:extent cx="5274310" cy="349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E1DD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GPTCA副主席</w:t>
      </w: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14:paraId="40D6CC34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纳达尔网球学院院长；</w:t>
      </w:r>
    </w:p>
    <w:p w14:paraId="0B64B678" w14:textId="5A466032" w:rsid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拉菲尔·纳达尔的叔叔兼教练</w:t>
      </w: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，在他的带领下，纳达尔成为了全满贯及金满贯得主，获得了30座17座大满贯冠军，及北京奥运会男单冠军；</w:t>
      </w:r>
    </w:p>
    <w:p w14:paraId="58E53156" w14:textId="6BA28702" w:rsid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55223E9A" w14:textId="1DC882EC" w:rsid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30535D92" w14:textId="0939689C" w:rsid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7A6ECF7B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31B8C953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德科·霍道夫</w:t>
      </w:r>
    </w:p>
    <w:p w14:paraId="191043AE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Dirk Hordorff</w:t>
      </w:r>
    </w:p>
    <w:p w14:paraId="20012B7A" w14:textId="409E59A9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259D06" wp14:editId="249343D7">
            <wp:extent cx="4762500" cy="43751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05BCCE" wp14:editId="01E963C5">
            <wp:extent cx="5274310" cy="349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A2D0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GPTCA董事会成员；</w:t>
      </w:r>
    </w:p>
    <w:p w14:paraId="228BE7F2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ATP欧洲委员会委员；</w:t>
      </w:r>
    </w:p>
    <w:p w14:paraId="6C4DF558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德国黑森州网球联合会主席；</w:t>
      </w:r>
    </w:p>
    <w:p w14:paraId="05CA2749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曾任戴维斯杯委员会欧洲区委员；</w:t>
      </w:r>
    </w:p>
    <w:p w14:paraId="3751C7CE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德国网协副主席；</w:t>
      </w:r>
    </w:p>
    <w:p w14:paraId="576AEAB9" w14:textId="081AA556" w:rsid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将舒特勒（ATP最高排名第5）和蒂普萨洛维奇（ATP最高排名第8）带入ATP前十</w:t>
      </w: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14:paraId="01458D44" w14:textId="644925F2" w:rsid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22E93170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3BBBA096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莱纳·舒特勒</w:t>
      </w:r>
    </w:p>
    <w:p w14:paraId="280C6B1E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  <w:shd w:val="clear" w:color="auto" w:fill="FEFEFE"/>
        </w:rPr>
        <w:t>Rainer Schuettler</w:t>
      </w:r>
    </w:p>
    <w:p w14:paraId="7F762274" w14:textId="2D4CF191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2290B91" wp14:editId="3818DFC2">
            <wp:extent cx="5274310" cy="30530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BADA6A0" wp14:editId="109A3DA7">
            <wp:extent cx="5274310" cy="349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C40F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GPTCA董事会成员</w:t>
      </w: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14:paraId="21B26079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德国联合会杯主教练；</w:t>
      </w:r>
    </w:p>
    <w:p w14:paraId="532BC085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ATP单打最高排名第5</w:t>
      </w: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14:paraId="5085A1DB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曾三次代表德国出战奥运会；</w:t>
      </w:r>
    </w:p>
    <w:p w14:paraId="319F2BD8" w14:textId="77777777" w:rsidR="00A4128E" w:rsidRPr="00A4128E" w:rsidRDefault="00A4128E" w:rsidP="00A4128E">
      <w:pPr>
        <w:widowControl/>
        <w:spacing w:line="600" w:lineRule="atLeast"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曾任</w:t>
      </w:r>
      <w:r w:rsidRPr="00A4128E">
        <w:rPr>
          <w:rFonts w:ascii="宋体" w:eastAsia="宋体" w:hAnsi="宋体" w:cs="宋体" w:hint="eastAsia"/>
          <w:color w:val="4F81BD"/>
          <w:kern w:val="0"/>
          <w:sz w:val="24"/>
          <w:szCs w:val="24"/>
        </w:rPr>
        <w:t>ATP球员委员会主席</w:t>
      </w: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261DCC7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</w:p>
    <w:p w14:paraId="3F5F99EE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关于GPTCA</w:t>
      </w:r>
    </w:p>
    <w:p w14:paraId="51A11EEB" w14:textId="77777777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全球职业网球教练员协会（Global Professional Tennis Coach Association）成立于2010年，是一个致力于培养及帮助职业网球教练员的国际组织。同时，GPTCA也是</w:t>
      </w:r>
      <w:r w:rsidRPr="00A4128E">
        <w:rPr>
          <w:rFonts w:ascii="宋体" w:eastAsia="宋体" w:hAnsi="宋体" w:cs="Arial" w:hint="eastAsia"/>
          <w:color w:val="4F81BD"/>
          <w:spacing w:val="15"/>
          <w:kern w:val="0"/>
          <w:sz w:val="24"/>
          <w:szCs w:val="24"/>
        </w:rPr>
        <w:t>唯一一家提供ATP认证课程的机构</w:t>
      </w:r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。</w:t>
      </w:r>
    </w:p>
    <w:p w14:paraId="2D2C06F2" w14:textId="77777777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GPTCA主席阿尔伯特·卡斯特拉尼（Alberto Castellani）先生在成立仪式讲话中指出，该组织</w:t>
      </w:r>
      <w:proofErr w:type="gramStart"/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的愿景是</w:t>
      </w:r>
      <w:proofErr w:type="gramEnd"/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“通过让经验丰富的ATP/WTA教练员</w:t>
      </w:r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lastRenderedPageBreak/>
        <w:t>与其他教练员分享执教经验和心得，提升全球职业网球教练员的执教水平”。</w:t>
      </w:r>
    </w:p>
    <w:p w14:paraId="37E96150" w14:textId="662ECB43" w:rsid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依托董事会成员丰富的执教经验，GPTCA旨在为教练员及前职业球员提供持续深造的机会；促进各国职业高水平教练员之间的交流。</w:t>
      </w:r>
    </w:p>
    <w:p w14:paraId="2C38C8F2" w14:textId="77777777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</w:p>
    <w:p w14:paraId="0F470A3D" w14:textId="77777777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2017年10月，GPTCA正式落地中国，并于2018年及2019年举办了C级教练员培训班。参与人员包括国家队和各省市专业队一线教练员、高水平网球俱乐部教练员、网球爱好者以及高水平青少年球员家长。培训导师除了GPTCA主席外，还有执教ATP单打排名前十的球员的教练员、纳达尔现任媒体经纪人、ATP 物理治疗师、ATP副主席。培训内容包括ATP历史及组织结构介绍，ATP 及ITF 规程，网球运动心理及沟通，网球选手的运动损伤、康复预防，青少年网球选手</w:t>
      </w:r>
      <w:proofErr w:type="gramStart"/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转职业</w:t>
      </w:r>
      <w:proofErr w:type="gramEnd"/>
      <w:r w:rsidRPr="00A4128E">
        <w:rPr>
          <w:rFonts w:ascii="宋体" w:eastAsia="宋体" w:hAnsi="宋体" w:cs="Arial" w:hint="eastAsia"/>
          <w:color w:val="000000"/>
          <w:spacing w:val="15"/>
          <w:kern w:val="0"/>
          <w:sz w:val="24"/>
          <w:szCs w:val="24"/>
        </w:rPr>
        <w:t>期间需要注意的问题及训练方法等实战内容。</w:t>
      </w:r>
    </w:p>
    <w:p w14:paraId="33608746" w14:textId="11768801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Arial" w:eastAsia="宋体" w:hAnsi="Arial" w:cs="Arial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 wp14:anchorId="3FDDFFCC" wp14:editId="24EC1F39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Arial" w:hint="eastAsia"/>
          <w:color w:val="333333"/>
          <w:spacing w:val="15"/>
          <w:kern w:val="0"/>
          <w:sz w:val="24"/>
          <w:szCs w:val="24"/>
        </w:rPr>
        <w:t>2019年-北京</w:t>
      </w:r>
    </w:p>
    <w:p w14:paraId="19325C5A" w14:textId="5B23C839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Arial" w:eastAsia="宋体" w:hAnsi="Arial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 wp14:anchorId="42AB0D60" wp14:editId="0A9A43B2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Arial" w:hint="eastAsia"/>
          <w:color w:val="333333"/>
          <w:spacing w:val="15"/>
          <w:kern w:val="0"/>
          <w:sz w:val="24"/>
          <w:szCs w:val="24"/>
        </w:rPr>
        <w:t>2018年-北京 GPTCA主席</w:t>
      </w:r>
    </w:p>
    <w:p w14:paraId="3C0DACF5" w14:textId="01792DA9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Arial" w:eastAsia="宋体" w:hAnsi="Arial" w:cs="Arial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 wp14:anchorId="372CF4AA" wp14:editId="65762BBF">
            <wp:extent cx="5274310" cy="3515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Arial" w:hint="eastAsia"/>
          <w:color w:val="333333"/>
          <w:spacing w:val="15"/>
          <w:kern w:val="0"/>
          <w:sz w:val="24"/>
          <w:szCs w:val="24"/>
        </w:rPr>
        <w:t>2018年-北京 格拉夫（现ATP副主席）</w:t>
      </w:r>
    </w:p>
    <w:p w14:paraId="73B0F8AF" w14:textId="497E26D4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Arial" w:eastAsia="宋体" w:hAnsi="Arial" w:cs="Arial"/>
          <w:noProof/>
          <w:color w:val="333333"/>
          <w:spacing w:val="15"/>
          <w:kern w:val="0"/>
          <w:sz w:val="24"/>
          <w:szCs w:val="24"/>
        </w:rPr>
        <w:lastRenderedPageBreak/>
        <w:drawing>
          <wp:inline distT="0" distB="0" distL="0" distR="0" wp14:anchorId="52B300F6" wp14:editId="6852BF34">
            <wp:extent cx="5274310" cy="58407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4EED" w14:textId="77777777" w:rsidR="00A4128E" w:rsidRPr="00A4128E" w:rsidRDefault="00A4128E" w:rsidP="00A4128E">
      <w:pPr>
        <w:widowControl/>
        <w:spacing w:line="600" w:lineRule="atLeast"/>
        <w:rPr>
          <w:rFonts w:ascii="Arial" w:eastAsia="宋体" w:hAnsi="Arial" w:cs="Arial"/>
          <w:color w:val="333333"/>
          <w:spacing w:val="15"/>
          <w:kern w:val="0"/>
          <w:sz w:val="26"/>
          <w:szCs w:val="26"/>
        </w:rPr>
      </w:pPr>
      <w:r w:rsidRPr="00A4128E">
        <w:rPr>
          <w:rFonts w:ascii="宋体" w:eastAsia="宋体" w:hAnsi="宋体" w:cs="Arial" w:hint="eastAsia"/>
          <w:color w:val="333333"/>
          <w:spacing w:val="15"/>
          <w:kern w:val="0"/>
          <w:sz w:val="24"/>
          <w:szCs w:val="24"/>
        </w:rPr>
        <w:t>2017年上海-加洛·布朗克（现ATP杯赛事总监）</w:t>
      </w:r>
    </w:p>
    <w:p w14:paraId="1EB81AE3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DA10B3A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1B0A596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B3A9E76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52A1DCD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79D1A0E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709A7C1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0B6C18E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5380CAE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CC58ED3" w14:textId="77777777" w:rsid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F7DD5F4" w14:textId="624B45E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</w:p>
    <w:p w14:paraId="2985D526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lastRenderedPageBreak/>
        <w:t>GPTCA中国代表——张巍</w:t>
      </w:r>
    </w:p>
    <w:p w14:paraId="0E4ECEAD" w14:textId="773986F0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FAA6E3" wp14:editId="3ECE5CB2">
            <wp:extent cx="1264356" cy="1778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59" cy="17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5AD9D55" wp14:editId="250304D9">
            <wp:extent cx="1264285" cy="1762176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01" cy="17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B7B59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097B729" w14:textId="77777777" w:rsidR="00A4128E" w:rsidRPr="00A4128E" w:rsidRDefault="00A4128E" w:rsidP="00A4128E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color w:val="333333"/>
          <w:spacing w:val="23"/>
          <w:kern w:val="0"/>
          <w:sz w:val="24"/>
          <w:szCs w:val="24"/>
          <w:shd w:val="clear" w:color="auto" w:fill="FEFEFE"/>
        </w:rPr>
        <w:t>ITF国际网球联合会高级教练员;</w:t>
      </w:r>
    </w:p>
    <w:p w14:paraId="675A71B7" w14:textId="77777777" w:rsidR="00A4128E" w:rsidRPr="00A4128E" w:rsidRDefault="00A4128E" w:rsidP="00A4128E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原上海队网球运动员；</w:t>
      </w:r>
    </w:p>
    <w:p w14:paraId="13C96F32" w14:textId="77777777" w:rsidR="00A4128E" w:rsidRPr="00A4128E" w:rsidRDefault="00A4128E" w:rsidP="00A4128E">
      <w:pPr>
        <w:widowControl/>
        <w:numPr>
          <w:ilvl w:val="0"/>
          <w:numId w:val="3"/>
        </w:numPr>
        <w:spacing w:line="465" w:lineRule="atLeast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原ITF国际网球联合会教练员委员会委员;</w:t>
      </w:r>
    </w:p>
    <w:p w14:paraId="31BB925A" w14:textId="77777777" w:rsidR="00A4128E" w:rsidRPr="00A4128E" w:rsidRDefault="00A4128E" w:rsidP="00A4128E">
      <w:pPr>
        <w:widowControl/>
        <w:numPr>
          <w:ilvl w:val="0"/>
          <w:numId w:val="3"/>
        </w:numPr>
        <w:spacing w:line="465" w:lineRule="atLeast"/>
        <w:ind w:left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曾就职于国家网球运动管理中心职业部，负责奥运备战、中国男子网球精英后备人才培训计划项目，ITF特级、高级教练员培训及科研反兴奋剂等工作；</w:t>
      </w:r>
    </w:p>
    <w:p w14:paraId="03EA6196" w14:textId="77777777" w:rsidR="00A4128E" w:rsidRPr="00A4128E" w:rsidRDefault="00A4128E" w:rsidP="00A4128E">
      <w:pPr>
        <w:widowControl/>
        <w:numPr>
          <w:ilvl w:val="0"/>
          <w:numId w:val="3"/>
        </w:numPr>
        <w:spacing w:line="465" w:lineRule="atLeast"/>
        <w:ind w:left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 w:val="24"/>
          <w:szCs w:val="24"/>
        </w:rPr>
        <w:t>现任中国男子网球精英后备人才培训计划项目主教练。</w:t>
      </w:r>
    </w:p>
    <w:p w14:paraId="51AE77A1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</w:p>
    <w:p w14:paraId="2D3047E9" w14:textId="7FDDCE79" w:rsidR="00A4128E" w:rsidRDefault="00A4128E" w:rsidP="00A4128E">
      <w:pPr>
        <w:widowControl/>
        <w:jc w:val="left"/>
        <w:rPr>
          <w:rFonts w:ascii="黑体" w:eastAsia="黑体" w:hAnsi="黑体" w:cs="宋体"/>
          <w:kern w:val="0"/>
          <w:sz w:val="90"/>
          <w:szCs w:val="90"/>
        </w:rPr>
      </w:pPr>
    </w:p>
    <w:p w14:paraId="7B46E965" w14:textId="77777777" w:rsidR="00A4128E" w:rsidRPr="00A4128E" w:rsidRDefault="00A4128E" w:rsidP="00A4128E">
      <w:pPr>
        <w:widowControl/>
        <w:jc w:val="left"/>
        <w:rPr>
          <w:rFonts w:ascii="黑体" w:eastAsia="黑体" w:hAnsi="黑体" w:cs="宋体"/>
          <w:kern w:val="0"/>
          <w:sz w:val="90"/>
          <w:szCs w:val="90"/>
        </w:rPr>
      </w:pPr>
    </w:p>
    <w:p w14:paraId="3043891E" w14:textId="77777777" w:rsidR="00A4128E" w:rsidRPr="00A4128E" w:rsidRDefault="00A4128E" w:rsidP="00A4128E">
      <w:pPr>
        <w:widowControl/>
        <w:jc w:val="left"/>
        <w:rPr>
          <w:rFonts w:ascii="黑体" w:eastAsia="黑体" w:hAnsi="黑体" w:cs="宋体"/>
          <w:kern w:val="0"/>
          <w:sz w:val="90"/>
          <w:szCs w:val="90"/>
        </w:rPr>
      </w:pPr>
      <w:r w:rsidRPr="00A4128E">
        <w:rPr>
          <w:rFonts w:ascii="黑体" w:eastAsia="黑体" w:hAnsi="黑体" w:cs="宋体" w:hint="eastAsia"/>
          <w:kern w:val="0"/>
          <w:sz w:val="90"/>
          <w:szCs w:val="90"/>
        </w:rPr>
        <w:lastRenderedPageBreak/>
        <w:t>"</w:t>
      </w:r>
    </w:p>
    <w:p w14:paraId="29F004B7" w14:textId="77777777" w:rsidR="00A4128E" w:rsidRPr="00A4128E" w:rsidRDefault="00A4128E" w:rsidP="00A4128E">
      <w:pPr>
        <w:widowControl/>
        <w:spacing w:line="60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Cs w:val="21"/>
        </w:rPr>
        <w:t>将GPTCA引入中国，是希望为中国网球教练员搭建一个平台，帮助本土教练员提升执教水平、接触最前沿的网球信息……中国网球教练员责任心强，求知欲强，我希望有朝一日，中国男子网球的教练员也能够拥有世界级水平，在国际舞台上占有一席之地。</w:t>
      </w:r>
    </w:p>
    <w:p w14:paraId="77F19886" w14:textId="77777777" w:rsidR="00A4128E" w:rsidRPr="00A4128E" w:rsidRDefault="00A4128E" w:rsidP="00A4128E">
      <w:pPr>
        <w:widowControl/>
        <w:spacing w:line="600" w:lineRule="atLeast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 w:hint="eastAsia"/>
          <w:kern w:val="0"/>
          <w:szCs w:val="21"/>
        </w:rPr>
        <w:t>——张巍</w:t>
      </w:r>
    </w:p>
    <w:p w14:paraId="0A7547CA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 w:val="24"/>
          <w:szCs w:val="24"/>
        </w:rPr>
        <w:t>"</w:t>
      </w:r>
    </w:p>
    <w:p w14:paraId="504FD4A4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19D83A0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</w:p>
    <w:p w14:paraId="32CF681E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kern w:val="0"/>
          <w:sz w:val="24"/>
          <w:szCs w:val="24"/>
        </w:rPr>
        <w:t>2020年6月1日</w:t>
      </w:r>
    </w:p>
    <w:p w14:paraId="59DA1C51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</w:p>
    <w:p w14:paraId="1F7D2BF7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color w:val="4F81BD"/>
          <w:kern w:val="0"/>
          <w:sz w:val="27"/>
          <w:szCs w:val="27"/>
        </w:rPr>
        <w:t>#对话GPTCA董事会</w:t>
      </w:r>
    </w:p>
    <w:p w14:paraId="200C62B9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</w:p>
    <w:p w14:paraId="16340B55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kern w:val="0"/>
          <w:sz w:val="24"/>
          <w:szCs w:val="24"/>
        </w:rPr>
        <w:t>北京时间下午15:30-16:30</w:t>
      </w:r>
    </w:p>
    <w:p w14:paraId="65A3713A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kern w:val="0"/>
          <w:sz w:val="24"/>
          <w:szCs w:val="24"/>
        </w:rPr>
        <w:t>阿尔伯特·卡斯特拉尼</w:t>
      </w:r>
    </w:p>
    <w:p w14:paraId="4A3BA47F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kern w:val="0"/>
          <w:sz w:val="24"/>
          <w:szCs w:val="24"/>
        </w:rPr>
        <w:t>托尼·纳达尔</w:t>
      </w:r>
    </w:p>
    <w:p w14:paraId="6D228196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Cs w:val="21"/>
        </w:rPr>
        <w:t>（西班牙语+中文翻译）</w:t>
      </w:r>
    </w:p>
    <w:p w14:paraId="5FD25572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2324DD4B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kern w:val="0"/>
          <w:sz w:val="24"/>
          <w:szCs w:val="24"/>
        </w:rPr>
        <w:t>晚上20:30-21:30</w:t>
      </w:r>
    </w:p>
    <w:p w14:paraId="584A48C8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kern w:val="0"/>
          <w:sz w:val="24"/>
          <w:szCs w:val="24"/>
        </w:rPr>
        <w:t>德科·霍道夫</w:t>
      </w:r>
    </w:p>
    <w:p w14:paraId="34D705E3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b/>
          <w:bCs/>
          <w:kern w:val="0"/>
          <w:sz w:val="24"/>
          <w:szCs w:val="24"/>
        </w:rPr>
        <w:t>莱纳·舒特勒</w:t>
      </w:r>
    </w:p>
    <w:p w14:paraId="38099827" w14:textId="77777777" w:rsidR="00A4128E" w:rsidRPr="00A4128E" w:rsidRDefault="00A4128E" w:rsidP="00A4128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/>
          <w:kern w:val="0"/>
          <w:szCs w:val="21"/>
        </w:rPr>
        <w:t>（英语+中文翻译）</w:t>
      </w:r>
    </w:p>
    <w:p w14:paraId="631EDCF8" w14:textId="77777777" w:rsidR="00A4128E" w:rsidRPr="00A4128E" w:rsidRDefault="00A4128E" w:rsidP="00A4128E">
      <w:pPr>
        <w:widowControl/>
        <w:spacing w:before="345" w:line="480" w:lineRule="atLeast"/>
        <w:ind w:left="-795"/>
        <w:jc w:val="center"/>
        <w:rPr>
          <w:rFonts w:ascii="宋体" w:eastAsia="宋体" w:hAnsi="宋体" w:cs="宋体"/>
          <w:color w:val="FFFFFF"/>
          <w:kern w:val="0"/>
          <w:sz w:val="24"/>
          <w:szCs w:val="24"/>
        </w:rPr>
      </w:pPr>
      <w:r w:rsidRPr="00A4128E">
        <w:rPr>
          <w:rFonts w:ascii="宋体" w:eastAsia="宋体" w:hAnsi="宋体" w:cs="宋体"/>
          <w:color w:val="FFFFFF"/>
          <w:kern w:val="0"/>
          <w:sz w:val="24"/>
          <w:szCs w:val="24"/>
        </w:rPr>
        <w:t>1</w:t>
      </w:r>
    </w:p>
    <w:p w14:paraId="320FF6E7" w14:textId="77777777" w:rsidR="00A4128E" w:rsidRPr="00A4128E" w:rsidRDefault="00A4128E" w:rsidP="00A4128E">
      <w:pPr>
        <w:widowControl/>
        <w:spacing w:line="600" w:lineRule="atLeast"/>
        <w:jc w:val="left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 w:hint="eastAsia"/>
          <w:color w:val="1F497D"/>
          <w:spacing w:val="23"/>
          <w:kern w:val="0"/>
          <w:sz w:val="23"/>
          <w:szCs w:val="23"/>
        </w:rPr>
        <w:t>本次活动不收取任何费用，感兴趣的教练员请扫描文章末尾</w:t>
      </w:r>
      <w:proofErr w:type="gramStart"/>
      <w:r w:rsidRPr="00A4128E">
        <w:rPr>
          <w:rFonts w:ascii="宋体" w:eastAsia="宋体" w:hAnsi="宋体" w:cs="宋体" w:hint="eastAsia"/>
          <w:color w:val="1F497D"/>
          <w:spacing w:val="23"/>
          <w:kern w:val="0"/>
          <w:sz w:val="23"/>
          <w:szCs w:val="23"/>
        </w:rPr>
        <w:t>微信二维码联系</w:t>
      </w:r>
      <w:proofErr w:type="gramEnd"/>
      <w:r w:rsidRPr="00A4128E">
        <w:rPr>
          <w:rFonts w:ascii="宋体" w:eastAsia="宋体" w:hAnsi="宋体" w:cs="宋体" w:hint="eastAsia"/>
          <w:color w:val="1F497D"/>
          <w:spacing w:val="23"/>
          <w:kern w:val="0"/>
          <w:sz w:val="23"/>
          <w:szCs w:val="23"/>
        </w:rPr>
        <w:t>报名，GPTCA教练员优先。</w:t>
      </w:r>
    </w:p>
    <w:p w14:paraId="297FC978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 w:val="23"/>
          <w:szCs w:val="23"/>
        </w:rPr>
        <w:t>2</w:t>
      </w:r>
    </w:p>
    <w:p w14:paraId="2660DA5C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4128E">
        <w:rPr>
          <w:rFonts w:ascii="宋体" w:eastAsia="宋体" w:hAnsi="宋体" w:cs="宋体" w:hint="eastAsia"/>
          <w:kern w:val="0"/>
          <w:sz w:val="23"/>
          <w:szCs w:val="23"/>
        </w:rPr>
        <w:t>报名成功后，</w:t>
      </w:r>
      <w:r w:rsidRPr="00A4128E">
        <w:rPr>
          <w:rFonts w:ascii="宋体" w:eastAsia="宋体" w:hAnsi="宋体" w:cs="宋体" w:hint="eastAsia"/>
          <w:spacing w:val="23"/>
          <w:kern w:val="0"/>
          <w:sz w:val="23"/>
          <w:szCs w:val="23"/>
        </w:rPr>
        <w:t>请联系我们加</w:t>
      </w:r>
      <w:proofErr w:type="gramStart"/>
      <w:r w:rsidRPr="00A4128E">
        <w:rPr>
          <w:rFonts w:ascii="宋体" w:eastAsia="宋体" w:hAnsi="宋体" w:cs="宋体" w:hint="eastAsia"/>
          <w:spacing w:val="23"/>
          <w:kern w:val="0"/>
          <w:sz w:val="23"/>
          <w:szCs w:val="23"/>
        </w:rPr>
        <w:t>入微信群</w:t>
      </w:r>
      <w:proofErr w:type="gramEnd"/>
      <w:r w:rsidRPr="00A4128E">
        <w:rPr>
          <w:rFonts w:ascii="宋体" w:eastAsia="宋体" w:hAnsi="宋体" w:cs="宋体" w:hint="eastAsia"/>
          <w:spacing w:val="23"/>
          <w:kern w:val="0"/>
          <w:sz w:val="23"/>
          <w:szCs w:val="23"/>
        </w:rPr>
        <w:t>，具体连线方式将在群内发布。</w:t>
      </w:r>
      <w:r w:rsidRPr="00A4128E">
        <w:rPr>
          <w:rFonts w:ascii="宋体" w:eastAsia="宋体" w:hAnsi="宋体" w:cs="宋体" w:hint="eastAsia"/>
          <w:kern w:val="0"/>
          <w:sz w:val="23"/>
          <w:szCs w:val="23"/>
        </w:rPr>
        <w:t>请每位参加者反馈一个自己最关心的关于网球的问题，我们将挑选出其中一部分，由GPTCA董事会成员现场为大家解答。</w:t>
      </w:r>
    </w:p>
    <w:p w14:paraId="6CA5C61F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  <w:proofErr w:type="gramStart"/>
      <w:r w:rsidRPr="00A4128E">
        <w:rPr>
          <w:rFonts w:ascii="宋体" w:eastAsia="宋体" w:hAnsi="宋体" w:cs="宋体"/>
          <w:kern w:val="0"/>
          <w:sz w:val="24"/>
          <w:szCs w:val="24"/>
        </w:rPr>
        <w:t>长按识别二维码与</w:t>
      </w:r>
      <w:proofErr w:type="gramEnd"/>
      <w:r w:rsidRPr="00A4128E">
        <w:rPr>
          <w:rFonts w:ascii="宋体" w:eastAsia="宋体" w:hAnsi="宋体" w:cs="宋体"/>
          <w:kern w:val="0"/>
          <w:sz w:val="24"/>
          <w:szCs w:val="24"/>
        </w:rPr>
        <w:t>我联系</w:t>
      </w:r>
    </w:p>
    <w:p w14:paraId="2EAE9723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t>微信：</w:t>
      </w:r>
      <w:proofErr w:type="spellStart"/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t>lubinita</w:t>
      </w:r>
      <w:proofErr w:type="spellEnd"/>
    </w:p>
    <w:p w14:paraId="7AE8E790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lastRenderedPageBreak/>
        <w:t>宾</w:t>
      </w:r>
      <w:proofErr w:type="gramStart"/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t>璐</w:t>
      </w:r>
      <w:proofErr w:type="gramEnd"/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t>18612790964</w:t>
      </w:r>
    </w:p>
    <w:p w14:paraId="540874F3" w14:textId="337B1B1E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79C2F0" wp14:editId="11695127">
            <wp:extent cx="1207848" cy="12052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39" cy="12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28E">
        <w:rPr>
          <w:rFonts w:ascii="宋体" w:eastAsia="宋体" w:hAnsi="宋体" w:cs="宋体"/>
          <w:kern w:val="0"/>
          <w:sz w:val="24"/>
          <w:szCs w:val="24"/>
        </w:rPr>
        <w:br/>
      </w:r>
      <w:proofErr w:type="gramStart"/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t>长按识别二维码与</w:t>
      </w:r>
      <w:proofErr w:type="gramEnd"/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t>我联系</w:t>
      </w:r>
    </w:p>
    <w:p w14:paraId="637B6F02" w14:textId="77777777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color w:val="000000"/>
          <w:kern w:val="0"/>
          <w:sz w:val="24"/>
          <w:szCs w:val="24"/>
        </w:rPr>
        <w:t>微信：saab-93-zw</w:t>
      </w:r>
    </w:p>
    <w:p w14:paraId="115E8CAD" w14:textId="6ED31EDD" w:rsidR="00A4128E" w:rsidRPr="00A4128E" w:rsidRDefault="00A4128E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12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382ACE" wp14:editId="6283A162">
            <wp:extent cx="1219200" cy="1327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805E" w14:textId="77777777" w:rsidR="00A4128E" w:rsidRPr="00A4128E" w:rsidRDefault="00435BAC" w:rsidP="00A412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22" w:history="1">
        <w:r w:rsidR="00A4128E" w:rsidRPr="00A4128E">
          <w:rPr>
            <w:rFonts w:ascii="宋体" w:eastAsia="宋体" w:hAnsi="宋体" w:cs="宋体"/>
            <w:color w:val="576B95"/>
            <w:kern w:val="0"/>
            <w:sz w:val="24"/>
            <w:szCs w:val="24"/>
            <w:u w:val="single"/>
          </w:rPr>
          <w:t>填写信息，参与互动！</w:t>
        </w:r>
      </w:hyperlink>
    </w:p>
    <w:p w14:paraId="4ED62A3D" w14:textId="745CF7EC" w:rsidR="00086E87" w:rsidRPr="00D647C9" w:rsidRDefault="00086E87"/>
    <w:sectPr w:rsidR="00086E87" w:rsidRPr="00D647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D7446" w14:textId="77777777" w:rsidR="00435BAC" w:rsidRDefault="00435BAC" w:rsidP="00934A21">
      <w:r>
        <w:separator/>
      </w:r>
    </w:p>
  </w:endnote>
  <w:endnote w:type="continuationSeparator" w:id="0">
    <w:p w14:paraId="766AEB65" w14:textId="77777777" w:rsidR="00435BAC" w:rsidRDefault="00435BAC" w:rsidP="00934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29DD69" w14:textId="77777777" w:rsidR="00435BAC" w:rsidRDefault="00435BAC" w:rsidP="00934A21">
      <w:r>
        <w:separator/>
      </w:r>
    </w:p>
  </w:footnote>
  <w:footnote w:type="continuationSeparator" w:id="0">
    <w:p w14:paraId="3C2E0F99" w14:textId="77777777" w:rsidR="00435BAC" w:rsidRDefault="00435BAC" w:rsidP="00934A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2FD9"/>
    <w:multiLevelType w:val="hybridMultilevel"/>
    <w:tmpl w:val="C846DDF2"/>
    <w:lvl w:ilvl="0" w:tplc="47AAB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21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381E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C5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E0D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62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A1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D0A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9FB5B7B"/>
    <w:multiLevelType w:val="multilevel"/>
    <w:tmpl w:val="71DA24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14741A"/>
    <w:multiLevelType w:val="multilevel"/>
    <w:tmpl w:val="B3BA75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FAA"/>
    <w:rsid w:val="00086E87"/>
    <w:rsid w:val="000C11BC"/>
    <w:rsid w:val="002412CC"/>
    <w:rsid w:val="002960D7"/>
    <w:rsid w:val="003139E8"/>
    <w:rsid w:val="00435BAC"/>
    <w:rsid w:val="00564D19"/>
    <w:rsid w:val="00626A8A"/>
    <w:rsid w:val="0063137E"/>
    <w:rsid w:val="006B2208"/>
    <w:rsid w:val="006C090E"/>
    <w:rsid w:val="00720CF3"/>
    <w:rsid w:val="0076326E"/>
    <w:rsid w:val="00885F30"/>
    <w:rsid w:val="00934A21"/>
    <w:rsid w:val="00954096"/>
    <w:rsid w:val="00A4128E"/>
    <w:rsid w:val="00D647C9"/>
    <w:rsid w:val="00DA7240"/>
    <w:rsid w:val="00DD17D9"/>
    <w:rsid w:val="00F4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DDE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2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4128E"/>
    <w:rPr>
      <w:b/>
      <w:bCs/>
    </w:rPr>
  </w:style>
  <w:style w:type="character" w:styleId="a5">
    <w:name w:val="Hyperlink"/>
    <w:basedOn w:val="a0"/>
    <w:uiPriority w:val="99"/>
    <w:semiHidden/>
    <w:unhideWhenUsed/>
    <w:rsid w:val="00A4128E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934A2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34A21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934A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34A2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34A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34A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2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4128E"/>
    <w:rPr>
      <w:b/>
      <w:bCs/>
    </w:rPr>
  </w:style>
  <w:style w:type="character" w:styleId="a5">
    <w:name w:val="Hyperlink"/>
    <w:basedOn w:val="a0"/>
    <w:uiPriority w:val="99"/>
    <w:semiHidden/>
    <w:unhideWhenUsed/>
    <w:rsid w:val="00A4128E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934A2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34A21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934A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34A2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34A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34A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68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251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79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2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5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654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4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750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3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888">
          <w:marLeft w:val="180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6766">
          <w:marLeft w:val="180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7666">
          <w:marLeft w:val="180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mp.weixin.qq.com/cgi-bin/appmsg?t=media/appmsg_edit&amp;action=edit&amp;type=10&amp;appmsgid=100000031&amp;token=1915523667&amp;lang=zh_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LU</dc:creator>
  <cp:keywords/>
  <dc:description/>
  <cp:lastModifiedBy>wqzx1</cp:lastModifiedBy>
  <cp:revision>7</cp:revision>
  <cp:lastPrinted>2020-05-22T07:18:00Z</cp:lastPrinted>
  <dcterms:created xsi:type="dcterms:W3CDTF">2020-05-18T07:02:00Z</dcterms:created>
  <dcterms:modified xsi:type="dcterms:W3CDTF">2020-05-22T07:18:00Z</dcterms:modified>
</cp:coreProperties>
</file>