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滑水办赛指南</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为加强滑水赛事活动监督管理，</w:t>
      </w:r>
      <w:r>
        <w:rPr>
          <w:rFonts w:hint="eastAsia" w:ascii="仿宋" w:hAnsi="仿宋" w:eastAsia="仿宋"/>
          <w:sz w:val="32"/>
          <w:szCs w:val="32"/>
          <w:lang w:eastAsia="zh-CN"/>
        </w:rPr>
        <w:t>提升滑水项目赛事活动的标准化、规范化运行程序。</w:t>
      </w:r>
      <w:r>
        <w:rPr>
          <w:rFonts w:hint="eastAsia" w:ascii="仿宋" w:hAnsi="仿宋" w:eastAsia="仿宋"/>
          <w:sz w:val="32"/>
          <w:szCs w:val="32"/>
        </w:rPr>
        <w:t>进一步保护赛事活动</w:t>
      </w:r>
      <w:r>
        <w:rPr>
          <w:rFonts w:hint="eastAsia" w:ascii="仿宋" w:hAnsi="仿宋" w:eastAsia="仿宋"/>
          <w:sz w:val="32"/>
          <w:szCs w:val="32"/>
          <w:lang w:eastAsia="zh-CN"/>
        </w:rPr>
        <w:t>组织者、</w:t>
      </w:r>
      <w:r>
        <w:rPr>
          <w:rFonts w:hint="eastAsia" w:ascii="仿宋" w:hAnsi="仿宋" w:eastAsia="仿宋"/>
          <w:sz w:val="32"/>
          <w:szCs w:val="32"/>
        </w:rPr>
        <w:t>参与者的合法权益，促进滑水赛事活动健康发展，特制定本</w:t>
      </w:r>
      <w:bookmarkStart w:id="0" w:name="_GoBack"/>
      <w:r>
        <w:rPr>
          <w:rFonts w:hint="eastAsia" w:ascii="仿宋" w:hAnsi="仿宋" w:eastAsia="仿宋"/>
          <w:sz w:val="32"/>
          <w:szCs w:val="32"/>
        </w:rPr>
        <w:t>指南。</w:t>
      </w:r>
    </w:p>
    <w:bookmarkEnd w:id="0"/>
    <w:p>
      <w:pPr>
        <w:ind w:firstLine="640" w:firstLineChars="200"/>
        <w:jc w:val="center"/>
        <w:rPr>
          <w:rFonts w:hint="default" w:ascii="仿宋" w:hAnsi="仿宋" w:eastAsia="仿宋"/>
          <w:sz w:val="32"/>
          <w:szCs w:val="32"/>
          <w:lang w:val="en-US" w:eastAsia="zh-CN"/>
        </w:rPr>
      </w:pPr>
      <w:r>
        <w:rPr>
          <w:rFonts w:hint="eastAsia" w:ascii="仿宋" w:hAnsi="仿宋" w:eastAsia="仿宋"/>
          <w:sz w:val="32"/>
          <w:szCs w:val="32"/>
          <w:lang w:eastAsia="zh-CN"/>
        </w:rPr>
        <w:t>第一部分</w:t>
      </w:r>
      <w:r>
        <w:rPr>
          <w:rFonts w:hint="eastAsia" w:ascii="仿宋" w:hAnsi="仿宋" w:eastAsia="仿宋"/>
          <w:sz w:val="32"/>
          <w:szCs w:val="32"/>
          <w:lang w:val="en-US" w:eastAsia="zh-CN"/>
        </w:rPr>
        <w:t xml:space="preserve"> 赛事分类</w:t>
      </w:r>
    </w:p>
    <w:p>
      <w:pPr>
        <w:ind w:firstLine="640" w:firstLineChars="200"/>
        <w:rPr>
          <w:rFonts w:ascii="仿宋" w:hAnsi="仿宋" w:eastAsia="仿宋"/>
          <w:sz w:val="32"/>
          <w:szCs w:val="32"/>
        </w:rPr>
      </w:pPr>
      <w:r>
        <w:rPr>
          <w:rFonts w:hint="eastAsia" w:ascii="仿宋" w:hAnsi="仿宋" w:eastAsia="仿宋"/>
          <w:sz w:val="32"/>
          <w:szCs w:val="32"/>
        </w:rPr>
        <w:t>本指南所指的滑水赛事活动，是指在我国境内举办的各类滑水赛事活动。具体包括：</w:t>
      </w:r>
    </w:p>
    <w:p>
      <w:pPr>
        <w:ind w:firstLine="640" w:firstLineChars="200"/>
        <w:rPr>
          <w:rFonts w:hint="eastAsia" w:ascii="仿宋" w:hAnsi="仿宋" w:eastAsia="仿宋"/>
          <w:sz w:val="32"/>
          <w:szCs w:val="32"/>
        </w:rPr>
      </w:pPr>
      <w:r>
        <w:rPr>
          <w:rFonts w:hint="eastAsia" w:ascii="仿宋" w:hAnsi="仿宋" w:eastAsia="仿宋"/>
          <w:sz w:val="32"/>
          <w:szCs w:val="32"/>
        </w:rPr>
        <w:t>（一）一类赛事：挂世界、国际、亚洲抬头等由国际单项体育组织主办的赛事、活动</w:t>
      </w:r>
      <w:r>
        <w:rPr>
          <w:rFonts w:hint="eastAsia" w:ascii="仿宋" w:hAnsi="仿宋" w:eastAsia="仿宋"/>
          <w:sz w:val="32"/>
          <w:szCs w:val="32"/>
          <w:lang w:eastAsia="zh-CN"/>
        </w:rPr>
        <w:t>（含综合性运动会）</w:t>
      </w:r>
      <w:r>
        <w:rPr>
          <w:rFonts w:hint="eastAsia" w:ascii="仿宋" w:hAnsi="仿宋" w:eastAsia="仿宋"/>
          <w:sz w:val="32"/>
          <w:szCs w:val="32"/>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（二）二类赛事：挂全国、中国、中华、国际抬头的由</w:t>
      </w:r>
      <w:r>
        <w:rPr>
          <w:rFonts w:hint="eastAsia" w:ascii="仿宋" w:hAnsi="仿宋" w:eastAsia="仿宋"/>
          <w:sz w:val="32"/>
          <w:szCs w:val="32"/>
          <w:lang w:eastAsia="zh-CN"/>
        </w:rPr>
        <w:t>国家体育总局水上运动管理中心或</w:t>
      </w:r>
      <w:r>
        <w:rPr>
          <w:rFonts w:hint="eastAsia" w:ascii="仿宋" w:hAnsi="仿宋" w:eastAsia="仿宋"/>
          <w:sz w:val="32"/>
          <w:szCs w:val="32"/>
        </w:rPr>
        <w:t>全国滑水潜水摩托艇联</w:t>
      </w:r>
      <w:r>
        <w:rPr>
          <w:rFonts w:hint="eastAsia" w:ascii="仿宋" w:hAnsi="仿宋" w:eastAsia="仿宋"/>
          <w:sz w:val="32"/>
          <w:szCs w:val="32"/>
          <w:lang w:eastAsia="zh-CN"/>
        </w:rPr>
        <w:t>合会主办的赛事，由全国滑水潜水摩托艇联合会与地方共同主办的其他各类品牌性赛事、活动。</w:t>
      </w:r>
    </w:p>
    <w:p>
      <w:pPr>
        <w:ind w:firstLine="640" w:firstLineChars="200"/>
        <w:rPr>
          <w:rFonts w:ascii="仿宋" w:hAnsi="仿宋" w:eastAsia="仿宋"/>
          <w:sz w:val="32"/>
          <w:szCs w:val="32"/>
        </w:rPr>
      </w:pPr>
      <w:r>
        <w:rPr>
          <w:rFonts w:hint="eastAsia" w:ascii="仿宋" w:hAnsi="仿宋" w:eastAsia="仿宋"/>
          <w:sz w:val="32"/>
          <w:szCs w:val="32"/>
        </w:rPr>
        <w:t>（三）三类赛事：由全国滑水潜水摩托艇联合会授权地方政府或体育管理机构举办的赛事、活动。</w:t>
      </w:r>
    </w:p>
    <w:p>
      <w:pPr>
        <w:ind w:firstLine="640" w:firstLineChars="200"/>
        <w:rPr>
          <w:rFonts w:ascii="仿宋" w:hAnsi="仿宋" w:eastAsia="仿宋"/>
          <w:sz w:val="32"/>
          <w:szCs w:val="32"/>
        </w:rPr>
      </w:pPr>
      <w:r>
        <w:rPr>
          <w:rFonts w:hint="eastAsia" w:ascii="仿宋" w:hAnsi="仿宋" w:eastAsia="仿宋"/>
          <w:sz w:val="32"/>
          <w:szCs w:val="32"/>
        </w:rPr>
        <w:t>（四）四类赛事：由地方政府或体育管理机构自己主办的赛事、活动。</w:t>
      </w:r>
    </w:p>
    <w:p>
      <w:pPr>
        <w:ind w:firstLine="640" w:firstLineChars="200"/>
        <w:rPr>
          <w:rFonts w:ascii="仿宋" w:hAnsi="仿宋" w:eastAsia="仿宋"/>
          <w:sz w:val="32"/>
          <w:szCs w:val="32"/>
        </w:rPr>
      </w:pPr>
      <w:r>
        <w:rPr>
          <w:rFonts w:hint="eastAsia" w:ascii="仿宋" w:hAnsi="仿宋" w:eastAsia="仿宋"/>
          <w:sz w:val="32"/>
          <w:szCs w:val="32"/>
        </w:rPr>
        <w:t>（五）五类赛事：由社会民间单位及个人自行组织举办的赛事、活动。</w:t>
      </w:r>
    </w:p>
    <w:p>
      <w:pPr>
        <w:ind w:firstLine="640" w:firstLineChars="200"/>
        <w:rPr>
          <w:rFonts w:ascii="仿宋" w:hAnsi="仿宋" w:eastAsia="仿宋"/>
          <w:sz w:val="32"/>
          <w:szCs w:val="32"/>
        </w:rPr>
      </w:pPr>
    </w:p>
    <w:p>
      <w:pPr>
        <w:ind w:firstLine="640" w:firstLineChars="200"/>
        <w:jc w:val="center"/>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二</w:t>
      </w:r>
      <w:r>
        <w:rPr>
          <w:rFonts w:hint="eastAsia" w:ascii="仿宋" w:hAnsi="仿宋" w:eastAsia="仿宋"/>
          <w:sz w:val="32"/>
          <w:szCs w:val="32"/>
        </w:rPr>
        <w:t>部分 主承办</w:t>
      </w:r>
      <w:r>
        <w:rPr>
          <w:rFonts w:hint="eastAsia" w:ascii="仿宋" w:hAnsi="仿宋" w:eastAsia="仿宋"/>
          <w:sz w:val="32"/>
          <w:szCs w:val="32"/>
          <w:lang w:eastAsia="zh-CN"/>
        </w:rPr>
        <w:t>方</w:t>
      </w:r>
      <w:r>
        <w:rPr>
          <w:rFonts w:hint="eastAsia" w:ascii="仿宋" w:hAnsi="仿宋" w:eastAsia="仿宋"/>
          <w:sz w:val="32"/>
          <w:szCs w:val="32"/>
        </w:rPr>
        <w:t>基本要求</w:t>
      </w:r>
    </w:p>
    <w:p>
      <w:pPr>
        <w:ind w:firstLine="640" w:firstLineChars="200"/>
        <w:rPr>
          <w:rFonts w:ascii="仿宋" w:hAnsi="仿宋" w:eastAsia="仿宋"/>
          <w:sz w:val="32"/>
          <w:szCs w:val="32"/>
        </w:rPr>
      </w:pPr>
      <w:r>
        <w:rPr>
          <w:rFonts w:hint="eastAsia" w:ascii="仿宋" w:hAnsi="仿宋" w:eastAsia="仿宋"/>
          <w:sz w:val="32"/>
          <w:szCs w:val="32"/>
        </w:rPr>
        <w:t>第一条 主办</w:t>
      </w:r>
      <w:r>
        <w:rPr>
          <w:rFonts w:hint="eastAsia" w:ascii="仿宋" w:hAnsi="仿宋" w:eastAsia="仿宋"/>
          <w:sz w:val="32"/>
          <w:szCs w:val="32"/>
          <w:lang w:eastAsia="zh-CN"/>
        </w:rPr>
        <w:t>方</w:t>
      </w:r>
      <w:r>
        <w:rPr>
          <w:rFonts w:hint="eastAsia" w:ascii="仿宋" w:hAnsi="仿宋" w:eastAsia="仿宋"/>
          <w:sz w:val="32"/>
          <w:szCs w:val="32"/>
        </w:rPr>
        <w:t>一般由国际单项组织</w:t>
      </w:r>
      <w:r>
        <w:rPr>
          <w:rFonts w:hint="eastAsia" w:ascii="仿宋" w:hAnsi="仿宋" w:eastAsia="仿宋"/>
          <w:sz w:val="32"/>
          <w:szCs w:val="32"/>
          <w:lang w:eastAsia="zh-CN"/>
        </w:rPr>
        <w:t>或</w:t>
      </w:r>
      <w:r>
        <w:rPr>
          <w:rFonts w:hint="eastAsia" w:ascii="仿宋" w:hAnsi="仿宋" w:eastAsia="仿宋"/>
          <w:sz w:val="32"/>
          <w:szCs w:val="32"/>
        </w:rPr>
        <w:t>我国的各级人民政府、各级体育主管部门、滑水管理机构（包括滑水项目管理中心和滑水协会）担任。</w:t>
      </w:r>
    </w:p>
    <w:p>
      <w:pPr>
        <w:ind w:firstLine="640" w:firstLineChars="200"/>
        <w:rPr>
          <w:rFonts w:ascii="仿宋" w:hAnsi="仿宋" w:eastAsia="仿宋"/>
          <w:sz w:val="32"/>
          <w:szCs w:val="32"/>
        </w:rPr>
      </w:pPr>
      <w:r>
        <w:rPr>
          <w:rFonts w:hint="eastAsia" w:ascii="仿宋" w:hAnsi="仿宋" w:eastAsia="仿宋"/>
          <w:sz w:val="32"/>
          <w:szCs w:val="32"/>
        </w:rPr>
        <w:t>第二条 承办</w:t>
      </w:r>
      <w:r>
        <w:rPr>
          <w:rFonts w:hint="eastAsia" w:ascii="仿宋" w:hAnsi="仿宋" w:eastAsia="仿宋"/>
          <w:sz w:val="32"/>
          <w:szCs w:val="32"/>
          <w:lang w:eastAsia="zh-CN"/>
        </w:rPr>
        <w:t>方</w:t>
      </w:r>
      <w:r>
        <w:rPr>
          <w:rFonts w:hint="eastAsia" w:ascii="仿宋" w:hAnsi="仿宋" w:eastAsia="仿宋"/>
          <w:sz w:val="32"/>
          <w:szCs w:val="32"/>
        </w:rPr>
        <w:t>一般由各级体育主管部门、滑水管理机构（包括滑水项目管理中心和滑水协会）</w:t>
      </w:r>
      <w:r>
        <w:rPr>
          <w:rFonts w:hint="eastAsia" w:ascii="仿宋" w:hAnsi="仿宋" w:eastAsia="仿宋"/>
          <w:sz w:val="32"/>
          <w:szCs w:val="32"/>
          <w:lang w:eastAsia="zh-CN"/>
        </w:rPr>
        <w:t>及</w:t>
      </w:r>
      <w:r>
        <w:rPr>
          <w:rFonts w:hint="eastAsia" w:ascii="仿宋" w:hAnsi="仿宋" w:eastAsia="仿宋"/>
          <w:sz w:val="32"/>
          <w:szCs w:val="32"/>
        </w:rPr>
        <w:t>其他</w:t>
      </w:r>
      <w:r>
        <w:rPr>
          <w:rFonts w:hint="eastAsia" w:ascii="仿宋" w:hAnsi="仿宋" w:eastAsia="仿宋"/>
          <w:sz w:val="32"/>
          <w:szCs w:val="32"/>
          <w:lang w:eastAsia="zh-CN"/>
        </w:rPr>
        <w:t>赛事活动</w:t>
      </w:r>
      <w:r>
        <w:rPr>
          <w:rFonts w:hint="eastAsia" w:ascii="仿宋" w:hAnsi="仿宋" w:eastAsia="仿宋"/>
          <w:sz w:val="32"/>
          <w:szCs w:val="32"/>
        </w:rPr>
        <w:t>组织（经民政、工商注册的合法组织）</w:t>
      </w:r>
      <w:r>
        <w:rPr>
          <w:rFonts w:hint="eastAsia" w:ascii="仿宋" w:hAnsi="仿宋" w:eastAsia="仿宋"/>
          <w:sz w:val="32"/>
          <w:szCs w:val="32"/>
          <w:lang w:eastAsia="zh-CN"/>
        </w:rPr>
        <w:t>或个人</w:t>
      </w:r>
      <w:r>
        <w:rPr>
          <w:rFonts w:hint="eastAsia" w:ascii="仿宋" w:hAnsi="仿宋" w:eastAsia="仿宋"/>
          <w:sz w:val="32"/>
          <w:szCs w:val="32"/>
        </w:rPr>
        <w:t>担任。</w:t>
      </w:r>
    </w:p>
    <w:p>
      <w:pPr>
        <w:ind w:firstLine="640" w:firstLineChars="200"/>
        <w:rPr>
          <w:rFonts w:ascii="仿宋" w:hAnsi="仿宋" w:eastAsia="仿宋"/>
          <w:sz w:val="32"/>
          <w:szCs w:val="32"/>
        </w:rPr>
      </w:pPr>
      <w:r>
        <w:rPr>
          <w:rFonts w:hint="eastAsia" w:ascii="仿宋" w:hAnsi="仿宋" w:eastAsia="仿宋"/>
          <w:sz w:val="32"/>
          <w:szCs w:val="32"/>
        </w:rPr>
        <w:t>第三条 滑水赛事活动的主办方和承包方应当遵守国家法律法规，维护社会公序良俗，严格执行滑水行业规范，确保赛事活动安排，保障参与者的合法权益。</w:t>
      </w:r>
    </w:p>
    <w:p>
      <w:pPr>
        <w:ind w:firstLine="640" w:firstLineChars="200"/>
        <w:rPr>
          <w:rFonts w:hint="eastAsia" w:ascii="仿宋" w:hAnsi="仿宋" w:eastAsia="仿宋"/>
          <w:sz w:val="32"/>
          <w:szCs w:val="32"/>
        </w:rPr>
      </w:pPr>
      <w:r>
        <w:rPr>
          <w:rFonts w:hint="eastAsia" w:ascii="仿宋" w:hAnsi="仿宋" w:eastAsia="仿宋"/>
          <w:sz w:val="32"/>
          <w:szCs w:val="32"/>
        </w:rPr>
        <w:t>第四条 滑水赛事活动的主办方和承包方应严格按照《体育赛事管理办法》的相关规定规范使用赛事和活动名称，未经</w:t>
      </w:r>
      <w:r>
        <w:rPr>
          <w:rFonts w:hint="eastAsia" w:ascii="仿宋" w:hAnsi="仿宋" w:eastAsia="仿宋"/>
          <w:sz w:val="32"/>
          <w:szCs w:val="32"/>
          <w:lang w:eastAsia="zh-CN"/>
        </w:rPr>
        <w:t>国家体育总局水上运动管理中心和</w:t>
      </w:r>
      <w:r>
        <w:rPr>
          <w:rFonts w:hint="eastAsia" w:ascii="仿宋" w:hAnsi="仿宋" w:eastAsia="仿宋"/>
          <w:sz w:val="32"/>
          <w:szCs w:val="32"/>
        </w:rPr>
        <w:t>全国滑水潜水摩托艇联合会同意，不得冠以</w:t>
      </w:r>
      <w:r>
        <w:rPr>
          <w:rFonts w:hint="eastAsia" w:ascii="仿宋" w:hAnsi="仿宋" w:eastAsia="仿宋"/>
          <w:sz w:val="32"/>
          <w:szCs w:val="32"/>
          <w:lang w:eastAsia="zh-CN"/>
        </w:rPr>
        <w:t>“世界”“国际”“亚洲”</w:t>
      </w:r>
      <w:r>
        <w:rPr>
          <w:rFonts w:hint="eastAsia" w:ascii="仿宋" w:hAnsi="仿宋" w:eastAsia="仿宋"/>
          <w:sz w:val="32"/>
          <w:szCs w:val="32"/>
        </w:rPr>
        <w:t>“中国”“全国”“国家”</w:t>
      </w:r>
      <w:r>
        <w:rPr>
          <w:rFonts w:hint="eastAsia" w:ascii="仿宋" w:hAnsi="仿宋" w:eastAsia="仿宋"/>
          <w:sz w:val="32"/>
          <w:szCs w:val="32"/>
          <w:lang w:eastAsia="zh-CN"/>
        </w:rPr>
        <w:t>等</w:t>
      </w:r>
      <w:r>
        <w:rPr>
          <w:rFonts w:hint="eastAsia" w:ascii="仿宋" w:hAnsi="仿宋" w:eastAsia="仿宋"/>
          <w:sz w:val="32"/>
          <w:szCs w:val="32"/>
        </w:rPr>
        <w:t>字样或具有类似含义的词汇</w:t>
      </w:r>
      <w:r>
        <w:rPr>
          <w:rFonts w:hint="eastAsia" w:ascii="仿宋" w:hAnsi="仿宋" w:eastAsia="仿宋"/>
          <w:sz w:val="32"/>
          <w:szCs w:val="32"/>
          <w:lang w:eastAsia="zh-CN"/>
        </w:rPr>
        <w:t>，其他滑水赛事活动不得使用与其类似的名称。</w:t>
      </w:r>
    </w:p>
    <w:p>
      <w:pPr>
        <w:ind w:firstLine="640" w:firstLineChars="200"/>
        <w:jc w:val="center"/>
        <w:rPr>
          <w:rFonts w:hint="eastAsia" w:ascii="仿宋" w:hAnsi="仿宋" w:eastAsia="仿宋"/>
          <w:sz w:val="32"/>
          <w:szCs w:val="32"/>
        </w:rPr>
      </w:pPr>
    </w:p>
    <w:p>
      <w:pPr>
        <w:ind w:firstLine="640" w:firstLineChars="200"/>
        <w:jc w:val="center"/>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三</w:t>
      </w:r>
      <w:r>
        <w:rPr>
          <w:rFonts w:hint="eastAsia" w:ascii="仿宋" w:hAnsi="仿宋" w:eastAsia="仿宋"/>
          <w:sz w:val="32"/>
          <w:szCs w:val="32"/>
        </w:rPr>
        <w:t>部分 赛事申请程序和材料</w:t>
      </w:r>
    </w:p>
    <w:p>
      <w:pPr>
        <w:ind w:firstLine="640" w:firstLineChars="200"/>
        <w:rPr>
          <w:rFonts w:ascii="仿宋" w:hAnsi="仿宋" w:eastAsia="仿宋"/>
          <w:sz w:val="32"/>
          <w:szCs w:val="32"/>
        </w:rPr>
      </w:pPr>
      <w:r>
        <w:rPr>
          <w:rFonts w:hint="eastAsia" w:ascii="仿宋" w:hAnsi="仿宋" w:eastAsia="仿宋"/>
          <w:sz w:val="32"/>
          <w:szCs w:val="32"/>
        </w:rPr>
        <w:t>第五条 申请程序</w:t>
      </w:r>
    </w:p>
    <w:p>
      <w:pPr>
        <w:ind w:firstLine="640" w:firstLineChars="200"/>
        <w:rPr>
          <w:rFonts w:ascii="仿宋" w:hAnsi="仿宋" w:eastAsia="仿宋"/>
          <w:sz w:val="32"/>
          <w:szCs w:val="32"/>
        </w:rPr>
      </w:pPr>
      <w:r>
        <w:rPr>
          <w:rFonts w:hint="eastAsia" w:ascii="仿宋" w:hAnsi="仿宋" w:eastAsia="仿宋"/>
          <w:sz w:val="32"/>
          <w:szCs w:val="32"/>
        </w:rPr>
        <w:t>一类赛事，由</w:t>
      </w:r>
      <w:r>
        <w:rPr>
          <w:rFonts w:hint="eastAsia" w:ascii="仿宋" w:hAnsi="仿宋" w:eastAsia="仿宋"/>
          <w:sz w:val="32"/>
          <w:szCs w:val="32"/>
          <w:lang w:eastAsia="zh-CN"/>
        </w:rPr>
        <w:t>国家体育总局水上运动管理中心和</w:t>
      </w:r>
      <w:r>
        <w:rPr>
          <w:rFonts w:hint="eastAsia" w:ascii="仿宋" w:hAnsi="仿宋" w:eastAsia="仿宋"/>
          <w:sz w:val="32"/>
          <w:szCs w:val="32"/>
        </w:rPr>
        <w:t>全国滑水潜水摩托艇联合会向国家体育总局和国际体育组织办理</w:t>
      </w:r>
      <w:r>
        <w:rPr>
          <w:rFonts w:hint="eastAsia" w:ascii="仿宋" w:hAnsi="仿宋" w:eastAsia="仿宋"/>
          <w:sz w:val="32"/>
          <w:szCs w:val="32"/>
          <w:lang w:eastAsia="zh-CN"/>
        </w:rPr>
        <w:t>申办、</w:t>
      </w:r>
      <w:r>
        <w:rPr>
          <w:rFonts w:hint="eastAsia" w:ascii="仿宋" w:hAnsi="仿宋" w:eastAsia="仿宋"/>
          <w:sz w:val="32"/>
          <w:szCs w:val="32"/>
        </w:rPr>
        <w:t>申报手续；</w:t>
      </w:r>
    </w:p>
    <w:p>
      <w:pPr>
        <w:ind w:firstLine="640" w:firstLineChars="200"/>
        <w:rPr>
          <w:rFonts w:ascii="仿宋" w:hAnsi="仿宋" w:eastAsia="仿宋"/>
          <w:sz w:val="32"/>
          <w:szCs w:val="32"/>
        </w:rPr>
      </w:pPr>
      <w:r>
        <w:rPr>
          <w:rFonts w:hint="eastAsia" w:ascii="仿宋" w:hAnsi="仿宋" w:eastAsia="仿宋"/>
          <w:sz w:val="32"/>
          <w:szCs w:val="32"/>
        </w:rPr>
        <w:t>二类赛事，由举办地政府向省体育局行文申请后，由省体育局向</w:t>
      </w:r>
      <w:r>
        <w:rPr>
          <w:rFonts w:hint="eastAsia" w:ascii="仿宋" w:hAnsi="仿宋" w:eastAsia="仿宋"/>
          <w:sz w:val="32"/>
          <w:szCs w:val="32"/>
          <w:lang w:eastAsia="zh-CN"/>
        </w:rPr>
        <w:t>国家体育总局水上运动管理中心和</w:t>
      </w:r>
      <w:r>
        <w:rPr>
          <w:rFonts w:hint="eastAsia" w:ascii="仿宋" w:hAnsi="仿宋" w:eastAsia="仿宋"/>
          <w:sz w:val="32"/>
          <w:szCs w:val="32"/>
        </w:rPr>
        <w:t>全国滑水潜水摩托艇联合会办理申报手续；</w:t>
      </w:r>
    </w:p>
    <w:p>
      <w:pPr>
        <w:ind w:firstLine="640" w:firstLineChars="200"/>
        <w:rPr>
          <w:rFonts w:ascii="仿宋" w:hAnsi="仿宋" w:eastAsia="仿宋"/>
          <w:sz w:val="32"/>
          <w:szCs w:val="32"/>
        </w:rPr>
      </w:pPr>
      <w:r>
        <w:rPr>
          <w:rFonts w:hint="eastAsia" w:ascii="仿宋" w:hAnsi="仿宋" w:eastAsia="仿宋"/>
          <w:sz w:val="32"/>
          <w:szCs w:val="32"/>
        </w:rPr>
        <w:t>三类赛事，由举办地政府或协会向省体育局办理申报手续；</w:t>
      </w:r>
    </w:p>
    <w:p>
      <w:pPr>
        <w:ind w:firstLine="640" w:firstLineChars="200"/>
        <w:rPr>
          <w:rFonts w:ascii="仿宋" w:hAnsi="仿宋" w:eastAsia="仿宋"/>
          <w:sz w:val="32"/>
          <w:szCs w:val="32"/>
        </w:rPr>
      </w:pPr>
      <w:r>
        <w:rPr>
          <w:rFonts w:hint="eastAsia" w:ascii="仿宋" w:hAnsi="仿宋" w:eastAsia="仿宋"/>
          <w:sz w:val="32"/>
          <w:szCs w:val="32"/>
        </w:rPr>
        <w:t>四、五类赛事，由举办单位</w:t>
      </w:r>
      <w:r>
        <w:rPr>
          <w:rFonts w:hint="eastAsia" w:ascii="仿宋" w:hAnsi="仿宋" w:eastAsia="仿宋"/>
          <w:sz w:val="32"/>
          <w:szCs w:val="32"/>
          <w:lang w:eastAsia="zh-CN"/>
        </w:rPr>
        <w:t>或个人</w:t>
      </w:r>
      <w:r>
        <w:rPr>
          <w:rFonts w:hint="eastAsia" w:ascii="仿宋" w:hAnsi="仿宋" w:eastAsia="仿宋"/>
          <w:sz w:val="32"/>
          <w:szCs w:val="32"/>
        </w:rPr>
        <w:t>向本级体育局办理申报手续。</w:t>
      </w:r>
    </w:p>
    <w:p>
      <w:pPr>
        <w:ind w:firstLine="640" w:firstLineChars="200"/>
        <w:rPr>
          <w:rFonts w:ascii="仿宋" w:hAnsi="仿宋" w:eastAsia="仿宋"/>
          <w:sz w:val="32"/>
          <w:szCs w:val="32"/>
        </w:rPr>
      </w:pPr>
      <w:r>
        <w:rPr>
          <w:rFonts w:hint="eastAsia" w:ascii="仿宋" w:hAnsi="仿宋" w:eastAsia="仿宋"/>
          <w:sz w:val="32"/>
          <w:szCs w:val="32"/>
        </w:rPr>
        <w:t>第六条 申请材料</w:t>
      </w:r>
    </w:p>
    <w:p>
      <w:pPr>
        <w:ind w:firstLine="640" w:firstLineChars="200"/>
        <w:rPr>
          <w:rFonts w:ascii="仿宋" w:hAnsi="仿宋" w:eastAsia="仿宋"/>
          <w:sz w:val="32"/>
          <w:szCs w:val="32"/>
        </w:rPr>
      </w:pPr>
      <w:r>
        <w:rPr>
          <w:rFonts w:hint="eastAsia" w:ascii="仿宋" w:hAnsi="仿宋" w:eastAsia="仿宋"/>
          <w:sz w:val="32"/>
          <w:szCs w:val="32"/>
        </w:rPr>
        <w:t>各类赛事的举办地应该详细编制以下内容的申请材料：</w:t>
      </w:r>
    </w:p>
    <w:p>
      <w:pPr>
        <w:ind w:firstLine="640" w:firstLineChars="200"/>
        <w:rPr>
          <w:rFonts w:ascii="仿宋" w:hAnsi="仿宋" w:eastAsia="仿宋"/>
          <w:sz w:val="32"/>
          <w:szCs w:val="32"/>
        </w:rPr>
      </w:pPr>
      <w:r>
        <w:rPr>
          <w:rFonts w:hint="eastAsia" w:ascii="仿宋" w:hAnsi="仿宋" w:eastAsia="仿宋"/>
          <w:sz w:val="32"/>
          <w:szCs w:val="32"/>
        </w:rPr>
        <w:t>赛事名称及申请报告；</w:t>
      </w:r>
    </w:p>
    <w:p>
      <w:pPr>
        <w:ind w:firstLine="640" w:firstLineChars="200"/>
        <w:rPr>
          <w:rFonts w:ascii="仿宋" w:hAnsi="仿宋" w:eastAsia="仿宋"/>
          <w:sz w:val="32"/>
          <w:szCs w:val="32"/>
        </w:rPr>
      </w:pPr>
      <w:r>
        <w:rPr>
          <w:rFonts w:hint="eastAsia" w:ascii="仿宋" w:hAnsi="仿宋" w:eastAsia="仿宋"/>
          <w:sz w:val="32"/>
          <w:szCs w:val="32"/>
        </w:rPr>
        <w:t>赛事举办地政府和相应级体育局同意函；</w:t>
      </w:r>
    </w:p>
    <w:p>
      <w:pPr>
        <w:ind w:firstLine="640" w:firstLineChars="200"/>
        <w:rPr>
          <w:rFonts w:ascii="仿宋" w:hAnsi="仿宋" w:eastAsia="仿宋"/>
          <w:sz w:val="32"/>
          <w:szCs w:val="32"/>
        </w:rPr>
      </w:pPr>
      <w:r>
        <w:rPr>
          <w:rFonts w:hint="eastAsia" w:ascii="仿宋" w:hAnsi="仿宋" w:eastAsia="仿宋"/>
          <w:sz w:val="32"/>
          <w:szCs w:val="32"/>
        </w:rPr>
        <w:t>赛事的基本情况（主办、承办、协办、规模、日程、设项等）；</w:t>
      </w:r>
    </w:p>
    <w:p>
      <w:pPr>
        <w:ind w:firstLine="640" w:firstLineChars="200"/>
        <w:rPr>
          <w:rFonts w:ascii="仿宋" w:hAnsi="仿宋" w:eastAsia="仿宋"/>
          <w:sz w:val="32"/>
          <w:szCs w:val="32"/>
        </w:rPr>
      </w:pPr>
      <w:r>
        <w:rPr>
          <w:rFonts w:hint="eastAsia" w:ascii="仿宋" w:hAnsi="仿宋" w:eastAsia="仿宋"/>
          <w:sz w:val="32"/>
          <w:szCs w:val="32"/>
        </w:rPr>
        <w:t>赛事的组织和安保方案；</w:t>
      </w:r>
    </w:p>
    <w:p>
      <w:pPr>
        <w:ind w:firstLine="640" w:firstLineChars="200"/>
        <w:rPr>
          <w:rFonts w:ascii="仿宋" w:hAnsi="仿宋" w:eastAsia="仿宋"/>
          <w:sz w:val="32"/>
          <w:szCs w:val="32"/>
        </w:rPr>
      </w:pPr>
      <w:r>
        <w:rPr>
          <w:rFonts w:hint="eastAsia" w:ascii="仿宋" w:hAnsi="仿宋" w:eastAsia="仿宋"/>
          <w:sz w:val="32"/>
          <w:szCs w:val="32"/>
        </w:rPr>
        <w:t>其他要求提交的书面材料。</w:t>
      </w:r>
    </w:p>
    <w:p>
      <w:pPr>
        <w:ind w:firstLine="640" w:firstLineChars="200"/>
        <w:jc w:val="center"/>
        <w:rPr>
          <w:rFonts w:hint="eastAsia" w:ascii="仿宋" w:hAnsi="仿宋" w:eastAsia="仿宋"/>
          <w:sz w:val="32"/>
          <w:szCs w:val="32"/>
        </w:rPr>
      </w:pPr>
    </w:p>
    <w:p>
      <w:pPr>
        <w:ind w:firstLine="640" w:firstLineChars="200"/>
        <w:jc w:val="center"/>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四</w:t>
      </w:r>
      <w:r>
        <w:rPr>
          <w:rFonts w:hint="eastAsia" w:ascii="仿宋" w:hAnsi="仿宋" w:eastAsia="仿宋"/>
          <w:sz w:val="32"/>
          <w:szCs w:val="32"/>
        </w:rPr>
        <w:t>部分 赛事活动基本标准</w:t>
      </w:r>
    </w:p>
    <w:p>
      <w:pPr>
        <w:ind w:firstLine="640" w:firstLineChars="200"/>
        <w:rPr>
          <w:rFonts w:ascii="仿宋" w:hAnsi="仿宋" w:eastAsia="仿宋"/>
          <w:sz w:val="32"/>
          <w:szCs w:val="32"/>
        </w:rPr>
      </w:pPr>
      <w:r>
        <w:rPr>
          <w:rFonts w:hint="eastAsia" w:ascii="仿宋" w:hAnsi="仿宋" w:eastAsia="仿宋"/>
          <w:sz w:val="32"/>
          <w:szCs w:val="32"/>
        </w:rPr>
        <w:t>第七条 场地需求标准</w:t>
      </w:r>
    </w:p>
    <w:p>
      <w:pPr>
        <w:ind w:firstLine="640" w:firstLineChars="200"/>
        <w:rPr>
          <w:rFonts w:ascii="仿宋" w:hAnsi="仿宋" w:eastAsia="仿宋"/>
          <w:sz w:val="32"/>
          <w:szCs w:val="32"/>
        </w:rPr>
      </w:pPr>
      <w:r>
        <w:rPr>
          <w:rFonts w:hint="eastAsia" w:ascii="仿宋" w:hAnsi="仿宋" w:eastAsia="仿宋"/>
          <w:sz w:val="32"/>
          <w:szCs w:val="32"/>
        </w:rPr>
        <w:t>水面区域：河流、湖泊区域需有长600-1000米以上，宽200米以上，深3米以上的水面，无湍急水流，无水下障碍物，水体干净； 海岸区域需有开阔的海岸线,500米以上沙滩，无涌浪、无礁石等水下障碍物；</w:t>
      </w:r>
    </w:p>
    <w:p>
      <w:pPr>
        <w:ind w:firstLine="640" w:firstLineChars="200"/>
        <w:rPr>
          <w:rFonts w:ascii="仿宋" w:hAnsi="仿宋" w:eastAsia="仿宋"/>
          <w:sz w:val="32"/>
          <w:szCs w:val="32"/>
        </w:rPr>
      </w:pPr>
      <w:r>
        <w:rPr>
          <w:rFonts w:hint="eastAsia" w:ascii="仿宋" w:hAnsi="仿宋" w:eastAsia="仿宋"/>
          <w:sz w:val="32"/>
          <w:szCs w:val="32"/>
        </w:rPr>
        <w:t>陆上区域：</w:t>
      </w:r>
      <w:r>
        <w:rPr>
          <w:rFonts w:hint="eastAsia" w:ascii="仿宋" w:hAnsi="仿宋" w:eastAsia="仿宋"/>
          <w:sz w:val="32"/>
          <w:szCs w:val="32"/>
          <w:lang w:eastAsia="zh-CN"/>
        </w:rPr>
        <w:t>码头</w:t>
      </w:r>
      <w:r>
        <w:rPr>
          <w:rFonts w:hint="eastAsia" w:ascii="仿宋" w:hAnsi="仿宋" w:eastAsia="仿宋"/>
          <w:sz w:val="32"/>
          <w:szCs w:val="32"/>
        </w:rPr>
        <w:t>停船区、运动员</w:t>
      </w:r>
      <w:r>
        <w:rPr>
          <w:rFonts w:hint="eastAsia" w:ascii="仿宋" w:hAnsi="仿宋" w:eastAsia="仿宋"/>
          <w:sz w:val="32"/>
          <w:szCs w:val="32"/>
          <w:lang w:eastAsia="zh-CN"/>
        </w:rPr>
        <w:t>区</w:t>
      </w:r>
      <w:r>
        <w:rPr>
          <w:rFonts w:hint="eastAsia" w:ascii="仿宋" w:hAnsi="仿宋" w:eastAsia="仿宋"/>
          <w:sz w:val="32"/>
          <w:szCs w:val="32"/>
        </w:rPr>
        <w:t>、</w:t>
      </w:r>
      <w:r>
        <w:rPr>
          <w:rFonts w:hint="eastAsia" w:ascii="仿宋" w:hAnsi="仿宋" w:eastAsia="仿宋"/>
          <w:sz w:val="32"/>
          <w:szCs w:val="32"/>
          <w:lang w:eastAsia="zh-CN"/>
        </w:rPr>
        <w:t>裁判区、</w:t>
      </w:r>
      <w:r>
        <w:rPr>
          <w:rFonts w:hint="eastAsia" w:ascii="仿宋" w:hAnsi="仿宋" w:eastAsia="仿宋"/>
          <w:sz w:val="32"/>
          <w:szCs w:val="32"/>
        </w:rPr>
        <w:t>媒体、观众区</w:t>
      </w:r>
      <w:r>
        <w:rPr>
          <w:rFonts w:hint="eastAsia" w:ascii="仿宋" w:hAnsi="仿宋" w:eastAsia="仿宋"/>
          <w:sz w:val="32"/>
          <w:szCs w:val="32"/>
          <w:lang w:eastAsia="zh-CN"/>
        </w:rPr>
        <w:t>。具体区域</w:t>
      </w:r>
      <w:r>
        <w:rPr>
          <w:rFonts w:hint="eastAsia" w:ascii="仿宋" w:hAnsi="仿宋" w:eastAsia="仿宋"/>
          <w:sz w:val="32"/>
          <w:szCs w:val="32"/>
        </w:rPr>
        <w:t>视情况而定，应具备公平</w:t>
      </w:r>
      <w:r>
        <w:rPr>
          <w:rFonts w:hint="eastAsia" w:ascii="仿宋" w:hAnsi="仿宋" w:eastAsia="仿宋"/>
          <w:sz w:val="32"/>
          <w:szCs w:val="32"/>
          <w:lang w:eastAsia="zh-CN"/>
        </w:rPr>
        <w:t>竞赛的基础条件</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第八条 器材需求标准</w:t>
      </w:r>
    </w:p>
    <w:p>
      <w:pPr>
        <w:ind w:firstLine="640" w:firstLineChars="200"/>
        <w:rPr>
          <w:rFonts w:ascii="仿宋" w:hAnsi="仿宋" w:eastAsia="仿宋"/>
          <w:sz w:val="32"/>
          <w:szCs w:val="32"/>
        </w:rPr>
      </w:pPr>
      <w:r>
        <w:rPr>
          <w:rFonts w:hint="eastAsia" w:ascii="仿宋" w:hAnsi="仿宋" w:eastAsia="仿宋"/>
          <w:sz w:val="32"/>
          <w:szCs w:val="32"/>
        </w:rPr>
        <w:t>竞赛器材：需具备比赛规模所需数量；</w:t>
      </w:r>
    </w:p>
    <w:p>
      <w:pPr>
        <w:ind w:firstLine="640" w:firstLineChars="200"/>
        <w:rPr>
          <w:rFonts w:ascii="仿宋" w:hAnsi="仿宋" w:eastAsia="仿宋"/>
          <w:sz w:val="32"/>
          <w:szCs w:val="32"/>
        </w:rPr>
      </w:pPr>
      <w:r>
        <w:rPr>
          <w:rFonts w:hint="eastAsia" w:ascii="仿宋" w:hAnsi="仿宋" w:eastAsia="仿宋"/>
          <w:sz w:val="32"/>
          <w:szCs w:val="32"/>
        </w:rPr>
        <w:t>救生器材：需具有6条以上救生艇；</w:t>
      </w:r>
    </w:p>
    <w:p>
      <w:pPr>
        <w:ind w:firstLine="640" w:firstLineChars="200"/>
        <w:rPr>
          <w:rFonts w:ascii="仿宋" w:hAnsi="仿宋" w:eastAsia="仿宋"/>
          <w:sz w:val="32"/>
          <w:szCs w:val="32"/>
        </w:rPr>
      </w:pPr>
      <w:r>
        <w:rPr>
          <w:rFonts w:hint="eastAsia" w:ascii="仿宋" w:hAnsi="仿宋" w:eastAsia="仿宋"/>
          <w:sz w:val="32"/>
          <w:szCs w:val="32"/>
        </w:rPr>
        <w:t>裁判器材：按照裁判长要求准备。</w:t>
      </w:r>
    </w:p>
    <w:p>
      <w:pPr>
        <w:ind w:firstLine="640" w:firstLineChars="200"/>
        <w:rPr>
          <w:rFonts w:ascii="仿宋" w:hAnsi="仿宋" w:eastAsia="仿宋"/>
          <w:sz w:val="32"/>
          <w:szCs w:val="32"/>
        </w:rPr>
      </w:pPr>
      <w:r>
        <w:rPr>
          <w:rFonts w:hint="eastAsia" w:ascii="仿宋" w:hAnsi="仿宋" w:eastAsia="仿宋"/>
          <w:sz w:val="32"/>
          <w:szCs w:val="32"/>
        </w:rPr>
        <w:t>第九条 住宿需求标准：</w:t>
      </w:r>
      <w:r>
        <w:rPr>
          <w:rFonts w:hint="eastAsia" w:ascii="仿宋" w:hAnsi="仿宋" w:eastAsia="仿宋"/>
          <w:sz w:val="32"/>
          <w:szCs w:val="32"/>
          <w:lang w:eastAsia="zh-CN"/>
        </w:rPr>
        <w:t>三星</w:t>
      </w:r>
      <w:r>
        <w:rPr>
          <w:rFonts w:hint="eastAsia" w:ascii="仿宋" w:hAnsi="仿宋" w:eastAsia="仿宋"/>
          <w:sz w:val="32"/>
          <w:szCs w:val="32"/>
        </w:rPr>
        <w:t>住宿</w:t>
      </w:r>
      <w:r>
        <w:rPr>
          <w:rFonts w:hint="eastAsia" w:ascii="仿宋" w:hAnsi="仿宋" w:eastAsia="仿宋"/>
          <w:sz w:val="32"/>
          <w:szCs w:val="32"/>
          <w:lang w:eastAsia="zh-CN"/>
        </w:rPr>
        <w:t>标准</w:t>
      </w:r>
      <w:r>
        <w:rPr>
          <w:rFonts w:hint="eastAsia" w:ascii="仿宋" w:hAnsi="仿宋" w:eastAsia="仿宋"/>
          <w:sz w:val="32"/>
          <w:szCs w:val="32"/>
        </w:rPr>
        <w:t>，提供24小时热水澡，有wifi，电视等。</w:t>
      </w:r>
    </w:p>
    <w:p>
      <w:pPr>
        <w:ind w:firstLine="640" w:firstLineChars="200"/>
        <w:rPr>
          <w:rFonts w:ascii="仿宋" w:hAnsi="仿宋" w:eastAsia="仿宋"/>
          <w:sz w:val="32"/>
          <w:szCs w:val="32"/>
        </w:rPr>
      </w:pPr>
      <w:r>
        <w:rPr>
          <w:rFonts w:hint="eastAsia" w:ascii="仿宋" w:hAnsi="仿宋" w:eastAsia="仿宋"/>
          <w:sz w:val="32"/>
          <w:szCs w:val="32"/>
        </w:rPr>
        <w:t>第十条 食物需求标准：在酒店及赛场都能提供</w:t>
      </w:r>
      <w:r>
        <w:rPr>
          <w:rFonts w:hint="eastAsia" w:ascii="仿宋" w:hAnsi="仿宋" w:eastAsia="仿宋"/>
          <w:sz w:val="32"/>
          <w:szCs w:val="32"/>
          <w:lang w:eastAsia="zh-CN"/>
        </w:rPr>
        <w:t>符合国家反兴奋剂要求的</w:t>
      </w:r>
      <w:r>
        <w:rPr>
          <w:rFonts w:hint="eastAsia" w:ascii="仿宋" w:hAnsi="仿宋" w:eastAsia="仿宋"/>
          <w:sz w:val="32"/>
          <w:szCs w:val="32"/>
        </w:rPr>
        <w:t>有益健康，合乎卫生的，充足的</w:t>
      </w:r>
      <w:r>
        <w:rPr>
          <w:rFonts w:hint="eastAsia" w:ascii="仿宋" w:hAnsi="仿宋" w:eastAsia="仿宋"/>
          <w:sz w:val="32"/>
          <w:szCs w:val="32"/>
          <w:lang w:eastAsia="zh-CN"/>
        </w:rPr>
        <w:t>餐食</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第十一条 交通需求标准：</w:t>
      </w:r>
      <w:r>
        <w:rPr>
          <w:rFonts w:hint="eastAsia" w:ascii="仿宋" w:hAnsi="仿宋" w:eastAsia="仿宋"/>
          <w:sz w:val="32"/>
          <w:szCs w:val="32"/>
          <w:lang w:eastAsia="zh-CN"/>
        </w:rPr>
        <w:t>往返驻地至机场火车站的专用客车；往返场地至驻地的专用客车；以及应对突发紧急情况的交通车辆；专用客车驾驶员应严格遵循组委会制定</w:t>
      </w:r>
      <w:r>
        <w:rPr>
          <w:rFonts w:hint="eastAsia" w:ascii="仿宋" w:hAnsi="仿宋" w:eastAsia="仿宋"/>
          <w:sz w:val="32"/>
          <w:szCs w:val="32"/>
        </w:rPr>
        <w:t>的时间表</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第十二条 赛事组委会需要建立：（1）竞赛组织团队；（2）场地器材布置团队；（3）食宿、交通</w:t>
      </w:r>
      <w:r>
        <w:rPr>
          <w:rFonts w:hint="eastAsia" w:ascii="仿宋" w:hAnsi="仿宋" w:eastAsia="仿宋"/>
          <w:sz w:val="32"/>
          <w:szCs w:val="32"/>
          <w:lang w:eastAsia="zh-CN"/>
        </w:rPr>
        <w:t>后勤</w:t>
      </w:r>
      <w:r>
        <w:rPr>
          <w:rFonts w:hint="eastAsia" w:ascii="仿宋" w:hAnsi="仿宋" w:eastAsia="仿宋"/>
          <w:sz w:val="32"/>
          <w:szCs w:val="32"/>
        </w:rPr>
        <w:t>接待团队；（4）安全</w:t>
      </w:r>
      <w:r>
        <w:rPr>
          <w:rFonts w:hint="eastAsia" w:ascii="仿宋" w:hAnsi="仿宋" w:eastAsia="仿宋"/>
          <w:sz w:val="32"/>
          <w:szCs w:val="32"/>
          <w:lang w:eastAsia="zh-CN"/>
        </w:rPr>
        <w:t>、医疗</w:t>
      </w:r>
      <w:r>
        <w:rPr>
          <w:rFonts w:hint="eastAsia" w:ascii="仿宋" w:hAnsi="仿宋" w:eastAsia="仿宋"/>
          <w:sz w:val="32"/>
          <w:szCs w:val="32"/>
        </w:rPr>
        <w:t>团队；（5）新闻媒体宣传团队；</w:t>
      </w: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hint="eastAsia" w:ascii="仿宋" w:hAnsi="仿宋" w:eastAsia="仿宋"/>
          <w:sz w:val="32"/>
          <w:szCs w:val="32"/>
        </w:rPr>
        <w:t>开幕式等重大活动及贵宾接待团队</w:t>
      </w:r>
      <w:r>
        <w:rPr>
          <w:rFonts w:hint="eastAsia" w:ascii="仿宋" w:hAnsi="仿宋" w:eastAsia="仿宋"/>
          <w:sz w:val="32"/>
          <w:szCs w:val="32"/>
          <w:lang w:eastAsia="zh-CN"/>
        </w:rPr>
        <w:t>；（</w:t>
      </w:r>
      <w:r>
        <w:rPr>
          <w:rFonts w:hint="eastAsia" w:ascii="仿宋" w:hAnsi="仿宋" w:eastAsia="仿宋"/>
          <w:sz w:val="32"/>
          <w:szCs w:val="32"/>
          <w:lang w:val="en-US" w:eastAsia="zh-CN"/>
        </w:rPr>
        <w:t>7</w:t>
      </w:r>
      <w:r>
        <w:rPr>
          <w:rFonts w:hint="eastAsia" w:ascii="仿宋" w:hAnsi="仿宋" w:eastAsia="仿宋"/>
          <w:sz w:val="32"/>
          <w:szCs w:val="32"/>
          <w:lang w:eastAsia="zh-CN"/>
        </w:rPr>
        <w:t>）总务协调办公室。</w:t>
      </w:r>
    </w:p>
    <w:p>
      <w:pPr>
        <w:ind w:firstLine="640" w:firstLineChars="200"/>
        <w:rPr>
          <w:rFonts w:ascii="仿宋" w:hAnsi="仿宋" w:eastAsia="仿宋"/>
          <w:sz w:val="32"/>
          <w:szCs w:val="32"/>
        </w:rPr>
      </w:pPr>
      <w:r>
        <w:rPr>
          <w:rFonts w:hint="eastAsia" w:ascii="仿宋" w:hAnsi="仿宋" w:eastAsia="仿宋"/>
          <w:sz w:val="32"/>
          <w:szCs w:val="32"/>
        </w:rPr>
        <w:t>第十三条 经费要求：确保有足够的经费支撑以上工作。</w:t>
      </w:r>
    </w:p>
    <w:p>
      <w:pPr>
        <w:ind w:firstLine="640" w:firstLineChars="200"/>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五</w:t>
      </w:r>
      <w:r>
        <w:rPr>
          <w:rFonts w:hint="eastAsia" w:ascii="仿宋" w:hAnsi="仿宋" w:eastAsia="仿宋"/>
          <w:sz w:val="32"/>
          <w:szCs w:val="32"/>
        </w:rPr>
        <w:t>部分 其他</w:t>
      </w:r>
    </w:p>
    <w:p>
      <w:pPr>
        <w:ind w:firstLine="640" w:firstLineChars="200"/>
        <w:rPr>
          <w:rFonts w:ascii="仿宋" w:hAnsi="仿宋" w:eastAsia="仿宋"/>
          <w:sz w:val="32"/>
          <w:szCs w:val="32"/>
        </w:rPr>
      </w:pPr>
      <w:r>
        <w:rPr>
          <w:rFonts w:hint="eastAsia" w:ascii="仿宋" w:hAnsi="仿宋" w:eastAsia="仿宋"/>
          <w:sz w:val="32"/>
          <w:szCs w:val="32"/>
        </w:rPr>
        <w:t>第十四条 主承办</w:t>
      </w:r>
      <w:r>
        <w:rPr>
          <w:rFonts w:hint="eastAsia" w:ascii="仿宋" w:hAnsi="仿宋" w:eastAsia="仿宋"/>
          <w:sz w:val="32"/>
          <w:szCs w:val="32"/>
          <w:lang w:eastAsia="zh-CN"/>
        </w:rPr>
        <w:t>方</w:t>
      </w:r>
      <w:r>
        <w:rPr>
          <w:rFonts w:hint="eastAsia" w:ascii="仿宋" w:hAnsi="仿宋" w:eastAsia="仿宋"/>
          <w:sz w:val="32"/>
          <w:szCs w:val="32"/>
        </w:rPr>
        <w:t>必须严格遵守《全国滑水竞赛规则》以及所参加比赛的具体竞赛规程，不得为了某种利益非法干扰比赛的公平性、公正性。</w:t>
      </w:r>
    </w:p>
    <w:p>
      <w:pPr>
        <w:ind w:firstLine="640" w:firstLineChars="200"/>
        <w:rPr>
          <w:rFonts w:ascii="仿宋" w:hAnsi="仿宋" w:eastAsia="仿宋"/>
          <w:sz w:val="32"/>
          <w:szCs w:val="32"/>
        </w:rPr>
      </w:pPr>
      <w:r>
        <w:rPr>
          <w:rFonts w:hint="eastAsia" w:ascii="仿宋" w:hAnsi="仿宋" w:eastAsia="仿宋"/>
          <w:sz w:val="32"/>
          <w:szCs w:val="32"/>
        </w:rPr>
        <w:t>第十五条 主办</w:t>
      </w:r>
      <w:r>
        <w:rPr>
          <w:rFonts w:hint="eastAsia" w:ascii="仿宋" w:hAnsi="仿宋" w:eastAsia="仿宋"/>
          <w:sz w:val="32"/>
          <w:szCs w:val="32"/>
          <w:lang w:eastAsia="zh-CN"/>
        </w:rPr>
        <w:t>方</w:t>
      </w:r>
      <w:r>
        <w:rPr>
          <w:rFonts w:hint="eastAsia" w:ascii="仿宋" w:hAnsi="仿宋" w:eastAsia="仿宋"/>
          <w:sz w:val="32"/>
          <w:szCs w:val="32"/>
        </w:rPr>
        <w:t>作为赛事活动的第一责任人，必须加强对赛事活动的监督和管理，不得借赛事之名从事任何违法违规行为和活动。</w:t>
      </w:r>
    </w:p>
    <w:p>
      <w:pPr>
        <w:ind w:firstLine="640" w:firstLineChars="200"/>
        <w:rPr>
          <w:rFonts w:ascii="仿宋" w:hAnsi="仿宋" w:eastAsia="仿宋"/>
          <w:sz w:val="32"/>
          <w:szCs w:val="32"/>
        </w:rPr>
      </w:pPr>
      <w:r>
        <w:rPr>
          <w:rFonts w:hint="eastAsia" w:ascii="仿宋" w:hAnsi="仿宋" w:eastAsia="仿宋"/>
          <w:sz w:val="32"/>
          <w:szCs w:val="32"/>
        </w:rPr>
        <w:t>第十六条主承办</w:t>
      </w:r>
      <w:r>
        <w:rPr>
          <w:rFonts w:hint="eastAsia" w:ascii="仿宋" w:hAnsi="仿宋" w:eastAsia="仿宋"/>
          <w:sz w:val="32"/>
          <w:szCs w:val="32"/>
          <w:lang w:eastAsia="zh-CN"/>
        </w:rPr>
        <w:t>方</w:t>
      </w:r>
      <w:r>
        <w:rPr>
          <w:rFonts w:hint="eastAsia" w:ascii="仿宋" w:hAnsi="仿宋" w:eastAsia="仿宋"/>
          <w:sz w:val="32"/>
          <w:szCs w:val="32"/>
        </w:rPr>
        <w:t>应该在赛事活动开始前</w:t>
      </w:r>
      <w:r>
        <w:rPr>
          <w:rFonts w:hint="eastAsia" w:ascii="仿宋" w:hAnsi="仿宋" w:eastAsia="仿宋"/>
          <w:sz w:val="32"/>
          <w:szCs w:val="32"/>
          <w:lang w:eastAsia="zh-CN"/>
        </w:rPr>
        <w:t>应通过书面协议</w:t>
      </w:r>
      <w:r>
        <w:rPr>
          <w:rFonts w:hint="eastAsia" w:ascii="仿宋" w:hAnsi="仿宋" w:eastAsia="仿宋"/>
          <w:sz w:val="32"/>
          <w:szCs w:val="32"/>
        </w:rPr>
        <w:t>，明晰责任</w:t>
      </w:r>
      <w:r>
        <w:rPr>
          <w:rFonts w:hint="eastAsia" w:ascii="仿宋" w:hAnsi="仿宋" w:eastAsia="仿宋"/>
          <w:sz w:val="32"/>
          <w:szCs w:val="32"/>
          <w:lang w:eastAsia="zh-CN"/>
        </w:rPr>
        <w:t>及约定</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第十七条 地方各级体育管理部门和协会，可以参照本指南，制定本地区相关赛事活动参赛指南。</w:t>
      </w:r>
    </w:p>
    <w:p>
      <w:pPr>
        <w:ind w:firstLine="640" w:firstLineChars="200"/>
        <w:rPr>
          <w:rFonts w:ascii="仿宋" w:hAnsi="仿宋" w:eastAsia="仿宋"/>
          <w:sz w:val="32"/>
          <w:szCs w:val="32"/>
        </w:rPr>
      </w:pPr>
      <w:r>
        <w:rPr>
          <w:rFonts w:hint="eastAsia" w:ascii="仿宋" w:hAnsi="仿宋" w:eastAsia="仿宋"/>
          <w:sz w:val="32"/>
          <w:szCs w:val="32"/>
        </w:rPr>
        <w:t>第十八条 本指南自印发之日起实施，有效期5年。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00"/>
    <w:rsid w:val="000B7129"/>
    <w:rsid w:val="000C4F06"/>
    <w:rsid w:val="000E7782"/>
    <w:rsid w:val="001B3A70"/>
    <w:rsid w:val="001C0184"/>
    <w:rsid w:val="001D6461"/>
    <w:rsid w:val="001F007C"/>
    <w:rsid w:val="00226D7F"/>
    <w:rsid w:val="002631BE"/>
    <w:rsid w:val="002C658F"/>
    <w:rsid w:val="003116DD"/>
    <w:rsid w:val="0032641C"/>
    <w:rsid w:val="0034176E"/>
    <w:rsid w:val="00393100"/>
    <w:rsid w:val="00431646"/>
    <w:rsid w:val="004531C7"/>
    <w:rsid w:val="0048248D"/>
    <w:rsid w:val="004D06F1"/>
    <w:rsid w:val="004E2D49"/>
    <w:rsid w:val="004E6AC5"/>
    <w:rsid w:val="0051084F"/>
    <w:rsid w:val="00573B00"/>
    <w:rsid w:val="005F224C"/>
    <w:rsid w:val="0060075F"/>
    <w:rsid w:val="006226E7"/>
    <w:rsid w:val="0062555B"/>
    <w:rsid w:val="00626D76"/>
    <w:rsid w:val="0066396A"/>
    <w:rsid w:val="007D7FDF"/>
    <w:rsid w:val="00811195"/>
    <w:rsid w:val="0082145F"/>
    <w:rsid w:val="008D094B"/>
    <w:rsid w:val="00903410"/>
    <w:rsid w:val="00916878"/>
    <w:rsid w:val="00976722"/>
    <w:rsid w:val="009C5EB8"/>
    <w:rsid w:val="009D5540"/>
    <w:rsid w:val="00A0529B"/>
    <w:rsid w:val="00A244BD"/>
    <w:rsid w:val="00B67003"/>
    <w:rsid w:val="00B76557"/>
    <w:rsid w:val="00BF5FAC"/>
    <w:rsid w:val="00C04D31"/>
    <w:rsid w:val="00C77645"/>
    <w:rsid w:val="00DF2434"/>
    <w:rsid w:val="00E7161A"/>
    <w:rsid w:val="00E80272"/>
    <w:rsid w:val="00EA2A97"/>
    <w:rsid w:val="00EB0563"/>
    <w:rsid w:val="00F01646"/>
    <w:rsid w:val="00F17F5D"/>
    <w:rsid w:val="00FD20EF"/>
    <w:rsid w:val="00FE0611"/>
    <w:rsid w:val="0BCE6276"/>
    <w:rsid w:val="1A051214"/>
    <w:rsid w:val="30DF2C39"/>
    <w:rsid w:val="39452167"/>
    <w:rsid w:val="41FF31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widowControl/>
      <w:ind w:left="720"/>
      <w:contextualSpacing/>
      <w:jc w:val="left"/>
    </w:pPr>
    <w:rPr>
      <w:kern w:val="0"/>
      <w:sz w:val="24"/>
      <w:szCs w:val="24"/>
      <w:lang w:val="en-AU"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254</Words>
  <Characters>1453</Characters>
  <Lines>12</Lines>
  <Paragraphs>3</Paragraphs>
  <TotalTime>4</TotalTime>
  <ScaleCrop>false</ScaleCrop>
  <LinksUpToDate>false</LinksUpToDate>
  <CharactersWithSpaces>1704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2018-07-02T02:21:00Z</dcterms:created>
  <dc:creator>pp</dc:creator>
  <cp:lastModifiedBy>gaofujun</cp:lastModifiedBy>
  <cp:lastPrinted>2020-05-09T06:55:43Z</cp:lastPrinted>
  <dcterms:modified xsi:type="dcterms:W3CDTF">2020-05-09T06:58:20Z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