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B5B7" w14:textId="77777777" w:rsidR="00FA2E82" w:rsidRDefault="00FA2E82" w:rsidP="00FA2E82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7CD4F363" w14:textId="77777777" w:rsidR="00FA2E82" w:rsidRDefault="00FA2E82" w:rsidP="00FA2E82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14:paraId="108A08DD" w14:textId="77777777" w:rsidR="00FA2E82" w:rsidRDefault="00FA2E82" w:rsidP="00FA2E82">
      <w:pPr>
        <w:jc w:val="center"/>
        <w:rPr>
          <w:rFonts w:ascii="方正小标宋_GBK" w:eastAsia="方正小标宋_GBK" w:hAnsi="宋体" w:cs="宋体" w:hint="eastAsia"/>
          <w:sz w:val="40"/>
          <w:szCs w:val="40"/>
        </w:rPr>
      </w:pPr>
      <w:bookmarkStart w:id="0" w:name="_Hlk37664206"/>
      <w:r>
        <w:rPr>
          <w:rFonts w:ascii="方正小标宋_GBK" w:eastAsia="方正小标宋_GBK" w:hAnsi="宋体" w:cs="宋体" w:hint="eastAsia"/>
          <w:sz w:val="40"/>
          <w:szCs w:val="40"/>
        </w:rPr>
        <w:t>国家射击队人员返</w:t>
      </w:r>
      <w:proofErr w:type="gramStart"/>
      <w:r>
        <w:rPr>
          <w:rFonts w:ascii="方正小标宋_GBK" w:eastAsia="方正小标宋_GBK" w:hAnsi="宋体" w:cs="宋体" w:hint="eastAsia"/>
          <w:sz w:val="40"/>
          <w:szCs w:val="40"/>
        </w:rPr>
        <w:t>省期间</w:t>
      </w:r>
      <w:proofErr w:type="gramEnd"/>
      <w:r>
        <w:rPr>
          <w:rFonts w:ascii="方正小标宋_GBK" w:eastAsia="方正小标宋_GBK" w:hAnsi="宋体" w:cs="宋体" w:hint="eastAsia"/>
          <w:sz w:val="40"/>
          <w:szCs w:val="40"/>
        </w:rPr>
        <w:t>疫情防控及</w:t>
      </w:r>
    </w:p>
    <w:p w14:paraId="1A82CF58" w14:textId="77777777" w:rsidR="00FA2E82" w:rsidRDefault="00FA2E82" w:rsidP="00FA2E82">
      <w:pPr>
        <w:jc w:val="center"/>
        <w:rPr>
          <w:rFonts w:ascii="仿宋" w:eastAsia="仿宋" w:hAnsi="仿宋" w:hint="eastAsia"/>
          <w:sz w:val="32"/>
          <w:szCs w:val="36"/>
        </w:rPr>
      </w:pPr>
      <w:r>
        <w:rPr>
          <w:rFonts w:ascii="方正小标宋_GBK" w:eastAsia="方正小标宋_GBK" w:hAnsi="宋体" w:cs="宋体" w:hint="eastAsia"/>
          <w:sz w:val="40"/>
          <w:szCs w:val="40"/>
        </w:rPr>
        <w:t>反兴奋剂工作承诺书</w:t>
      </w:r>
      <w:bookmarkEnd w:id="0"/>
    </w:p>
    <w:p w14:paraId="27591A45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14:paraId="20517E7E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是国家射击队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</w:rPr>
        <w:t>（姓名）</w:t>
      </w:r>
    </w:p>
    <w:p w14:paraId="716E6ECE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□教练员</w:t>
      </w:r>
      <w:r>
        <w:rPr>
          <w:rFonts w:ascii="仿宋" w:eastAsia="仿宋" w:hAnsi="仿宋"/>
          <w:sz w:val="30"/>
          <w:szCs w:val="30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□运动员</w:t>
      </w:r>
      <w:r>
        <w:rPr>
          <w:rFonts w:ascii="仿宋" w:eastAsia="仿宋" w:hAnsi="仿宋"/>
          <w:sz w:val="30"/>
          <w:szCs w:val="30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□其他人员</w:t>
      </w:r>
    </w:p>
    <w:p w14:paraId="349DB62B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按照国家射击队统一安排，我将于4月2</w:t>
      </w:r>
      <w:r>
        <w:rPr>
          <w:rFonts w:ascii="仿宋" w:eastAsia="仿宋" w:hAnsi="仿宋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日至5月3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日期间返省训练。为认真贯彻落实国家、总局</w:t>
      </w:r>
      <w:proofErr w:type="gramStart"/>
      <w:r>
        <w:rPr>
          <w:rFonts w:ascii="仿宋" w:eastAsia="仿宋" w:hAnsi="仿宋" w:hint="eastAsia"/>
          <w:sz w:val="30"/>
          <w:szCs w:val="30"/>
        </w:rPr>
        <w:t>和射运中心</w:t>
      </w:r>
      <w:proofErr w:type="gramEnd"/>
      <w:r>
        <w:rPr>
          <w:rFonts w:ascii="仿宋" w:eastAsia="仿宋" w:hAnsi="仿宋" w:hint="eastAsia"/>
          <w:sz w:val="30"/>
          <w:szCs w:val="30"/>
        </w:rPr>
        <w:t>关于新型冠状病毒感染的肺炎疫情防控和反兴奋剂工作要求，进一步做好返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期间新型冠状病毒感染肺炎疫情防控、反兴奋剂及安全管理工作，我郑重承诺：</w:t>
      </w:r>
    </w:p>
    <w:p w14:paraId="216267AA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一、严格遵守疫情防控的各项要求，确保返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期间（</w:t>
      </w:r>
      <w:proofErr w:type="gramStart"/>
      <w:r>
        <w:rPr>
          <w:rFonts w:ascii="仿宋" w:eastAsia="仿宋" w:hAnsi="仿宋" w:hint="eastAsia"/>
          <w:sz w:val="30"/>
          <w:szCs w:val="30"/>
        </w:rPr>
        <w:t>含返省</w:t>
      </w:r>
      <w:proofErr w:type="gramEnd"/>
      <w:r>
        <w:rPr>
          <w:rFonts w:ascii="仿宋" w:eastAsia="仿宋" w:hAnsi="仿宋" w:hint="eastAsia"/>
          <w:sz w:val="30"/>
          <w:szCs w:val="30"/>
        </w:rPr>
        <w:t>和返回国家队报到途中）疫情防控工作措施得到有效落实，切实有效进行个人防护、防止感染，同时做好个人枪弹、人身安全管理工作，返省后不得跨省移动。</w:t>
      </w:r>
    </w:p>
    <w:p w14:paraId="572FA8A4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二、严格遵守反兴奋剂工作各项规章制度，严把“三品”防控关卡，坚决杜绝主动使用兴奋剂，严防误服误用，加强自我管理和自我防护。</w:t>
      </w:r>
    </w:p>
    <w:p w14:paraId="5A658B25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三、严格按照行踪信息管理相关规定认真、及时、准确申报行踪信息，切实对自身行为负责，与省级管理单位反兴奋剂联络</w:t>
      </w:r>
      <w:r>
        <w:rPr>
          <w:rFonts w:ascii="仿宋" w:eastAsia="仿宋" w:hAnsi="仿宋" w:hint="eastAsia"/>
          <w:sz w:val="30"/>
          <w:szCs w:val="30"/>
        </w:rPr>
        <w:lastRenderedPageBreak/>
        <w:t>员保持密切沟通，避免行踪信息漏报、错报和兴奋剂检查漏检事件发生。</w:t>
      </w:r>
    </w:p>
    <w:p w14:paraId="0497F60B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期间，我将保持与所属训练单位以及国家射击队的沟通和联系，对于出现的各种情况及时上报。</w:t>
      </w:r>
    </w:p>
    <w:p w14:paraId="54C6B12D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五、规范使用自媒体（微博、微信、社交视频A</w:t>
      </w:r>
      <w:r>
        <w:rPr>
          <w:rFonts w:ascii="仿宋" w:eastAsia="仿宋" w:hAnsi="仿宋"/>
          <w:sz w:val="30"/>
          <w:szCs w:val="30"/>
        </w:rPr>
        <w:t>PP</w:t>
      </w:r>
      <w:r>
        <w:rPr>
          <w:rFonts w:ascii="仿宋" w:eastAsia="仿宋" w:hAnsi="仿宋" w:hint="eastAsia"/>
          <w:sz w:val="30"/>
          <w:szCs w:val="30"/>
        </w:rPr>
        <w:t>等），不发表不当言论，对待谣言不相信、不传播、不扩散，未经国家队队部许可</w:t>
      </w:r>
      <w:proofErr w:type="gramStart"/>
      <w:r>
        <w:rPr>
          <w:rFonts w:ascii="仿宋" w:eastAsia="仿宋" w:hAnsi="仿宋" w:hint="eastAsia"/>
          <w:sz w:val="30"/>
          <w:szCs w:val="30"/>
        </w:rPr>
        <w:t>不</w:t>
      </w:r>
      <w:proofErr w:type="gramEnd"/>
      <w:r>
        <w:rPr>
          <w:rFonts w:ascii="仿宋" w:eastAsia="仿宋" w:hAnsi="仿宋" w:hint="eastAsia"/>
          <w:sz w:val="30"/>
          <w:szCs w:val="30"/>
        </w:rPr>
        <w:t>私自接受媒体采访。</w:t>
      </w:r>
    </w:p>
    <w:p w14:paraId="6587F97E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六、按照国家队体能教练制定的体能训练计划积极、主动进行体能训练，恶补体能短板，进一步巩固前期体能训练成效，不松懈，不懈怠。</w:t>
      </w:r>
    </w:p>
    <w:p w14:paraId="2C7B3110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七、返回国家队前，自觉进行1</w:t>
      </w:r>
      <w:r>
        <w:rPr>
          <w:rFonts w:ascii="仿宋" w:eastAsia="仿宋" w:hAnsi="仿宋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天隔离观察，并向所属训练单位和国家队上报体温和健康状况。</w:t>
      </w:r>
    </w:p>
    <w:p w14:paraId="0D1607EF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八、返</w:t>
      </w:r>
      <w:proofErr w:type="gramStart"/>
      <w:r>
        <w:rPr>
          <w:rFonts w:ascii="仿宋" w:eastAsia="仿宋" w:hAnsi="仿宋" w:hint="eastAsia"/>
          <w:sz w:val="30"/>
          <w:szCs w:val="30"/>
        </w:rPr>
        <w:t>省训练</w:t>
      </w:r>
      <w:proofErr w:type="gramEnd"/>
      <w:r>
        <w:rPr>
          <w:rFonts w:ascii="仿宋" w:eastAsia="仿宋" w:hAnsi="仿宋" w:hint="eastAsia"/>
          <w:sz w:val="30"/>
          <w:szCs w:val="30"/>
        </w:rPr>
        <w:t>期间，违反疫情防控及反兴奋剂相关要求出现严重后果的，将被取消集训资格。</w:t>
      </w:r>
    </w:p>
    <w:p w14:paraId="213B1C7D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73C0B7E1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435B3616" w14:textId="77777777" w:rsidR="00FA2E82" w:rsidRDefault="00FA2E82" w:rsidP="00FA2E82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1D36D3DE" w14:textId="77777777" w:rsidR="00FA2E82" w:rsidRDefault="00FA2E82" w:rsidP="00FA2E82">
      <w:pPr>
        <w:wordWrap w:val="0"/>
        <w:spacing w:line="360" w:lineRule="auto"/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承诺人（签名）： </w:t>
      </w:r>
      <w:r>
        <w:rPr>
          <w:rFonts w:ascii="仿宋" w:eastAsia="仿宋" w:hAnsi="仿宋"/>
          <w:sz w:val="30"/>
          <w:szCs w:val="30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 xml:space="preserve">     </w:t>
      </w:r>
    </w:p>
    <w:p w14:paraId="5B6AB860" w14:textId="77777777" w:rsidR="00FA2E82" w:rsidRDefault="00FA2E82" w:rsidP="00FA2E82">
      <w:pPr>
        <w:ind w:firstLineChars="1450" w:firstLine="435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承诺日期： 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p w14:paraId="283014B7" w14:textId="77777777" w:rsidR="00FA2E82" w:rsidRDefault="00FA2E82" w:rsidP="00FA2E82">
      <w:pPr>
        <w:spacing w:line="560" w:lineRule="exact"/>
        <w:jc w:val="left"/>
        <w:rPr>
          <w:rFonts w:ascii="仿宋" w:eastAsia="仿宋" w:hAnsi="仿宋"/>
          <w:color w:val="000000"/>
          <w:sz w:val="30"/>
          <w:szCs w:val="30"/>
        </w:rPr>
      </w:pPr>
    </w:p>
    <w:p w14:paraId="57978227" w14:textId="77777777" w:rsidR="00FA2E82" w:rsidRDefault="00FA2E82" w:rsidP="00FA2E82">
      <w:pPr>
        <w:spacing w:line="560" w:lineRule="exact"/>
        <w:jc w:val="left"/>
        <w:rPr>
          <w:rFonts w:ascii="仿宋" w:eastAsia="仿宋" w:hAnsi="仿宋"/>
          <w:color w:val="000000"/>
          <w:sz w:val="30"/>
          <w:szCs w:val="30"/>
        </w:rPr>
      </w:pPr>
    </w:p>
    <w:p w14:paraId="659F5D2C" w14:textId="6C77866C" w:rsidR="00C52C20" w:rsidRPr="00044C72" w:rsidRDefault="00C52C20" w:rsidP="00FA2E82">
      <w:pPr>
        <w:rPr>
          <w:rFonts w:ascii="仿宋" w:eastAsia="仿宋" w:hAnsi="仿宋" w:hint="eastAsia"/>
          <w:color w:val="000000"/>
          <w:sz w:val="32"/>
          <w:szCs w:val="32"/>
        </w:rPr>
      </w:pPr>
    </w:p>
    <w:sectPr w:rsidR="00C52C20" w:rsidRPr="00044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6B7E" w14:textId="77777777" w:rsidR="00F9368A" w:rsidRDefault="00F9368A" w:rsidP="00FA2E82">
      <w:r>
        <w:separator/>
      </w:r>
    </w:p>
  </w:endnote>
  <w:endnote w:type="continuationSeparator" w:id="0">
    <w:p w14:paraId="4C36594E" w14:textId="77777777" w:rsidR="00F9368A" w:rsidRDefault="00F9368A" w:rsidP="00F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9EA46" w14:textId="77777777" w:rsidR="00F9368A" w:rsidRDefault="00F9368A" w:rsidP="00FA2E82">
      <w:r>
        <w:separator/>
      </w:r>
    </w:p>
  </w:footnote>
  <w:footnote w:type="continuationSeparator" w:id="0">
    <w:p w14:paraId="63419DB2" w14:textId="77777777" w:rsidR="00F9368A" w:rsidRDefault="00F9368A" w:rsidP="00F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20"/>
    <w:rsid w:val="00044C72"/>
    <w:rsid w:val="00C52C20"/>
    <w:rsid w:val="00F9368A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AF9CD"/>
  <w15:chartTrackingRefBased/>
  <w15:docId w15:val="{A4C18E1D-2F21-49E6-81A6-E43D89F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E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E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2020-04-18T12:49:00Z</dcterms:created>
  <dcterms:modified xsi:type="dcterms:W3CDTF">2020-04-18T12:52:00Z</dcterms:modified>
</cp:coreProperties>
</file>