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6" w:rightChars="12" w:firstLine="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附件：</w:t>
      </w:r>
    </w:p>
    <w:p>
      <w:pPr>
        <w:spacing w:line="520" w:lineRule="exact"/>
        <w:ind w:right="26" w:rightChars="12" w:firstLine="0"/>
        <w:jc w:val="center"/>
        <w:rPr>
          <w:rFonts w:asciiTheme="majorEastAsia" w:hAnsiTheme="majorEastAsia" w:eastAsiaTheme="majorEastAsia" w:cstheme="majorEastAsia"/>
          <w:sz w:val="36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2"/>
          <w:lang w:eastAsia="zh-CN"/>
        </w:rPr>
        <w:t>受捐赠单位及配置数量</w:t>
      </w:r>
    </w:p>
    <w:p>
      <w:pPr>
        <w:spacing w:line="560" w:lineRule="exact"/>
        <w:ind w:firstLine="630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1.河北省：5套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2.山西省：5套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3.吉林省：6套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4.上海市：5套</w:t>
      </w:r>
    </w:p>
    <w:p>
      <w:pPr>
        <w:spacing w:line="560" w:lineRule="exact"/>
        <w:ind w:firstLine="63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5.浙江省：5套</w:t>
      </w:r>
    </w:p>
    <w:p>
      <w:pPr>
        <w:spacing w:line="560" w:lineRule="exact"/>
        <w:ind w:firstLine="63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6.安徽省：5套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7.福建省：5套</w:t>
      </w:r>
    </w:p>
    <w:p>
      <w:pPr>
        <w:spacing w:line="560" w:lineRule="exact"/>
        <w:ind w:firstLine="63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8.湖南省：6套</w:t>
      </w:r>
    </w:p>
    <w:p>
      <w:pPr>
        <w:spacing w:line="560" w:lineRule="exact"/>
        <w:ind w:firstLine="63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9.湖北省：6套</w:t>
      </w:r>
    </w:p>
    <w:p>
      <w:pPr>
        <w:spacing w:line="560" w:lineRule="exact"/>
        <w:ind w:firstLine="63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10.广东省：6套</w:t>
      </w:r>
    </w:p>
    <w:p>
      <w:pPr>
        <w:spacing w:line="560" w:lineRule="exact"/>
        <w:ind w:firstLine="63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11.海南省：5套</w:t>
      </w:r>
    </w:p>
    <w:p>
      <w:pPr>
        <w:spacing w:line="560" w:lineRule="exact"/>
        <w:ind w:firstLine="63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12.甘肃省：6套</w:t>
      </w:r>
    </w:p>
    <w:p>
      <w:pPr>
        <w:spacing w:line="560" w:lineRule="exact"/>
        <w:ind w:firstLine="630"/>
        <w:rPr>
          <w:rFonts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13.宁夏回族自治区：6.5套</w:t>
      </w:r>
    </w:p>
    <w:p>
      <w:pPr>
        <w:spacing w:line="560" w:lineRule="exact"/>
        <w:ind w:firstLine="630"/>
        <w:rPr>
          <w:rFonts w:ascii="仿宋" w:hAnsi="仿宋" w:eastAsia="仿宋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84E75"/>
    <w:rsid w:val="306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2020-01-21T07:41:00Z</dcterms:created>
  <dc:creator>❤️Chloe M</dc:creator>
  <cp:lastModifiedBy>❤️Chloe M</cp:lastModifiedBy>
  <dcterms:modified xsi:type="dcterms:W3CDTF">2020-01-21T07:41:43Z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