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36"/>
        </w:rPr>
      </w:pPr>
      <w:r>
        <w:rPr>
          <w:rFonts w:hint="eastAsia" w:ascii="仿宋_GB2312" w:eastAsia="仿宋_GB2312"/>
          <w:b/>
          <w:sz w:val="36"/>
        </w:rPr>
        <w:t>附件</w:t>
      </w:r>
    </w:p>
    <w:p>
      <w:pPr>
        <w:rPr>
          <w:rFonts w:ascii="仿宋_GB2312" w:eastAsia="仿宋_GB2312"/>
          <w:b/>
          <w:sz w:val="36"/>
        </w:rPr>
      </w:pPr>
    </w:p>
    <w:p>
      <w:pPr>
        <w:jc w:val="center"/>
        <w:rPr>
          <w:rFonts w:ascii="方正小标宋简体" w:hAnsi="Times New Roman" w:eastAsia="方正小标宋简体"/>
          <w:sz w:val="36"/>
          <w:szCs w:val="32"/>
        </w:rPr>
      </w:pPr>
      <w:r>
        <w:rPr>
          <w:rFonts w:hint="eastAsia" w:ascii="方正小标宋简体" w:hAnsi="Times New Roman" w:eastAsia="方正小标宋简体"/>
          <w:sz w:val="36"/>
          <w:szCs w:val="32"/>
        </w:rPr>
        <w:t>2020年全国老年人健步走大联动活动优秀组织单位名单</w:t>
      </w:r>
    </w:p>
    <w:p>
      <w:pPr>
        <w:jc w:val="center"/>
        <w:rPr>
          <w:rFonts w:ascii="方正小标宋简体" w:hAnsi="Times New Roman" w:eastAsia="方正小标宋简体"/>
          <w:sz w:val="28"/>
          <w:szCs w:val="32"/>
        </w:rPr>
      </w:pPr>
    </w:p>
    <w:p>
      <w:pPr>
        <w:jc w:val="center"/>
        <w:rPr>
          <w:rFonts w:ascii="方正小标宋简体" w:hAnsi="Times New Roman" w:eastAsia="方正小标宋简体"/>
          <w:sz w:val="28"/>
          <w:szCs w:val="32"/>
        </w:rPr>
      </w:pPr>
    </w:p>
    <w:p>
      <w:pPr>
        <w:ind w:firstLine="66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1.河北省老年人体协</w:t>
      </w:r>
    </w:p>
    <w:p>
      <w:pPr>
        <w:ind w:firstLine="66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2.山西省老年人体协</w:t>
      </w:r>
    </w:p>
    <w:p>
      <w:pPr>
        <w:ind w:firstLine="66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3.内蒙古自治区老年人体协</w:t>
      </w:r>
    </w:p>
    <w:p>
      <w:pPr>
        <w:ind w:firstLine="66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4.江苏省老年人体协</w:t>
      </w:r>
    </w:p>
    <w:p>
      <w:pPr>
        <w:ind w:firstLine="66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5.安徽省老年人体协</w:t>
      </w:r>
    </w:p>
    <w:p>
      <w:pPr>
        <w:ind w:firstLine="66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6.福建省老年人体协</w:t>
      </w:r>
    </w:p>
    <w:p>
      <w:pPr>
        <w:ind w:firstLine="66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7.河南省老年人体协</w:t>
      </w:r>
    </w:p>
    <w:p>
      <w:pPr>
        <w:ind w:firstLine="66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8.广西壮族自治区老年人体协</w:t>
      </w:r>
    </w:p>
    <w:p>
      <w:pPr>
        <w:ind w:firstLine="66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9.贵州省老年人体协</w:t>
      </w:r>
    </w:p>
    <w:p>
      <w:pPr>
        <w:ind w:firstLine="66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10.云南省老年人体协</w:t>
      </w:r>
    </w:p>
    <w:p>
      <w:pPr>
        <w:ind w:firstLine="66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11.陕西省老年人体协</w:t>
      </w:r>
    </w:p>
    <w:p>
      <w:pPr>
        <w:ind w:firstLine="660"/>
        <w:rPr>
          <w:rFonts w:ascii="方正小标宋简体" w:eastAsia="方正小标宋简体"/>
          <w:sz w:val="22"/>
        </w:rPr>
      </w:pPr>
      <w:r>
        <w:rPr>
          <w:rFonts w:hint="eastAsia" w:ascii="仿宋_GB2312" w:hAnsi="Times New Roman" w:eastAsia="仿宋_GB2312"/>
          <w:sz w:val="32"/>
          <w:szCs w:val="32"/>
        </w:rPr>
        <w:t>12.新疆维吾尔自治区老年人体协</w:t>
      </w:r>
    </w:p>
    <w:p>
      <w:bookmarkStart w:id="0" w:name="_GoBack"/>
      <w:bookmarkEnd w:id="0"/>
    </w:p>
    <w:sectPr>
      <w:pgSz w:w="11906" w:h="16838"/>
      <w:pgMar w:top="1440" w:right="1418" w:bottom="119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557D9"/>
    <w:rsid w:val="6025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2020-01-21T07:39:00Z</dcterms:created>
  <dc:creator>❤️Chloe M</dc:creator>
  <cp:lastModifiedBy>❤️Chloe M</cp:lastModifiedBy>
  <dcterms:modified xsi:type="dcterms:W3CDTF">2020-01-21T07:39:46Z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