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40"/>
          <w:szCs w:val="40"/>
        </w:rPr>
        <w:t>2020年全国射箭竞赛计划</w:t>
      </w:r>
    </w:p>
    <w:tbl>
      <w:tblPr>
        <w:tblStyle w:val="2"/>
        <w:tblW w:w="6352" w:type="pct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975"/>
        <w:gridCol w:w="340"/>
        <w:gridCol w:w="1360"/>
        <w:gridCol w:w="1559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sz w:val="30"/>
                <w:szCs w:val="30"/>
              </w:rPr>
              <w:t>国内射箭比赛计划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比赛名称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比赛时间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比赛地点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全国射箭分站赛（第一站）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3月23-29日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云南昆明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云南省北教场体育训练基地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全国射箭冠军赛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4月11-18日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海南澄迈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海南省体育赛事中心、海南省射箭协会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全国射箭分站赛（第二站）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5月18-24日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四川宜宾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宜宾市南溪区教育和体育局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全国射箭奥林匹克项目锦标赛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6月8-14日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青海西宁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青海省射箭运动联合会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全国射箭U12、U14锦标赛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7月20-25日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陕西铜川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铜川市体育局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全国射箭U16、U19锦标赛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8月3-9日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河北张家口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河北省体育局射击运动管理中心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全国射箭分站赛（第三站）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8月20-26日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山西阳泉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阳泉市体育局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全国射箭分站赛（第四站）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9月7-13日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新疆乌鲁木齐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新疆维吾尔自治区体育局体育训练二大队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全国射箭锦标赛（室外）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10月12-19日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四川成都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成都市射击运动学校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全国射箭锦标赛（室内）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11月21-27日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天津市武术射击射箭运动管理中心、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天津市射箭运动协会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全国射箭总决赛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11月6-8日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浙江湖州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湖州市射箭协会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sz w:val="30"/>
                <w:szCs w:val="30"/>
              </w:rPr>
              <w:t>国家射箭队东京奥运会选拔赛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国家射箭队备战2020年东京奥运会选拔赛第四阶段第一场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2月12-16日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四川攀枝花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体育总局射运中心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国家射箭队备战2020年东京奥运会选拔赛第四阶段第二场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2月22-26日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四川攀枝花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体育总局射运中心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国家射箭队备战2020年东京奥运会选拔赛第四阶段第三场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3月5-9日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广西北海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体育总局射运中心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国家射箭队备战2020年东京奥运会选拔赛第四阶段第四场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3月15-19日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广西北海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体育总局射运中心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国家射箭队备战2020年东京奥运会选拔赛第四阶段第五场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3月25-29日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待定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体育总局射运中心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国家射箭队备战2020年东京奥运会选拔赛第四阶段第六场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4月3-7日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待定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体育总局射运中心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sz w:val="30"/>
                <w:szCs w:val="30"/>
              </w:rPr>
              <w:t>国内举办国际比赛计划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国际箭联世界杯赛（上海站）</w:t>
            </w:r>
          </w:p>
        </w:tc>
        <w:tc>
          <w:tcPr>
            <w:tcW w:w="1348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5月4-10日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射箭亚洲杯（世界排名赛）</w:t>
            </w:r>
          </w:p>
        </w:tc>
        <w:tc>
          <w:tcPr>
            <w:tcW w:w="1348" w:type="pct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10月26日至11月1日</w:t>
            </w:r>
          </w:p>
        </w:tc>
        <w:tc>
          <w:tcPr>
            <w:tcW w:w="185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广东深圳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F01DB"/>
    <w:rsid w:val="361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2020-01-20T08:31:00Z</dcterms:created>
  <dc:creator>韩小特意安</dc:creator>
  <cp:lastModifiedBy>韩小特意安</cp:lastModifiedBy>
  <dcterms:modified xsi:type="dcterms:W3CDTF">2020-01-20T08:32:44Z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