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6E577" w14:textId="77777777" w:rsidR="00057B07" w:rsidRDefault="003D566F" w:rsidP="003D566F">
      <w:pPr>
        <w:jc w:val="center"/>
        <w:rPr>
          <w:sz w:val="28"/>
          <w:szCs w:val="28"/>
        </w:rPr>
      </w:pPr>
      <w:r w:rsidRPr="00646C7A">
        <w:rPr>
          <w:sz w:val="28"/>
          <w:szCs w:val="28"/>
        </w:rPr>
        <w:t>中国曲棍球协会软式曲棍球委员会</w:t>
      </w:r>
    </w:p>
    <w:p w14:paraId="7653C8D0" w14:textId="5414C8C4" w:rsidR="003D566F" w:rsidRPr="00646C7A" w:rsidRDefault="003D566F" w:rsidP="003D566F">
      <w:pPr>
        <w:jc w:val="center"/>
        <w:rPr>
          <w:sz w:val="28"/>
          <w:szCs w:val="28"/>
        </w:rPr>
      </w:pPr>
      <w:r w:rsidRPr="00646C7A">
        <w:rPr>
          <w:sz w:val="28"/>
          <w:szCs w:val="28"/>
        </w:rPr>
        <w:t>教练员培训管理办法</w:t>
      </w:r>
    </w:p>
    <w:p w14:paraId="7ECF1F80" w14:textId="77777777" w:rsidR="004C357A" w:rsidRPr="00646C7A" w:rsidRDefault="004C357A" w:rsidP="00456A01">
      <w:pPr>
        <w:jc w:val="center"/>
        <w:rPr>
          <w:sz w:val="28"/>
          <w:szCs w:val="28"/>
        </w:rPr>
      </w:pPr>
    </w:p>
    <w:p w14:paraId="6AF8772B" w14:textId="77777777" w:rsidR="004C357A" w:rsidRPr="00646C7A" w:rsidRDefault="004C357A" w:rsidP="00456A01">
      <w:pPr>
        <w:jc w:val="center"/>
        <w:rPr>
          <w:sz w:val="28"/>
          <w:szCs w:val="28"/>
        </w:rPr>
      </w:pPr>
    </w:p>
    <w:p w14:paraId="5900AE9F" w14:textId="77777777" w:rsidR="003D566F" w:rsidRPr="00646C7A" w:rsidRDefault="003D566F" w:rsidP="00456A01">
      <w:pPr>
        <w:pStyle w:val="a3"/>
        <w:numPr>
          <w:ilvl w:val="0"/>
          <w:numId w:val="1"/>
        </w:numPr>
        <w:ind w:left="0" w:firstLineChars="0" w:firstLine="0"/>
        <w:jc w:val="center"/>
        <w:rPr>
          <w:sz w:val="28"/>
          <w:szCs w:val="28"/>
        </w:rPr>
      </w:pPr>
      <w:r w:rsidRPr="00646C7A">
        <w:rPr>
          <w:rFonts w:hint="eastAsia"/>
          <w:sz w:val="28"/>
          <w:szCs w:val="28"/>
        </w:rPr>
        <w:t>总则</w:t>
      </w:r>
    </w:p>
    <w:p w14:paraId="0A37E94D" w14:textId="4A414218" w:rsidR="003D566F" w:rsidRPr="00646C7A" w:rsidRDefault="003D566F" w:rsidP="00456A01">
      <w:pPr>
        <w:pStyle w:val="a3"/>
        <w:numPr>
          <w:ilvl w:val="0"/>
          <w:numId w:val="2"/>
        </w:numPr>
        <w:ind w:left="0" w:firstLineChars="0" w:firstLine="0"/>
        <w:rPr>
          <w:sz w:val="28"/>
          <w:szCs w:val="28"/>
        </w:rPr>
      </w:pPr>
      <w:r w:rsidRPr="00646C7A">
        <w:rPr>
          <w:rFonts w:hint="eastAsia"/>
          <w:sz w:val="28"/>
          <w:szCs w:val="28"/>
        </w:rPr>
        <w:t>为进一步推广软式曲棍球运动，扩大软式曲棍球运动人口，加强</w:t>
      </w:r>
      <w:r w:rsidR="00DF4B1E">
        <w:rPr>
          <w:rFonts w:hint="eastAsia"/>
          <w:sz w:val="28"/>
          <w:szCs w:val="28"/>
        </w:rPr>
        <w:t>我国</w:t>
      </w:r>
      <w:r w:rsidRPr="00646C7A">
        <w:rPr>
          <w:rFonts w:hint="eastAsia"/>
          <w:sz w:val="28"/>
          <w:szCs w:val="28"/>
        </w:rPr>
        <w:t>软式曲棍球教练员队伍建设，提高教练员业务水平</w:t>
      </w:r>
      <w:r w:rsidR="00F91E24" w:rsidRPr="00646C7A">
        <w:rPr>
          <w:rFonts w:hint="eastAsia"/>
          <w:sz w:val="28"/>
          <w:szCs w:val="28"/>
        </w:rPr>
        <w:t>，充分发挥软式曲棍球委员会在教练员培养中的引领作用和</w:t>
      </w:r>
      <w:r w:rsidR="00840EED" w:rsidRPr="00646C7A">
        <w:rPr>
          <w:rFonts w:hint="eastAsia"/>
          <w:sz w:val="28"/>
          <w:szCs w:val="28"/>
        </w:rPr>
        <w:t>地方</w:t>
      </w:r>
      <w:r w:rsidR="00F91E24" w:rsidRPr="00646C7A">
        <w:rPr>
          <w:rFonts w:hint="eastAsia"/>
          <w:sz w:val="28"/>
          <w:szCs w:val="28"/>
        </w:rPr>
        <w:t>会员单位</w:t>
      </w:r>
      <w:r w:rsidR="003A2603" w:rsidRPr="00646C7A">
        <w:rPr>
          <w:rFonts w:hint="eastAsia"/>
          <w:sz w:val="28"/>
          <w:szCs w:val="28"/>
        </w:rPr>
        <w:t>、</w:t>
      </w:r>
      <w:r w:rsidRPr="00646C7A">
        <w:rPr>
          <w:rFonts w:hint="eastAsia"/>
          <w:sz w:val="28"/>
          <w:szCs w:val="28"/>
        </w:rPr>
        <w:t>高等院校在教练员培养中的推广和推动作用，依据《</w:t>
      </w:r>
      <w:r w:rsidR="00F91E24" w:rsidRPr="00646C7A">
        <w:rPr>
          <w:rFonts w:hint="eastAsia"/>
          <w:sz w:val="28"/>
          <w:szCs w:val="28"/>
        </w:rPr>
        <w:t>中国曲棍球协会</w:t>
      </w:r>
      <w:r w:rsidR="00C041ED">
        <w:rPr>
          <w:rFonts w:hint="eastAsia"/>
          <w:sz w:val="28"/>
          <w:szCs w:val="28"/>
        </w:rPr>
        <w:t>软式曲棍球委员会</w:t>
      </w:r>
      <w:r w:rsidR="00F91E24" w:rsidRPr="00646C7A">
        <w:rPr>
          <w:rFonts w:hint="eastAsia"/>
          <w:sz w:val="28"/>
          <w:szCs w:val="28"/>
        </w:rPr>
        <w:t>章程</w:t>
      </w:r>
      <w:r w:rsidRPr="00646C7A">
        <w:rPr>
          <w:rFonts w:hint="eastAsia"/>
          <w:sz w:val="28"/>
          <w:szCs w:val="28"/>
        </w:rPr>
        <w:t>》</w:t>
      </w:r>
      <w:r w:rsidR="00F91E24" w:rsidRPr="00646C7A">
        <w:rPr>
          <w:rFonts w:hint="eastAsia"/>
          <w:sz w:val="28"/>
          <w:szCs w:val="28"/>
        </w:rPr>
        <w:t>，特制定本办法。</w:t>
      </w:r>
    </w:p>
    <w:p w14:paraId="1DFDD2CA" w14:textId="77777777" w:rsidR="00F91E24" w:rsidRPr="00646C7A" w:rsidRDefault="00F91E24" w:rsidP="00456A01">
      <w:pPr>
        <w:pStyle w:val="a3"/>
        <w:numPr>
          <w:ilvl w:val="0"/>
          <w:numId w:val="2"/>
        </w:numPr>
        <w:ind w:left="0" w:firstLineChars="0" w:firstLine="0"/>
        <w:rPr>
          <w:sz w:val="28"/>
          <w:szCs w:val="28"/>
        </w:rPr>
      </w:pPr>
      <w:r w:rsidRPr="00646C7A">
        <w:rPr>
          <w:rFonts w:hint="eastAsia"/>
          <w:sz w:val="28"/>
          <w:szCs w:val="28"/>
        </w:rPr>
        <w:t>中国曲棍球协会软式曲棍球委员会</w:t>
      </w:r>
      <w:r w:rsidR="002D5059" w:rsidRPr="00646C7A">
        <w:rPr>
          <w:rFonts w:hint="eastAsia"/>
          <w:sz w:val="28"/>
          <w:szCs w:val="28"/>
        </w:rPr>
        <w:t>（简称</w:t>
      </w:r>
      <w:r w:rsidR="002D5059" w:rsidRPr="00646C7A">
        <w:rPr>
          <w:rFonts w:hint="eastAsia"/>
          <w:sz w:val="28"/>
          <w:szCs w:val="28"/>
        </w:rPr>
        <w:t>CFU</w:t>
      </w:r>
      <w:r w:rsidR="002D5059" w:rsidRPr="00646C7A">
        <w:rPr>
          <w:rFonts w:hint="eastAsia"/>
          <w:sz w:val="28"/>
          <w:szCs w:val="28"/>
        </w:rPr>
        <w:t>）</w:t>
      </w:r>
      <w:r w:rsidRPr="00646C7A">
        <w:rPr>
          <w:rFonts w:hint="eastAsia"/>
          <w:sz w:val="28"/>
          <w:szCs w:val="28"/>
        </w:rPr>
        <w:t>管辖范围内的软式曲棍球教练员按照此办法执行。</w:t>
      </w:r>
    </w:p>
    <w:p w14:paraId="2D8C627B" w14:textId="77777777" w:rsidR="004C357A" w:rsidRPr="00646C7A" w:rsidRDefault="004C357A" w:rsidP="00456A01">
      <w:pPr>
        <w:pStyle w:val="a3"/>
        <w:ind w:firstLineChars="0" w:firstLine="0"/>
        <w:rPr>
          <w:sz w:val="28"/>
          <w:szCs w:val="28"/>
        </w:rPr>
      </w:pPr>
    </w:p>
    <w:p w14:paraId="7DAACD04" w14:textId="77777777" w:rsidR="00F91E24" w:rsidRPr="00646C7A" w:rsidRDefault="00267632" w:rsidP="00456A01">
      <w:pPr>
        <w:pStyle w:val="a3"/>
        <w:numPr>
          <w:ilvl w:val="0"/>
          <w:numId w:val="1"/>
        </w:numPr>
        <w:ind w:left="0" w:firstLineChars="0" w:firstLine="0"/>
        <w:jc w:val="center"/>
        <w:rPr>
          <w:sz w:val="28"/>
          <w:szCs w:val="28"/>
        </w:rPr>
      </w:pPr>
      <w:r w:rsidRPr="00646C7A">
        <w:rPr>
          <w:rFonts w:hint="eastAsia"/>
          <w:sz w:val="28"/>
          <w:szCs w:val="28"/>
        </w:rPr>
        <w:t>教练员培训体系</w:t>
      </w:r>
    </w:p>
    <w:p w14:paraId="1C880578" w14:textId="77777777" w:rsidR="00267632" w:rsidRPr="00646C7A" w:rsidRDefault="00267632" w:rsidP="00456A01">
      <w:pPr>
        <w:pStyle w:val="a3"/>
        <w:numPr>
          <w:ilvl w:val="0"/>
          <w:numId w:val="2"/>
        </w:numPr>
        <w:ind w:left="0" w:firstLineChars="0" w:firstLine="0"/>
        <w:rPr>
          <w:sz w:val="28"/>
          <w:szCs w:val="28"/>
        </w:rPr>
      </w:pPr>
      <w:r w:rsidRPr="00646C7A">
        <w:rPr>
          <w:rFonts w:hint="eastAsia"/>
          <w:sz w:val="28"/>
          <w:szCs w:val="28"/>
        </w:rPr>
        <w:t>培训的管理机构</w:t>
      </w:r>
    </w:p>
    <w:p w14:paraId="29469F8B" w14:textId="4B2B8D9E" w:rsidR="00267632" w:rsidRPr="00646C7A" w:rsidRDefault="00267632" w:rsidP="00456A01">
      <w:pPr>
        <w:pStyle w:val="a3"/>
        <w:ind w:firstLine="560"/>
        <w:rPr>
          <w:sz w:val="28"/>
          <w:szCs w:val="28"/>
        </w:rPr>
      </w:pPr>
      <w:r w:rsidRPr="00646C7A">
        <w:rPr>
          <w:rFonts w:hint="eastAsia"/>
          <w:sz w:val="28"/>
          <w:szCs w:val="28"/>
        </w:rPr>
        <w:t>中国曲棍球协会软式曲棍球委员会是</w:t>
      </w:r>
      <w:r w:rsidR="00542737">
        <w:rPr>
          <w:rFonts w:hint="eastAsia"/>
          <w:sz w:val="28"/>
          <w:szCs w:val="28"/>
        </w:rPr>
        <w:t>我国</w:t>
      </w:r>
      <w:r w:rsidRPr="00646C7A">
        <w:rPr>
          <w:rFonts w:hint="eastAsia"/>
          <w:sz w:val="28"/>
          <w:szCs w:val="28"/>
        </w:rPr>
        <w:t>各级各类培训的最高管理机构，负责公布</w:t>
      </w:r>
      <w:r w:rsidR="00840EED" w:rsidRPr="00646C7A">
        <w:rPr>
          <w:rFonts w:hint="eastAsia"/>
          <w:sz w:val="28"/>
          <w:szCs w:val="28"/>
        </w:rPr>
        <w:t>软式曲棍球委员会、各地方会员单位、高等院校等机构举办培训以及继续教育培训的标准，并对有关</w:t>
      </w:r>
      <w:bookmarkStart w:id="0" w:name="_GoBack"/>
      <w:bookmarkEnd w:id="0"/>
      <w:r w:rsidR="00840EED" w:rsidRPr="00646C7A">
        <w:rPr>
          <w:rFonts w:hint="eastAsia"/>
          <w:sz w:val="28"/>
          <w:szCs w:val="28"/>
        </w:rPr>
        <w:t>单位培训工作的执行情况进行指导和监督。</w:t>
      </w:r>
    </w:p>
    <w:p w14:paraId="15634DE6" w14:textId="227D605B" w:rsidR="00840EED" w:rsidRPr="00646C7A" w:rsidRDefault="00AF2009" w:rsidP="00456A01">
      <w:pPr>
        <w:pStyle w:val="a3"/>
        <w:numPr>
          <w:ilvl w:val="0"/>
          <w:numId w:val="2"/>
        </w:numPr>
        <w:ind w:left="0" w:firstLineChars="0" w:firstLine="0"/>
        <w:rPr>
          <w:sz w:val="28"/>
          <w:szCs w:val="28"/>
        </w:rPr>
      </w:pPr>
      <w:r w:rsidRPr="00646C7A">
        <w:rPr>
          <w:rFonts w:hint="eastAsia"/>
          <w:sz w:val="28"/>
          <w:szCs w:val="28"/>
        </w:rPr>
        <w:t>教练员</w:t>
      </w:r>
      <w:r w:rsidR="003610B7">
        <w:rPr>
          <w:rFonts w:hint="eastAsia"/>
          <w:sz w:val="28"/>
          <w:szCs w:val="28"/>
        </w:rPr>
        <w:t>岗位培训合格证</w:t>
      </w:r>
    </w:p>
    <w:p w14:paraId="1DB01F16" w14:textId="74DF606D" w:rsidR="00840EED" w:rsidRPr="00646C7A" w:rsidRDefault="00840EED" w:rsidP="00456A01">
      <w:pPr>
        <w:pStyle w:val="a3"/>
        <w:ind w:firstLine="560"/>
        <w:rPr>
          <w:sz w:val="28"/>
          <w:szCs w:val="28"/>
        </w:rPr>
      </w:pPr>
      <w:r w:rsidRPr="00646C7A">
        <w:rPr>
          <w:rFonts w:hint="eastAsia"/>
          <w:sz w:val="28"/>
          <w:szCs w:val="28"/>
        </w:rPr>
        <w:t>软式曲棍球教练员须按照国家体育总局《体育教练员岗位培训管理暂行办法》</w:t>
      </w:r>
      <w:r w:rsidR="007332B4">
        <w:rPr>
          <w:rFonts w:hint="eastAsia"/>
          <w:sz w:val="28"/>
          <w:szCs w:val="28"/>
        </w:rPr>
        <w:t>体</w:t>
      </w:r>
      <w:proofErr w:type="gramStart"/>
      <w:r w:rsidR="007332B4">
        <w:rPr>
          <w:rFonts w:hint="eastAsia"/>
          <w:sz w:val="28"/>
          <w:szCs w:val="28"/>
        </w:rPr>
        <w:t>规</w:t>
      </w:r>
      <w:proofErr w:type="gramEnd"/>
      <w:r w:rsidR="007332B4">
        <w:rPr>
          <w:rFonts w:hint="eastAsia"/>
          <w:sz w:val="28"/>
          <w:szCs w:val="28"/>
        </w:rPr>
        <w:t>字【</w:t>
      </w:r>
      <w:r w:rsidR="007332B4">
        <w:rPr>
          <w:rFonts w:hint="eastAsia"/>
          <w:sz w:val="28"/>
          <w:szCs w:val="28"/>
        </w:rPr>
        <w:t>2019</w:t>
      </w:r>
      <w:r w:rsidR="007332B4">
        <w:rPr>
          <w:rFonts w:hint="eastAsia"/>
          <w:sz w:val="28"/>
          <w:szCs w:val="28"/>
        </w:rPr>
        <w:t>】</w:t>
      </w:r>
      <w:r w:rsidR="007332B4">
        <w:rPr>
          <w:rFonts w:hint="eastAsia"/>
          <w:sz w:val="28"/>
          <w:szCs w:val="28"/>
        </w:rPr>
        <w:t>1</w:t>
      </w:r>
      <w:r w:rsidR="007332B4">
        <w:rPr>
          <w:rFonts w:hint="eastAsia"/>
          <w:sz w:val="28"/>
          <w:szCs w:val="28"/>
        </w:rPr>
        <w:t>号</w:t>
      </w:r>
      <w:r w:rsidR="00E33900" w:rsidRPr="00646C7A">
        <w:rPr>
          <w:rFonts w:hint="eastAsia"/>
          <w:sz w:val="28"/>
          <w:szCs w:val="28"/>
        </w:rPr>
        <w:t>的相关规定完成训练理论及专项技</w:t>
      </w:r>
      <w:r w:rsidR="00E33900" w:rsidRPr="00646C7A">
        <w:rPr>
          <w:rFonts w:hint="eastAsia"/>
          <w:sz w:val="28"/>
          <w:szCs w:val="28"/>
        </w:rPr>
        <w:lastRenderedPageBreak/>
        <w:t>能培训并通过考试方可获得</w:t>
      </w:r>
      <w:r w:rsidR="007332B4">
        <w:rPr>
          <w:rFonts w:hint="eastAsia"/>
          <w:sz w:val="28"/>
          <w:szCs w:val="28"/>
        </w:rPr>
        <w:t>教练员岗位培训合格</w:t>
      </w:r>
      <w:r w:rsidR="00E33900" w:rsidRPr="00646C7A">
        <w:rPr>
          <w:rFonts w:hint="eastAsia"/>
          <w:sz w:val="28"/>
          <w:szCs w:val="28"/>
        </w:rPr>
        <w:t>证，证书的等级考取从初级开始</w:t>
      </w:r>
      <w:r w:rsidR="00526012">
        <w:rPr>
          <w:rFonts w:hint="eastAsia"/>
          <w:sz w:val="28"/>
          <w:szCs w:val="28"/>
        </w:rPr>
        <w:t>，逐步晋升为中级和高级</w:t>
      </w:r>
      <w:r w:rsidR="00E33900" w:rsidRPr="00646C7A">
        <w:rPr>
          <w:rFonts w:hint="eastAsia"/>
          <w:sz w:val="28"/>
          <w:szCs w:val="28"/>
        </w:rPr>
        <w:t>。</w:t>
      </w:r>
    </w:p>
    <w:p w14:paraId="08A5611E" w14:textId="77777777" w:rsidR="00E33900" w:rsidRPr="00646C7A" w:rsidRDefault="00AF2009" w:rsidP="00456A01">
      <w:pPr>
        <w:pStyle w:val="a3"/>
        <w:numPr>
          <w:ilvl w:val="0"/>
          <w:numId w:val="2"/>
        </w:numPr>
        <w:ind w:left="0" w:firstLineChars="0" w:firstLine="0"/>
        <w:rPr>
          <w:sz w:val="28"/>
          <w:szCs w:val="28"/>
        </w:rPr>
      </w:pPr>
      <w:r w:rsidRPr="00646C7A">
        <w:rPr>
          <w:rFonts w:hint="eastAsia"/>
          <w:sz w:val="28"/>
          <w:szCs w:val="28"/>
        </w:rPr>
        <w:t>教练员证书</w:t>
      </w:r>
      <w:r w:rsidR="00E33900" w:rsidRPr="00646C7A">
        <w:rPr>
          <w:rFonts w:hint="eastAsia"/>
          <w:sz w:val="28"/>
          <w:szCs w:val="28"/>
        </w:rPr>
        <w:t>有效性</w:t>
      </w:r>
    </w:p>
    <w:p w14:paraId="4B8B725F" w14:textId="7AAD8BF6" w:rsidR="00E33900" w:rsidRPr="00646C7A" w:rsidRDefault="00E33900" w:rsidP="00456A01">
      <w:pPr>
        <w:pStyle w:val="a3"/>
        <w:ind w:firstLine="560"/>
        <w:rPr>
          <w:sz w:val="28"/>
          <w:szCs w:val="28"/>
        </w:rPr>
      </w:pPr>
      <w:r w:rsidRPr="00646C7A">
        <w:rPr>
          <w:rFonts w:hint="eastAsia"/>
          <w:sz w:val="28"/>
          <w:szCs w:val="28"/>
        </w:rPr>
        <w:t>学员完成培训并通过考试即可获得相应的教练员等级证书，开展相关执教工作</w:t>
      </w:r>
      <w:r w:rsidR="000D3B87" w:rsidRPr="00646C7A">
        <w:rPr>
          <w:rFonts w:hint="eastAsia"/>
          <w:sz w:val="28"/>
          <w:szCs w:val="28"/>
        </w:rPr>
        <w:t>。证书有效期</w:t>
      </w:r>
      <w:r w:rsidR="000D3B87" w:rsidRPr="00646C7A">
        <w:rPr>
          <w:rFonts w:hint="eastAsia"/>
          <w:sz w:val="28"/>
          <w:szCs w:val="28"/>
        </w:rPr>
        <w:t>4</w:t>
      </w:r>
      <w:r w:rsidR="000D3B87" w:rsidRPr="00646C7A">
        <w:rPr>
          <w:rFonts w:hint="eastAsia"/>
          <w:sz w:val="28"/>
          <w:szCs w:val="28"/>
        </w:rPr>
        <w:t>年，到期及时进行换证。</w:t>
      </w:r>
      <w:r w:rsidRPr="00646C7A">
        <w:rPr>
          <w:rFonts w:hint="eastAsia"/>
          <w:sz w:val="28"/>
          <w:szCs w:val="28"/>
        </w:rPr>
        <w:t>为确保证书的有效性，按照中国曲棍球协会的规定</w:t>
      </w:r>
      <w:r w:rsidR="00105E61" w:rsidRPr="00646C7A">
        <w:rPr>
          <w:rFonts w:hint="eastAsia"/>
          <w:sz w:val="28"/>
          <w:szCs w:val="28"/>
        </w:rPr>
        <w:t>，教练员每年必须在</w:t>
      </w:r>
      <w:r w:rsidR="00991697">
        <w:rPr>
          <w:rFonts w:hint="eastAsia"/>
          <w:sz w:val="28"/>
          <w:szCs w:val="28"/>
        </w:rPr>
        <w:t>中国曲棍球协会软式曲棍球委员会</w:t>
      </w:r>
      <w:r w:rsidR="008A451E">
        <w:rPr>
          <w:rFonts w:hint="eastAsia"/>
          <w:sz w:val="28"/>
          <w:szCs w:val="28"/>
        </w:rPr>
        <w:t>官方网站</w:t>
      </w:r>
      <w:r w:rsidR="00991697">
        <w:rPr>
          <w:rFonts w:hint="eastAsia"/>
          <w:sz w:val="28"/>
          <w:szCs w:val="28"/>
        </w:rPr>
        <w:t>和</w:t>
      </w:r>
      <w:r w:rsidRPr="00646C7A">
        <w:rPr>
          <w:rFonts w:hint="eastAsia"/>
          <w:sz w:val="28"/>
          <w:szCs w:val="28"/>
        </w:rPr>
        <w:t>地方会员单位进行注册并</w:t>
      </w:r>
      <w:r w:rsidR="00EF1731" w:rsidRPr="00646C7A">
        <w:rPr>
          <w:rFonts w:hint="eastAsia"/>
          <w:sz w:val="28"/>
          <w:szCs w:val="28"/>
        </w:rPr>
        <w:t>完成</w:t>
      </w:r>
      <w:r w:rsidRPr="00646C7A">
        <w:rPr>
          <w:rFonts w:hint="eastAsia"/>
          <w:sz w:val="28"/>
          <w:szCs w:val="28"/>
        </w:rPr>
        <w:t>规定学时数的继续教育培训</w:t>
      </w:r>
      <w:r w:rsidR="00EF1731" w:rsidRPr="00646C7A">
        <w:rPr>
          <w:rFonts w:hint="eastAsia"/>
          <w:sz w:val="28"/>
          <w:szCs w:val="28"/>
        </w:rPr>
        <w:t>（网络或现场）。只有持有效教练员等级证书的教练员才具备申请更高级别培训的资格。</w:t>
      </w:r>
    </w:p>
    <w:p w14:paraId="3FAF8260" w14:textId="77777777" w:rsidR="00EF1731" w:rsidRPr="00646C7A" w:rsidRDefault="00EF1731" w:rsidP="00456A01">
      <w:pPr>
        <w:pStyle w:val="a3"/>
        <w:numPr>
          <w:ilvl w:val="0"/>
          <w:numId w:val="2"/>
        </w:numPr>
        <w:ind w:left="0" w:firstLineChars="0" w:firstLine="0"/>
        <w:rPr>
          <w:sz w:val="28"/>
          <w:szCs w:val="28"/>
        </w:rPr>
      </w:pPr>
      <w:r w:rsidRPr="00646C7A">
        <w:rPr>
          <w:rFonts w:hint="eastAsia"/>
          <w:sz w:val="28"/>
          <w:szCs w:val="28"/>
        </w:rPr>
        <w:t>教练员等级和课程</w:t>
      </w:r>
      <w:r w:rsidR="002D5059" w:rsidRPr="00646C7A">
        <w:rPr>
          <w:rFonts w:hint="eastAsia"/>
          <w:sz w:val="28"/>
          <w:szCs w:val="28"/>
        </w:rPr>
        <w:t>培训</w:t>
      </w:r>
    </w:p>
    <w:p w14:paraId="4B296AE0" w14:textId="77777777" w:rsidR="00EF1731" w:rsidRPr="00646C7A" w:rsidRDefault="002D5059" w:rsidP="00456A01">
      <w:pPr>
        <w:pStyle w:val="a3"/>
        <w:ind w:firstLine="560"/>
        <w:rPr>
          <w:sz w:val="28"/>
          <w:szCs w:val="28"/>
        </w:rPr>
      </w:pPr>
      <w:r w:rsidRPr="00646C7A">
        <w:rPr>
          <w:sz w:val="28"/>
          <w:szCs w:val="28"/>
        </w:rPr>
        <w:t>根据国际软式曲棍球联合会</w:t>
      </w:r>
      <w:r w:rsidRPr="00646C7A">
        <w:rPr>
          <w:rFonts w:hint="eastAsia"/>
          <w:sz w:val="28"/>
          <w:szCs w:val="28"/>
        </w:rPr>
        <w:t>（以下简称</w:t>
      </w:r>
      <w:r w:rsidRPr="00646C7A">
        <w:rPr>
          <w:rFonts w:hint="eastAsia"/>
          <w:sz w:val="28"/>
          <w:szCs w:val="28"/>
        </w:rPr>
        <w:t>IFF</w:t>
      </w:r>
      <w:r w:rsidRPr="00646C7A">
        <w:rPr>
          <w:rFonts w:hint="eastAsia"/>
          <w:sz w:val="28"/>
          <w:szCs w:val="28"/>
        </w:rPr>
        <w:t>）、</w:t>
      </w:r>
      <w:r w:rsidRPr="00646C7A">
        <w:rPr>
          <w:sz w:val="28"/>
          <w:szCs w:val="28"/>
        </w:rPr>
        <w:t>国家体育总局有关教练员资质标准</w:t>
      </w:r>
      <w:r w:rsidRPr="00646C7A">
        <w:rPr>
          <w:rFonts w:hint="eastAsia"/>
          <w:sz w:val="28"/>
          <w:szCs w:val="28"/>
        </w:rPr>
        <w:t>，</w:t>
      </w:r>
      <w:r w:rsidRPr="00646C7A">
        <w:rPr>
          <w:sz w:val="28"/>
          <w:szCs w:val="28"/>
        </w:rPr>
        <w:t>软式曲棍球教练员目前暂设初级</w:t>
      </w:r>
      <w:r w:rsidRPr="00646C7A">
        <w:rPr>
          <w:rFonts w:hint="eastAsia"/>
          <w:sz w:val="28"/>
          <w:szCs w:val="28"/>
        </w:rPr>
        <w:t>、</w:t>
      </w:r>
      <w:r w:rsidRPr="00646C7A">
        <w:rPr>
          <w:sz w:val="28"/>
          <w:szCs w:val="28"/>
        </w:rPr>
        <w:t>中级</w:t>
      </w:r>
      <w:r w:rsidRPr="00646C7A">
        <w:rPr>
          <w:rFonts w:hint="eastAsia"/>
          <w:sz w:val="28"/>
          <w:szCs w:val="28"/>
        </w:rPr>
        <w:t>、</w:t>
      </w:r>
      <w:r w:rsidRPr="00646C7A">
        <w:rPr>
          <w:sz w:val="28"/>
          <w:szCs w:val="28"/>
        </w:rPr>
        <w:t>高级三个教练员等级</w:t>
      </w:r>
      <w:r w:rsidRPr="00646C7A">
        <w:rPr>
          <w:rFonts w:hint="eastAsia"/>
          <w:sz w:val="28"/>
          <w:szCs w:val="28"/>
        </w:rPr>
        <w:t>。</w:t>
      </w:r>
      <w:r w:rsidRPr="00646C7A">
        <w:rPr>
          <w:sz w:val="28"/>
          <w:szCs w:val="28"/>
        </w:rPr>
        <w:t>参照</w:t>
      </w:r>
      <w:r w:rsidRPr="00646C7A">
        <w:rPr>
          <w:sz w:val="28"/>
          <w:szCs w:val="28"/>
        </w:rPr>
        <w:t>IFF</w:t>
      </w:r>
      <w:r w:rsidRPr="00646C7A">
        <w:rPr>
          <w:sz w:val="28"/>
          <w:szCs w:val="28"/>
        </w:rPr>
        <w:t>培训课程体系</w:t>
      </w:r>
      <w:r w:rsidRPr="00646C7A">
        <w:rPr>
          <w:rFonts w:hint="eastAsia"/>
          <w:sz w:val="28"/>
          <w:szCs w:val="28"/>
        </w:rPr>
        <w:t>，</w:t>
      </w:r>
      <w:r w:rsidRPr="00646C7A">
        <w:rPr>
          <w:sz w:val="28"/>
          <w:szCs w:val="28"/>
        </w:rPr>
        <w:t>中国曲棍球协会软式曲棍球委员会将定期举办如下教练员培训班</w:t>
      </w:r>
      <w:r w:rsidRPr="00646C7A">
        <w:rPr>
          <w:rFonts w:hint="eastAsia"/>
          <w:sz w:val="28"/>
          <w:szCs w:val="28"/>
        </w:rPr>
        <w:t>：</w:t>
      </w:r>
    </w:p>
    <w:p w14:paraId="0EF5F097" w14:textId="77777777" w:rsidR="002D5059" w:rsidRPr="00646C7A" w:rsidRDefault="002D5059" w:rsidP="00456A01">
      <w:pPr>
        <w:pStyle w:val="a3"/>
        <w:ind w:firstLine="560"/>
        <w:rPr>
          <w:sz w:val="28"/>
          <w:szCs w:val="28"/>
        </w:rPr>
      </w:pPr>
      <w:r w:rsidRPr="00646C7A">
        <w:rPr>
          <w:rFonts w:hint="eastAsia"/>
          <w:sz w:val="28"/>
          <w:szCs w:val="28"/>
        </w:rPr>
        <w:t>IFF-CFU</w:t>
      </w:r>
      <w:r w:rsidRPr="00646C7A">
        <w:rPr>
          <w:rFonts w:hint="eastAsia"/>
          <w:sz w:val="28"/>
          <w:szCs w:val="28"/>
        </w:rPr>
        <w:t>高级教练员培训班（</w:t>
      </w:r>
      <w:proofErr w:type="gramStart"/>
      <w:r w:rsidRPr="00646C7A">
        <w:rPr>
          <w:rFonts w:hint="eastAsia"/>
          <w:sz w:val="28"/>
          <w:szCs w:val="28"/>
        </w:rPr>
        <w:t>含继续</w:t>
      </w:r>
      <w:proofErr w:type="gramEnd"/>
      <w:r w:rsidRPr="00646C7A">
        <w:rPr>
          <w:rFonts w:hint="eastAsia"/>
          <w:sz w:val="28"/>
          <w:szCs w:val="28"/>
        </w:rPr>
        <w:t>教育培训）；</w:t>
      </w:r>
    </w:p>
    <w:p w14:paraId="0C1B82D6" w14:textId="77777777" w:rsidR="002D5059" w:rsidRPr="00646C7A" w:rsidRDefault="002D5059" w:rsidP="00456A01">
      <w:pPr>
        <w:pStyle w:val="a3"/>
        <w:ind w:firstLine="560"/>
        <w:rPr>
          <w:sz w:val="28"/>
          <w:szCs w:val="28"/>
        </w:rPr>
      </w:pPr>
      <w:r w:rsidRPr="00646C7A">
        <w:rPr>
          <w:rFonts w:hint="eastAsia"/>
          <w:sz w:val="28"/>
          <w:szCs w:val="28"/>
        </w:rPr>
        <w:t>IFF-CFU</w:t>
      </w:r>
      <w:r w:rsidRPr="00646C7A">
        <w:rPr>
          <w:rFonts w:hint="eastAsia"/>
          <w:sz w:val="28"/>
          <w:szCs w:val="28"/>
        </w:rPr>
        <w:t>中级教练员培训班（</w:t>
      </w:r>
      <w:proofErr w:type="gramStart"/>
      <w:r w:rsidRPr="00646C7A">
        <w:rPr>
          <w:rFonts w:hint="eastAsia"/>
          <w:sz w:val="28"/>
          <w:szCs w:val="28"/>
        </w:rPr>
        <w:t>含继续</w:t>
      </w:r>
      <w:proofErr w:type="gramEnd"/>
      <w:r w:rsidRPr="00646C7A">
        <w:rPr>
          <w:rFonts w:hint="eastAsia"/>
          <w:sz w:val="28"/>
          <w:szCs w:val="28"/>
        </w:rPr>
        <w:t>教育培训）；</w:t>
      </w:r>
    </w:p>
    <w:p w14:paraId="16770524" w14:textId="77777777" w:rsidR="002D5059" w:rsidRPr="00646C7A" w:rsidRDefault="002D5059" w:rsidP="00456A01">
      <w:pPr>
        <w:pStyle w:val="a3"/>
        <w:ind w:firstLine="560"/>
        <w:rPr>
          <w:sz w:val="28"/>
          <w:szCs w:val="28"/>
        </w:rPr>
      </w:pPr>
      <w:r w:rsidRPr="00646C7A">
        <w:rPr>
          <w:rFonts w:hint="eastAsia"/>
          <w:sz w:val="28"/>
          <w:szCs w:val="28"/>
        </w:rPr>
        <w:t>IFF-CFU</w:t>
      </w:r>
      <w:r w:rsidRPr="00646C7A">
        <w:rPr>
          <w:rFonts w:hint="eastAsia"/>
          <w:sz w:val="28"/>
          <w:szCs w:val="28"/>
        </w:rPr>
        <w:t>初级</w:t>
      </w:r>
      <w:r w:rsidR="000C2C25" w:rsidRPr="00646C7A">
        <w:rPr>
          <w:rFonts w:hint="eastAsia"/>
          <w:sz w:val="28"/>
          <w:szCs w:val="28"/>
        </w:rPr>
        <w:t>教练员培训班（</w:t>
      </w:r>
      <w:proofErr w:type="gramStart"/>
      <w:r w:rsidR="000C2C25" w:rsidRPr="00646C7A">
        <w:rPr>
          <w:rFonts w:hint="eastAsia"/>
          <w:sz w:val="28"/>
          <w:szCs w:val="28"/>
        </w:rPr>
        <w:t>含继续</w:t>
      </w:r>
      <w:proofErr w:type="gramEnd"/>
      <w:r w:rsidR="000C2C25" w:rsidRPr="00646C7A">
        <w:rPr>
          <w:rFonts w:hint="eastAsia"/>
          <w:sz w:val="28"/>
          <w:szCs w:val="28"/>
        </w:rPr>
        <w:t>教育培训）。</w:t>
      </w:r>
    </w:p>
    <w:p w14:paraId="6F0CEECC" w14:textId="77777777" w:rsidR="000C2C25" w:rsidRPr="00646C7A" w:rsidRDefault="000C2C25" w:rsidP="00456A01">
      <w:pPr>
        <w:pStyle w:val="a3"/>
        <w:numPr>
          <w:ilvl w:val="0"/>
          <w:numId w:val="2"/>
        </w:numPr>
        <w:ind w:left="0" w:firstLineChars="0" w:firstLine="0"/>
        <w:rPr>
          <w:sz w:val="28"/>
          <w:szCs w:val="28"/>
        </w:rPr>
      </w:pPr>
      <w:r w:rsidRPr="00646C7A">
        <w:rPr>
          <w:rFonts w:hint="eastAsia"/>
          <w:sz w:val="28"/>
          <w:szCs w:val="28"/>
        </w:rPr>
        <w:t>培训的主办机构</w:t>
      </w:r>
    </w:p>
    <w:p w14:paraId="5E31F534" w14:textId="77777777" w:rsidR="000C2C25" w:rsidRPr="00646C7A" w:rsidRDefault="000C2C25" w:rsidP="00456A01">
      <w:pPr>
        <w:pStyle w:val="a3"/>
        <w:ind w:firstLine="560"/>
        <w:rPr>
          <w:sz w:val="28"/>
          <w:szCs w:val="28"/>
        </w:rPr>
      </w:pPr>
      <w:r w:rsidRPr="00646C7A">
        <w:rPr>
          <w:rFonts w:hint="eastAsia"/>
          <w:sz w:val="28"/>
          <w:szCs w:val="28"/>
        </w:rPr>
        <w:t>根据培训对象的不同，</w:t>
      </w:r>
      <w:r w:rsidRPr="00646C7A">
        <w:rPr>
          <w:rFonts w:hint="eastAsia"/>
          <w:sz w:val="28"/>
          <w:szCs w:val="28"/>
        </w:rPr>
        <w:t>CFU</w:t>
      </w:r>
      <w:r w:rsidRPr="00646C7A">
        <w:rPr>
          <w:rFonts w:hint="eastAsia"/>
          <w:sz w:val="28"/>
          <w:szCs w:val="28"/>
        </w:rPr>
        <w:t>主办的等级培训包括</w:t>
      </w:r>
      <w:r w:rsidR="003A2603" w:rsidRPr="00646C7A">
        <w:rPr>
          <w:rFonts w:hint="eastAsia"/>
          <w:sz w:val="28"/>
          <w:szCs w:val="28"/>
        </w:rPr>
        <w:t>：</w:t>
      </w:r>
    </w:p>
    <w:p w14:paraId="3D98B7B7" w14:textId="77777777" w:rsidR="000C2C25" w:rsidRPr="00646C7A" w:rsidRDefault="000C2C25" w:rsidP="00456A01">
      <w:pPr>
        <w:pStyle w:val="a3"/>
        <w:ind w:firstLine="560"/>
        <w:rPr>
          <w:sz w:val="28"/>
          <w:szCs w:val="28"/>
        </w:rPr>
      </w:pPr>
      <w:r w:rsidRPr="00646C7A">
        <w:rPr>
          <w:rFonts w:hint="eastAsia"/>
          <w:sz w:val="28"/>
          <w:szCs w:val="28"/>
        </w:rPr>
        <w:t>IFF</w:t>
      </w:r>
      <w:r w:rsidRPr="00646C7A">
        <w:rPr>
          <w:rFonts w:hint="eastAsia"/>
          <w:sz w:val="28"/>
          <w:szCs w:val="28"/>
        </w:rPr>
        <w:t>授权的</w:t>
      </w:r>
      <w:r w:rsidR="0018086C" w:rsidRPr="00646C7A">
        <w:rPr>
          <w:rFonts w:hint="eastAsia"/>
          <w:sz w:val="28"/>
          <w:szCs w:val="28"/>
        </w:rPr>
        <w:t>教练员讲师及各种研讨培训班；</w:t>
      </w:r>
    </w:p>
    <w:p w14:paraId="26CCA992" w14:textId="77777777" w:rsidR="000C2C25" w:rsidRPr="00646C7A" w:rsidRDefault="000C2C25" w:rsidP="00456A01">
      <w:pPr>
        <w:pStyle w:val="a3"/>
        <w:ind w:firstLine="560"/>
        <w:rPr>
          <w:sz w:val="28"/>
          <w:szCs w:val="28"/>
        </w:rPr>
      </w:pPr>
      <w:r w:rsidRPr="00646C7A">
        <w:rPr>
          <w:rFonts w:hint="eastAsia"/>
          <w:sz w:val="28"/>
          <w:szCs w:val="28"/>
        </w:rPr>
        <w:t>高级教练员培训和继续教育培训；</w:t>
      </w:r>
    </w:p>
    <w:p w14:paraId="14920176" w14:textId="77777777" w:rsidR="000C2C25" w:rsidRPr="00646C7A" w:rsidRDefault="000C2C25" w:rsidP="00456A01">
      <w:pPr>
        <w:pStyle w:val="a3"/>
        <w:ind w:firstLine="560"/>
        <w:rPr>
          <w:sz w:val="28"/>
          <w:szCs w:val="28"/>
        </w:rPr>
      </w:pPr>
      <w:r w:rsidRPr="00646C7A">
        <w:rPr>
          <w:rFonts w:hint="eastAsia"/>
          <w:sz w:val="28"/>
          <w:szCs w:val="28"/>
        </w:rPr>
        <w:t>中级教练员培训和继续教育培训；</w:t>
      </w:r>
    </w:p>
    <w:p w14:paraId="404EC0EB" w14:textId="77777777" w:rsidR="000C2C25" w:rsidRPr="00646C7A" w:rsidRDefault="000C2C25" w:rsidP="00456A01">
      <w:pPr>
        <w:pStyle w:val="a3"/>
        <w:ind w:firstLine="560"/>
        <w:rPr>
          <w:sz w:val="28"/>
          <w:szCs w:val="28"/>
        </w:rPr>
      </w:pPr>
      <w:r w:rsidRPr="00646C7A">
        <w:rPr>
          <w:rFonts w:hint="eastAsia"/>
          <w:sz w:val="28"/>
          <w:szCs w:val="28"/>
        </w:rPr>
        <w:lastRenderedPageBreak/>
        <w:t>初级教练员培训和继续教育培训（在软式曲棍球项目还未广为普及，项目推广初期，主要由</w:t>
      </w:r>
      <w:r w:rsidRPr="00646C7A">
        <w:rPr>
          <w:rFonts w:hint="eastAsia"/>
          <w:sz w:val="28"/>
          <w:szCs w:val="28"/>
        </w:rPr>
        <w:t>CFU</w:t>
      </w:r>
      <w:r w:rsidRPr="00646C7A">
        <w:rPr>
          <w:rFonts w:hint="eastAsia"/>
          <w:sz w:val="28"/>
          <w:szCs w:val="28"/>
        </w:rPr>
        <w:t>来主办初级教练员培训）。</w:t>
      </w:r>
    </w:p>
    <w:p w14:paraId="284BC1ED" w14:textId="77777777" w:rsidR="000C2C25" w:rsidRPr="00646C7A" w:rsidRDefault="0018086C" w:rsidP="00456A01">
      <w:pPr>
        <w:pStyle w:val="a3"/>
        <w:ind w:firstLine="560"/>
        <w:rPr>
          <w:sz w:val="28"/>
          <w:szCs w:val="28"/>
        </w:rPr>
      </w:pPr>
      <w:r w:rsidRPr="00646C7A">
        <w:rPr>
          <w:rFonts w:hint="eastAsia"/>
          <w:sz w:val="28"/>
          <w:szCs w:val="28"/>
        </w:rPr>
        <w:t>经</w:t>
      </w:r>
      <w:r w:rsidRPr="00646C7A">
        <w:rPr>
          <w:rFonts w:hint="eastAsia"/>
          <w:sz w:val="28"/>
          <w:szCs w:val="28"/>
        </w:rPr>
        <w:t>CFU</w:t>
      </w:r>
      <w:r w:rsidRPr="00646C7A">
        <w:rPr>
          <w:rFonts w:hint="eastAsia"/>
          <w:sz w:val="28"/>
          <w:szCs w:val="28"/>
        </w:rPr>
        <w:t>授权，会员单位主办的等级培训是：</w:t>
      </w:r>
    </w:p>
    <w:p w14:paraId="7D5B70AB" w14:textId="77777777" w:rsidR="0018086C" w:rsidRPr="00646C7A" w:rsidRDefault="0018086C" w:rsidP="00456A01">
      <w:pPr>
        <w:pStyle w:val="a3"/>
        <w:ind w:firstLine="560"/>
        <w:rPr>
          <w:sz w:val="28"/>
          <w:szCs w:val="28"/>
        </w:rPr>
      </w:pPr>
      <w:r w:rsidRPr="00646C7A">
        <w:rPr>
          <w:rFonts w:hint="eastAsia"/>
          <w:sz w:val="28"/>
          <w:szCs w:val="28"/>
        </w:rPr>
        <w:t>初级教练员培训班和继续教育培训。</w:t>
      </w:r>
    </w:p>
    <w:p w14:paraId="37FE4C94" w14:textId="77777777" w:rsidR="0018086C" w:rsidRPr="00646C7A" w:rsidRDefault="0018086C" w:rsidP="00456A01">
      <w:pPr>
        <w:pStyle w:val="a3"/>
        <w:ind w:firstLine="560"/>
        <w:rPr>
          <w:sz w:val="28"/>
          <w:szCs w:val="28"/>
        </w:rPr>
      </w:pPr>
      <w:r w:rsidRPr="00646C7A">
        <w:rPr>
          <w:rFonts w:hint="eastAsia"/>
          <w:sz w:val="28"/>
          <w:szCs w:val="28"/>
        </w:rPr>
        <w:t>经</w:t>
      </w:r>
      <w:r w:rsidRPr="00646C7A">
        <w:rPr>
          <w:rFonts w:hint="eastAsia"/>
          <w:sz w:val="28"/>
          <w:szCs w:val="28"/>
        </w:rPr>
        <w:t>CFU</w:t>
      </w:r>
      <w:r w:rsidRPr="00646C7A">
        <w:rPr>
          <w:rFonts w:hint="eastAsia"/>
          <w:sz w:val="28"/>
          <w:szCs w:val="28"/>
        </w:rPr>
        <w:t>授权，具有相应资质的高等院校主办的等级培训是：</w:t>
      </w:r>
    </w:p>
    <w:p w14:paraId="31CC985E" w14:textId="77777777" w:rsidR="0018086C" w:rsidRPr="00646C7A" w:rsidRDefault="0018086C" w:rsidP="00456A01">
      <w:pPr>
        <w:pStyle w:val="a3"/>
        <w:ind w:firstLine="560"/>
        <w:rPr>
          <w:sz w:val="28"/>
          <w:szCs w:val="28"/>
        </w:rPr>
      </w:pPr>
      <w:r w:rsidRPr="00646C7A">
        <w:rPr>
          <w:rFonts w:hint="eastAsia"/>
          <w:sz w:val="28"/>
          <w:szCs w:val="28"/>
        </w:rPr>
        <w:t>初级教练员培训和继续教育培训。</w:t>
      </w:r>
    </w:p>
    <w:p w14:paraId="10FE1662" w14:textId="77777777" w:rsidR="0018086C" w:rsidRPr="00646C7A" w:rsidRDefault="0018086C" w:rsidP="00456A01">
      <w:pPr>
        <w:pStyle w:val="a3"/>
        <w:ind w:firstLine="560"/>
        <w:rPr>
          <w:sz w:val="28"/>
          <w:szCs w:val="28"/>
        </w:rPr>
      </w:pPr>
      <w:r w:rsidRPr="00646C7A">
        <w:rPr>
          <w:rFonts w:hint="eastAsia"/>
          <w:sz w:val="28"/>
          <w:szCs w:val="28"/>
        </w:rPr>
        <w:t>如中国大、中、小学生体育协会已有该项目分会，可</w:t>
      </w:r>
      <w:r w:rsidR="006B0274" w:rsidRPr="00646C7A">
        <w:rPr>
          <w:rFonts w:hint="eastAsia"/>
          <w:sz w:val="28"/>
          <w:szCs w:val="28"/>
        </w:rPr>
        <w:t>由中国曲棍球协会软式曲棍球委员会和中国学生体育协会</w:t>
      </w:r>
      <w:r w:rsidRPr="00646C7A">
        <w:rPr>
          <w:rFonts w:hint="eastAsia"/>
          <w:sz w:val="28"/>
          <w:szCs w:val="28"/>
        </w:rPr>
        <w:t>授权该分会主办的等级培训是：</w:t>
      </w:r>
    </w:p>
    <w:p w14:paraId="7EAD64F8" w14:textId="77777777" w:rsidR="0018086C" w:rsidRPr="00646C7A" w:rsidRDefault="0018086C" w:rsidP="00456A01">
      <w:pPr>
        <w:pStyle w:val="a3"/>
        <w:ind w:firstLine="560"/>
        <w:rPr>
          <w:sz w:val="28"/>
          <w:szCs w:val="28"/>
        </w:rPr>
      </w:pPr>
      <w:r w:rsidRPr="00646C7A">
        <w:rPr>
          <w:rFonts w:hint="eastAsia"/>
          <w:sz w:val="28"/>
          <w:szCs w:val="28"/>
        </w:rPr>
        <w:t>中级教练员培训和继续教育培训；</w:t>
      </w:r>
    </w:p>
    <w:p w14:paraId="5D078736" w14:textId="77777777" w:rsidR="0018086C" w:rsidRPr="00646C7A" w:rsidRDefault="0018086C" w:rsidP="00456A01">
      <w:pPr>
        <w:pStyle w:val="a3"/>
        <w:ind w:firstLine="560"/>
        <w:rPr>
          <w:sz w:val="28"/>
          <w:szCs w:val="28"/>
        </w:rPr>
      </w:pPr>
      <w:r w:rsidRPr="00646C7A">
        <w:rPr>
          <w:rFonts w:hint="eastAsia"/>
          <w:sz w:val="28"/>
          <w:szCs w:val="28"/>
        </w:rPr>
        <w:t>初级教练员培训和继续教育培训。</w:t>
      </w:r>
    </w:p>
    <w:p w14:paraId="04DB0C0C" w14:textId="77777777" w:rsidR="0018086C" w:rsidRPr="00646C7A" w:rsidRDefault="0018086C" w:rsidP="00456A01">
      <w:pPr>
        <w:pStyle w:val="a3"/>
        <w:numPr>
          <w:ilvl w:val="0"/>
          <w:numId w:val="2"/>
        </w:numPr>
        <w:ind w:left="0" w:firstLineChars="0" w:firstLine="0"/>
        <w:rPr>
          <w:sz w:val="28"/>
          <w:szCs w:val="28"/>
        </w:rPr>
      </w:pPr>
      <w:proofErr w:type="gramStart"/>
      <w:r w:rsidRPr="00646C7A">
        <w:rPr>
          <w:rFonts w:hint="eastAsia"/>
          <w:sz w:val="28"/>
          <w:szCs w:val="28"/>
        </w:rPr>
        <w:t>培训主办</w:t>
      </w:r>
      <w:proofErr w:type="gramEnd"/>
      <w:r w:rsidRPr="00646C7A">
        <w:rPr>
          <w:rFonts w:hint="eastAsia"/>
          <w:sz w:val="28"/>
          <w:szCs w:val="28"/>
        </w:rPr>
        <w:t>方需设立培训部门，按照培训要求，健全培训管理制度，明确培训专员。培训专员负责执行培训标准，监督培训过程，负责等级证书发放。</w:t>
      </w:r>
    </w:p>
    <w:p w14:paraId="6269CB46" w14:textId="77777777" w:rsidR="004C357A" w:rsidRPr="00646C7A" w:rsidRDefault="004C357A" w:rsidP="00456A01">
      <w:pPr>
        <w:pStyle w:val="a3"/>
        <w:ind w:firstLineChars="0" w:firstLine="0"/>
        <w:rPr>
          <w:sz w:val="28"/>
          <w:szCs w:val="28"/>
        </w:rPr>
      </w:pPr>
    </w:p>
    <w:p w14:paraId="0FA82F00" w14:textId="77777777" w:rsidR="0018086C" w:rsidRPr="00646C7A" w:rsidRDefault="0018086C" w:rsidP="00456A01">
      <w:pPr>
        <w:pStyle w:val="a3"/>
        <w:numPr>
          <w:ilvl w:val="0"/>
          <w:numId w:val="1"/>
        </w:numPr>
        <w:ind w:left="0" w:firstLineChars="0" w:firstLine="0"/>
        <w:jc w:val="center"/>
        <w:rPr>
          <w:sz w:val="28"/>
          <w:szCs w:val="28"/>
        </w:rPr>
      </w:pPr>
      <w:r w:rsidRPr="00646C7A">
        <w:rPr>
          <w:rFonts w:hint="eastAsia"/>
          <w:sz w:val="28"/>
          <w:szCs w:val="28"/>
        </w:rPr>
        <w:t>培训具体要求</w:t>
      </w:r>
    </w:p>
    <w:p w14:paraId="421FBC10" w14:textId="77777777" w:rsidR="0018086C" w:rsidRPr="00646C7A" w:rsidRDefault="006B6398" w:rsidP="00456A01">
      <w:pPr>
        <w:pStyle w:val="a3"/>
        <w:numPr>
          <w:ilvl w:val="0"/>
          <w:numId w:val="2"/>
        </w:numPr>
        <w:ind w:left="0" w:firstLineChars="0" w:firstLine="0"/>
        <w:rPr>
          <w:sz w:val="28"/>
          <w:szCs w:val="28"/>
        </w:rPr>
      </w:pPr>
      <w:r w:rsidRPr="00646C7A">
        <w:rPr>
          <w:rFonts w:hint="eastAsia"/>
          <w:sz w:val="28"/>
          <w:szCs w:val="28"/>
        </w:rPr>
        <w:t>初级教练员培训</w:t>
      </w:r>
    </w:p>
    <w:p w14:paraId="567E79F8" w14:textId="77777777" w:rsidR="006B6398" w:rsidRPr="00646C7A" w:rsidRDefault="006B6398" w:rsidP="00456A01">
      <w:pPr>
        <w:pStyle w:val="a3"/>
        <w:numPr>
          <w:ilvl w:val="0"/>
          <w:numId w:val="3"/>
        </w:numPr>
        <w:ind w:left="0" w:firstLineChars="0" w:firstLine="0"/>
        <w:rPr>
          <w:sz w:val="28"/>
          <w:szCs w:val="28"/>
        </w:rPr>
      </w:pPr>
      <w:r w:rsidRPr="00646C7A">
        <w:rPr>
          <w:rFonts w:hint="eastAsia"/>
          <w:sz w:val="28"/>
          <w:szCs w:val="28"/>
        </w:rPr>
        <w:t>授课对象</w:t>
      </w:r>
    </w:p>
    <w:p w14:paraId="4D19F5DC" w14:textId="77777777" w:rsidR="006B6398" w:rsidRPr="00646C7A" w:rsidRDefault="006B6398" w:rsidP="00456A01">
      <w:pPr>
        <w:pStyle w:val="a3"/>
        <w:ind w:firstLineChars="0" w:firstLine="0"/>
        <w:rPr>
          <w:sz w:val="28"/>
          <w:szCs w:val="28"/>
        </w:rPr>
      </w:pPr>
      <w:r w:rsidRPr="00646C7A">
        <w:rPr>
          <w:rFonts w:hint="eastAsia"/>
          <w:sz w:val="28"/>
          <w:szCs w:val="28"/>
        </w:rPr>
        <w:t>原则上，初级教练员培训所培养的教练员主要以幼</w:t>
      </w:r>
      <w:r w:rsidR="005503EB" w:rsidRPr="00646C7A">
        <w:rPr>
          <w:rFonts w:hint="eastAsia"/>
          <w:sz w:val="28"/>
          <w:szCs w:val="28"/>
        </w:rPr>
        <w:t>、</w:t>
      </w:r>
      <w:r w:rsidRPr="00646C7A">
        <w:rPr>
          <w:rFonts w:hint="eastAsia"/>
          <w:sz w:val="28"/>
          <w:szCs w:val="28"/>
        </w:rPr>
        <w:t>小学生为教授主体。</w:t>
      </w:r>
    </w:p>
    <w:p w14:paraId="77F9DFCC" w14:textId="77777777" w:rsidR="006B6398" w:rsidRPr="00646C7A" w:rsidRDefault="006B6398" w:rsidP="00456A01">
      <w:pPr>
        <w:pStyle w:val="a3"/>
        <w:numPr>
          <w:ilvl w:val="0"/>
          <w:numId w:val="3"/>
        </w:numPr>
        <w:ind w:left="0" w:firstLineChars="0" w:firstLine="0"/>
        <w:rPr>
          <w:sz w:val="28"/>
          <w:szCs w:val="28"/>
        </w:rPr>
      </w:pPr>
      <w:r w:rsidRPr="00646C7A">
        <w:rPr>
          <w:rFonts w:hint="eastAsia"/>
          <w:sz w:val="28"/>
          <w:szCs w:val="28"/>
        </w:rPr>
        <w:t>课时数和申请年龄</w:t>
      </w:r>
    </w:p>
    <w:p w14:paraId="480B7E02" w14:textId="77777777" w:rsidR="006B6398" w:rsidRPr="00646C7A" w:rsidRDefault="006B6398" w:rsidP="00456A01">
      <w:pPr>
        <w:pStyle w:val="a3"/>
        <w:ind w:firstLineChars="0" w:firstLine="0"/>
        <w:rPr>
          <w:sz w:val="28"/>
          <w:szCs w:val="28"/>
        </w:rPr>
      </w:pPr>
      <w:r w:rsidRPr="00646C7A">
        <w:rPr>
          <w:rFonts w:hint="eastAsia"/>
          <w:sz w:val="28"/>
          <w:szCs w:val="28"/>
        </w:rPr>
        <w:t>原则上，申请者年龄必须年满</w:t>
      </w:r>
      <w:r w:rsidRPr="00646C7A">
        <w:rPr>
          <w:rFonts w:hint="eastAsia"/>
          <w:sz w:val="28"/>
          <w:szCs w:val="28"/>
        </w:rPr>
        <w:t>18</w:t>
      </w:r>
      <w:r w:rsidRPr="00646C7A">
        <w:rPr>
          <w:rFonts w:hint="eastAsia"/>
          <w:sz w:val="28"/>
          <w:szCs w:val="28"/>
        </w:rPr>
        <w:t>周岁，必须参加</w:t>
      </w:r>
      <w:r w:rsidR="005503EB" w:rsidRPr="00646C7A">
        <w:rPr>
          <w:rFonts w:hint="eastAsia"/>
          <w:sz w:val="28"/>
          <w:szCs w:val="28"/>
        </w:rPr>
        <w:t>并完成包括理论、</w:t>
      </w:r>
      <w:r w:rsidR="005503EB" w:rsidRPr="00646C7A">
        <w:rPr>
          <w:rFonts w:hint="eastAsia"/>
          <w:sz w:val="28"/>
          <w:szCs w:val="28"/>
        </w:rPr>
        <w:lastRenderedPageBreak/>
        <w:t>技能和考核在内的</w:t>
      </w:r>
      <w:r w:rsidR="005503EB" w:rsidRPr="00646C7A">
        <w:rPr>
          <w:rFonts w:hint="eastAsia"/>
          <w:sz w:val="28"/>
          <w:szCs w:val="28"/>
        </w:rPr>
        <w:t>50</w:t>
      </w:r>
      <w:r w:rsidR="005503EB" w:rsidRPr="00646C7A">
        <w:rPr>
          <w:rFonts w:hint="eastAsia"/>
          <w:sz w:val="28"/>
          <w:szCs w:val="28"/>
        </w:rPr>
        <w:t>学时培训（含网络课程）。</w:t>
      </w:r>
    </w:p>
    <w:p w14:paraId="7BEDF7F4" w14:textId="77777777" w:rsidR="006B6398" w:rsidRPr="00646C7A" w:rsidRDefault="005503EB" w:rsidP="00456A01">
      <w:pPr>
        <w:pStyle w:val="a3"/>
        <w:numPr>
          <w:ilvl w:val="0"/>
          <w:numId w:val="3"/>
        </w:numPr>
        <w:ind w:left="0" w:firstLineChars="0" w:firstLine="0"/>
        <w:rPr>
          <w:sz w:val="28"/>
          <w:szCs w:val="28"/>
        </w:rPr>
      </w:pPr>
      <w:r w:rsidRPr="00646C7A">
        <w:rPr>
          <w:rFonts w:hint="eastAsia"/>
          <w:sz w:val="28"/>
          <w:szCs w:val="28"/>
        </w:rPr>
        <w:t>申请材料</w:t>
      </w:r>
    </w:p>
    <w:p w14:paraId="734E34B0" w14:textId="77777777" w:rsidR="005503EB" w:rsidRPr="00646C7A" w:rsidRDefault="005503EB" w:rsidP="00456A01">
      <w:pPr>
        <w:pStyle w:val="a3"/>
        <w:numPr>
          <w:ilvl w:val="0"/>
          <w:numId w:val="4"/>
        </w:numPr>
        <w:ind w:left="0" w:firstLineChars="0" w:firstLine="0"/>
        <w:rPr>
          <w:sz w:val="28"/>
          <w:szCs w:val="28"/>
        </w:rPr>
      </w:pPr>
      <w:r w:rsidRPr="00646C7A">
        <w:rPr>
          <w:rFonts w:hint="eastAsia"/>
          <w:sz w:val="28"/>
          <w:szCs w:val="28"/>
        </w:rPr>
        <w:t>包含运动经历和教育经历在内的个人简历；</w:t>
      </w:r>
    </w:p>
    <w:p w14:paraId="1A483741" w14:textId="77777777" w:rsidR="005503EB" w:rsidRPr="00646C7A" w:rsidRDefault="005503EB" w:rsidP="00456A01">
      <w:pPr>
        <w:pStyle w:val="a3"/>
        <w:numPr>
          <w:ilvl w:val="0"/>
          <w:numId w:val="4"/>
        </w:numPr>
        <w:ind w:left="0" w:firstLineChars="0" w:firstLine="0"/>
        <w:rPr>
          <w:sz w:val="28"/>
          <w:szCs w:val="28"/>
        </w:rPr>
      </w:pPr>
      <w:r w:rsidRPr="00646C7A">
        <w:rPr>
          <w:rFonts w:hint="eastAsia"/>
          <w:sz w:val="28"/>
          <w:szCs w:val="28"/>
        </w:rPr>
        <w:t>理论和实践考核通过的证明；</w:t>
      </w:r>
    </w:p>
    <w:p w14:paraId="5F7C8111" w14:textId="77777777" w:rsidR="005503EB" w:rsidRPr="00646C7A" w:rsidRDefault="005503EB" w:rsidP="00456A01">
      <w:pPr>
        <w:pStyle w:val="a3"/>
        <w:numPr>
          <w:ilvl w:val="0"/>
          <w:numId w:val="4"/>
        </w:numPr>
        <w:ind w:left="0" w:firstLineChars="0" w:firstLine="0"/>
        <w:rPr>
          <w:sz w:val="28"/>
          <w:szCs w:val="28"/>
        </w:rPr>
      </w:pPr>
      <w:r w:rsidRPr="00646C7A">
        <w:rPr>
          <w:rFonts w:hint="eastAsia"/>
          <w:sz w:val="28"/>
          <w:szCs w:val="28"/>
        </w:rPr>
        <w:t>医院健康证明（含体检报告，有效期一年以内）及有效的人身意外保险；</w:t>
      </w:r>
    </w:p>
    <w:p w14:paraId="46705BD1" w14:textId="77777777" w:rsidR="005503EB" w:rsidRPr="00646C7A" w:rsidRDefault="005503EB" w:rsidP="00456A01">
      <w:pPr>
        <w:pStyle w:val="a3"/>
        <w:numPr>
          <w:ilvl w:val="0"/>
          <w:numId w:val="4"/>
        </w:numPr>
        <w:ind w:left="0" w:firstLineChars="0" w:firstLine="0"/>
        <w:rPr>
          <w:sz w:val="28"/>
          <w:szCs w:val="28"/>
        </w:rPr>
      </w:pPr>
      <w:r w:rsidRPr="00646C7A">
        <w:rPr>
          <w:rFonts w:hint="eastAsia"/>
          <w:sz w:val="28"/>
          <w:szCs w:val="28"/>
        </w:rPr>
        <w:t>个人近期正面免冠两寸彩色白底照片</w:t>
      </w:r>
      <w:r w:rsidRPr="00646C7A">
        <w:rPr>
          <w:rFonts w:hint="eastAsia"/>
          <w:sz w:val="28"/>
          <w:szCs w:val="28"/>
        </w:rPr>
        <w:t>2</w:t>
      </w:r>
      <w:r w:rsidRPr="00646C7A">
        <w:rPr>
          <w:rFonts w:hint="eastAsia"/>
          <w:sz w:val="28"/>
          <w:szCs w:val="28"/>
        </w:rPr>
        <w:t>张（含电子版）。</w:t>
      </w:r>
    </w:p>
    <w:p w14:paraId="5F7F3751" w14:textId="77777777" w:rsidR="006B6398" w:rsidRPr="00646C7A" w:rsidRDefault="005503EB" w:rsidP="00456A01">
      <w:pPr>
        <w:pStyle w:val="a3"/>
        <w:numPr>
          <w:ilvl w:val="0"/>
          <w:numId w:val="3"/>
        </w:numPr>
        <w:ind w:left="0" w:firstLineChars="0" w:firstLine="0"/>
        <w:rPr>
          <w:sz w:val="28"/>
          <w:szCs w:val="28"/>
        </w:rPr>
      </w:pPr>
      <w:r w:rsidRPr="00646C7A">
        <w:rPr>
          <w:rFonts w:hint="eastAsia"/>
          <w:sz w:val="28"/>
          <w:szCs w:val="28"/>
        </w:rPr>
        <w:t>培训后应具备的能力</w:t>
      </w:r>
    </w:p>
    <w:p w14:paraId="2E7A08D3" w14:textId="77777777" w:rsidR="00C23E9E" w:rsidRPr="00646C7A" w:rsidRDefault="00C23E9E" w:rsidP="00456A01">
      <w:pPr>
        <w:pStyle w:val="a3"/>
        <w:numPr>
          <w:ilvl w:val="0"/>
          <w:numId w:val="5"/>
        </w:numPr>
        <w:ind w:left="0" w:firstLineChars="0" w:firstLine="0"/>
        <w:rPr>
          <w:sz w:val="28"/>
          <w:szCs w:val="28"/>
        </w:rPr>
      </w:pPr>
      <w:r w:rsidRPr="00646C7A">
        <w:rPr>
          <w:rFonts w:hint="eastAsia"/>
          <w:sz w:val="28"/>
          <w:szCs w:val="28"/>
        </w:rPr>
        <w:t>初步掌握组织少年儿童进行身体训练和活动的能力；</w:t>
      </w:r>
    </w:p>
    <w:p w14:paraId="1AB15DCC" w14:textId="77777777" w:rsidR="005503EB" w:rsidRPr="00646C7A" w:rsidRDefault="00C23E9E" w:rsidP="00456A01">
      <w:pPr>
        <w:pStyle w:val="a3"/>
        <w:numPr>
          <w:ilvl w:val="0"/>
          <w:numId w:val="5"/>
        </w:numPr>
        <w:ind w:left="0" w:firstLineChars="0" w:firstLine="0"/>
        <w:rPr>
          <w:sz w:val="28"/>
          <w:szCs w:val="28"/>
        </w:rPr>
      </w:pPr>
      <w:r w:rsidRPr="00646C7A">
        <w:rPr>
          <w:rFonts w:hint="eastAsia"/>
          <w:sz w:val="28"/>
          <w:szCs w:val="28"/>
        </w:rPr>
        <w:t>初步掌握少年儿童软式曲棍球的基本技、战术、竞赛规则以及赛事组织能力；</w:t>
      </w:r>
    </w:p>
    <w:p w14:paraId="2168181A" w14:textId="77777777" w:rsidR="00C23E9E" w:rsidRPr="00646C7A" w:rsidRDefault="00C23E9E" w:rsidP="00456A01">
      <w:pPr>
        <w:pStyle w:val="a3"/>
        <w:numPr>
          <w:ilvl w:val="0"/>
          <w:numId w:val="5"/>
        </w:numPr>
        <w:ind w:left="0" w:firstLineChars="0" w:firstLine="0"/>
        <w:rPr>
          <w:sz w:val="28"/>
          <w:szCs w:val="28"/>
        </w:rPr>
      </w:pPr>
      <w:r w:rsidRPr="00646C7A">
        <w:rPr>
          <w:rFonts w:hint="eastAsia"/>
          <w:sz w:val="28"/>
          <w:szCs w:val="28"/>
        </w:rPr>
        <w:t>初步掌握少年儿童软式曲棍球教学的原则、方法和技巧；</w:t>
      </w:r>
    </w:p>
    <w:p w14:paraId="317171BE" w14:textId="77777777" w:rsidR="00C23E9E" w:rsidRPr="00646C7A" w:rsidRDefault="00C23E9E" w:rsidP="00456A01">
      <w:pPr>
        <w:pStyle w:val="a3"/>
        <w:numPr>
          <w:ilvl w:val="0"/>
          <w:numId w:val="5"/>
        </w:numPr>
        <w:ind w:left="0" w:firstLineChars="0" w:firstLine="0"/>
        <w:rPr>
          <w:sz w:val="28"/>
          <w:szCs w:val="28"/>
        </w:rPr>
      </w:pPr>
      <w:r w:rsidRPr="00646C7A">
        <w:rPr>
          <w:rFonts w:hint="eastAsia"/>
          <w:sz w:val="28"/>
          <w:szCs w:val="28"/>
        </w:rPr>
        <w:t>具有初步教授少年儿童进行软式曲棍球训练、比赛的能力；</w:t>
      </w:r>
    </w:p>
    <w:p w14:paraId="682546C2" w14:textId="77777777" w:rsidR="00C23E9E" w:rsidRPr="00646C7A" w:rsidRDefault="00C23E9E" w:rsidP="00456A01">
      <w:pPr>
        <w:pStyle w:val="a3"/>
        <w:numPr>
          <w:ilvl w:val="0"/>
          <w:numId w:val="5"/>
        </w:numPr>
        <w:ind w:left="0" w:firstLineChars="0" w:firstLine="0"/>
        <w:rPr>
          <w:sz w:val="28"/>
          <w:szCs w:val="28"/>
        </w:rPr>
      </w:pPr>
      <w:r w:rsidRPr="00646C7A">
        <w:rPr>
          <w:rFonts w:hint="eastAsia"/>
          <w:sz w:val="28"/>
          <w:szCs w:val="28"/>
        </w:rPr>
        <w:t>具有初步组织少年儿童开展软式曲棍球小型竞赛活动的能力。</w:t>
      </w:r>
    </w:p>
    <w:p w14:paraId="79187E47" w14:textId="77777777" w:rsidR="006B6398" w:rsidRPr="00646C7A" w:rsidRDefault="00C23E9E" w:rsidP="00456A01">
      <w:pPr>
        <w:pStyle w:val="a3"/>
        <w:numPr>
          <w:ilvl w:val="0"/>
          <w:numId w:val="2"/>
        </w:numPr>
        <w:ind w:left="0" w:firstLineChars="0" w:firstLine="0"/>
        <w:rPr>
          <w:sz w:val="28"/>
          <w:szCs w:val="28"/>
        </w:rPr>
      </w:pPr>
      <w:r w:rsidRPr="00646C7A">
        <w:rPr>
          <w:rFonts w:hint="eastAsia"/>
          <w:sz w:val="28"/>
          <w:szCs w:val="28"/>
        </w:rPr>
        <w:t>中级教练员培训</w:t>
      </w:r>
    </w:p>
    <w:p w14:paraId="3BB16906" w14:textId="77777777" w:rsidR="00C23E9E" w:rsidRPr="00646C7A" w:rsidRDefault="00C23E9E" w:rsidP="00456A01">
      <w:pPr>
        <w:pStyle w:val="a3"/>
        <w:ind w:firstLine="560"/>
        <w:rPr>
          <w:sz w:val="28"/>
          <w:szCs w:val="28"/>
        </w:rPr>
      </w:pPr>
      <w:r w:rsidRPr="00646C7A">
        <w:rPr>
          <w:rFonts w:hint="eastAsia"/>
          <w:sz w:val="28"/>
          <w:szCs w:val="28"/>
        </w:rPr>
        <w:t>一、授课对象</w:t>
      </w:r>
    </w:p>
    <w:p w14:paraId="2016CF24" w14:textId="77777777" w:rsidR="00C23E9E" w:rsidRPr="00646C7A" w:rsidRDefault="00C23E9E" w:rsidP="00456A01">
      <w:pPr>
        <w:pStyle w:val="a3"/>
        <w:ind w:firstLine="560"/>
        <w:rPr>
          <w:sz w:val="28"/>
          <w:szCs w:val="28"/>
        </w:rPr>
      </w:pPr>
      <w:r w:rsidRPr="00646C7A">
        <w:rPr>
          <w:rFonts w:hint="eastAsia"/>
          <w:sz w:val="28"/>
          <w:szCs w:val="28"/>
        </w:rPr>
        <w:t>原则上，中级教练员培训所培养的教练员主要以青少年（大、中学生）为教授主体。</w:t>
      </w:r>
    </w:p>
    <w:p w14:paraId="26156841" w14:textId="77777777" w:rsidR="00C23E9E" w:rsidRPr="00646C7A" w:rsidRDefault="00C23E9E" w:rsidP="00456A01">
      <w:pPr>
        <w:pStyle w:val="a3"/>
        <w:ind w:firstLine="560"/>
        <w:rPr>
          <w:sz w:val="28"/>
          <w:szCs w:val="28"/>
        </w:rPr>
      </w:pPr>
      <w:r w:rsidRPr="00646C7A">
        <w:rPr>
          <w:rFonts w:hint="eastAsia"/>
          <w:sz w:val="28"/>
          <w:szCs w:val="28"/>
        </w:rPr>
        <w:t>二、</w:t>
      </w:r>
      <w:r w:rsidR="00B94A64" w:rsidRPr="00646C7A">
        <w:rPr>
          <w:rFonts w:hint="eastAsia"/>
          <w:sz w:val="28"/>
          <w:szCs w:val="28"/>
        </w:rPr>
        <w:t>课时数</w:t>
      </w:r>
    </w:p>
    <w:p w14:paraId="1E4D46BA" w14:textId="77777777" w:rsidR="00C23E9E" w:rsidRPr="00646C7A" w:rsidRDefault="00B94A64" w:rsidP="00456A01">
      <w:pPr>
        <w:pStyle w:val="a3"/>
        <w:ind w:firstLine="560"/>
        <w:rPr>
          <w:sz w:val="28"/>
          <w:szCs w:val="28"/>
        </w:rPr>
      </w:pPr>
      <w:r w:rsidRPr="00646C7A">
        <w:rPr>
          <w:rFonts w:hint="eastAsia"/>
          <w:sz w:val="28"/>
          <w:szCs w:val="28"/>
        </w:rPr>
        <w:t>原则上，申请者</w:t>
      </w:r>
      <w:r w:rsidR="00C23E9E" w:rsidRPr="00646C7A">
        <w:rPr>
          <w:rFonts w:hint="eastAsia"/>
          <w:sz w:val="28"/>
          <w:szCs w:val="28"/>
        </w:rPr>
        <w:t>必须参加并完成包括理论、技能和考核在内的</w:t>
      </w:r>
      <w:r w:rsidR="000D3B87" w:rsidRPr="00646C7A">
        <w:rPr>
          <w:rFonts w:hint="eastAsia"/>
          <w:sz w:val="28"/>
          <w:szCs w:val="28"/>
        </w:rPr>
        <w:t>80</w:t>
      </w:r>
      <w:r w:rsidR="00C23E9E" w:rsidRPr="00646C7A">
        <w:rPr>
          <w:rFonts w:hint="eastAsia"/>
          <w:sz w:val="28"/>
          <w:szCs w:val="28"/>
        </w:rPr>
        <w:t>学时培训（含网络课程）。</w:t>
      </w:r>
    </w:p>
    <w:p w14:paraId="159F217E" w14:textId="77777777" w:rsidR="00C23E9E" w:rsidRPr="00646C7A" w:rsidRDefault="00C23E9E" w:rsidP="00456A01">
      <w:pPr>
        <w:pStyle w:val="a3"/>
        <w:ind w:firstLine="560"/>
        <w:rPr>
          <w:sz w:val="28"/>
          <w:szCs w:val="28"/>
        </w:rPr>
      </w:pPr>
      <w:r w:rsidRPr="00646C7A">
        <w:rPr>
          <w:rFonts w:hint="eastAsia"/>
          <w:sz w:val="28"/>
          <w:szCs w:val="28"/>
        </w:rPr>
        <w:lastRenderedPageBreak/>
        <w:t>三、申请材料</w:t>
      </w:r>
    </w:p>
    <w:p w14:paraId="14D4A309" w14:textId="77777777" w:rsidR="000D3B87" w:rsidRPr="00646C7A" w:rsidRDefault="000D3B87" w:rsidP="00456A01">
      <w:pPr>
        <w:pStyle w:val="a3"/>
        <w:ind w:firstLine="560"/>
        <w:rPr>
          <w:sz w:val="28"/>
          <w:szCs w:val="28"/>
        </w:rPr>
      </w:pPr>
      <w:r w:rsidRPr="00646C7A">
        <w:rPr>
          <w:rFonts w:hint="eastAsia"/>
          <w:sz w:val="28"/>
          <w:szCs w:val="28"/>
        </w:rPr>
        <w:t>（一）包含运动经历、执教经历以及教育经历在内的个人简历；</w:t>
      </w:r>
    </w:p>
    <w:p w14:paraId="3C7F55F4" w14:textId="77777777" w:rsidR="00C23E9E" w:rsidRPr="00646C7A" w:rsidRDefault="00C23E9E" w:rsidP="00456A01">
      <w:pPr>
        <w:pStyle w:val="a3"/>
        <w:ind w:firstLine="560"/>
        <w:rPr>
          <w:sz w:val="28"/>
          <w:szCs w:val="28"/>
        </w:rPr>
      </w:pPr>
      <w:r w:rsidRPr="00646C7A">
        <w:rPr>
          <w:rFonts w:hint="eastAsia"/>
          <w:sz w:val="28"/>
          <w:szCs w:val="28"/>
        </w:rPr>
        <w:t>（二）理论和实践考核通过的证明；</w:t>
      </w:r>
    </w:p>
    <w:p w14:paraId="7C1148A1" w14:textId="77777777" w:rsidR="00C23E9E" w:rsidRPr="00646C7A" w:rsidRDefault="00C23E9E" w:rsidP="00456A01">
      <w:pPr>
        <w:pStyle w:val="a3"/>
        <w:ind w:firstLine="560"/>
        <w:rPr>
          <w:sz w:val="28"/>
          <w:szCs w:val="28"/>
        </w:rPr>
      </w:pPr>
      <w:r w:rsidRPr="00646C7A">
        <w:rPr>
          <w:rFonts w:hint="eastAsia"/>
          <w:sz w:val="28"/>
          <w:szCs w:val="28"/>
        </w:rPr>
        <w:t>（三）</w:t>
      </w:r>
      <w:r w:rsidR="000D3B87" w:rsidRPr="00646C7A">
        <w:rPr>
          <w:rFonts w:hint="eastAsia"/>
          <w:sz w:val="28"/>
          <w:szCs w:val="28"/>
        </w:rPr>
        <w:t xml:space="preserve"> </w:t>
      </w:r>
      <w:r w:rsidRPr="00646C7A">
        <w:rPr>
          <w:rFonts w:hint="eastAsia"/>
          <w:sz w:val="28"/>
          <w:szCs w:val="28"/>
        </w:rPr>
        <w:t>医院健康证明（含体检报告，有效期一年以内）及有效的人身意外保险；</w:t>
      </w:r>
    </w:p>
    <w:p w14:paraId="3E1C4445" w14:textId="77777777" w:rsidR="00C23E9E" w:rsidRPr="00646C7A" w:rsidRDefault="00C23E9E" w:rsidP="00456A01">
      <w:pPr>
        <w:pStyle w:val="a3"/>
        <w:ind w:firstLine="560"/>
        <w:rPr>
          <w:sz w:val="28"/>
          <w:szCs w:val="28"/>
        </w:rPr>
      </w:pPr>
      <w:r w:rsidRPr="00646C7A">
        <w:rPr>
          <w:rFonts w:hint="eastAsia"/>
          <w:sz w:val="28"/>
          <w:szCs w:val="28"/>
        </w:rPr>
        <w:t>（四）个人近期正面免冠两寸彩色白底照片</w:t>
      </w:r>
      <w:r w:rsidRPr="00646C7A">
        <w:rPr>
          <w:rFonts w:hint="eastAsia"/>
          <w:sz w:val="28"/>
          <w:szCs w:val="28"/>
        </w:rPr>
        <w:t>2</w:t>
      </w:r>
      <w:r w:rsidR="000D3B87" w:rsidRPr="00646C7A">
        <w:rPr>
          <w:rFonts w:hint="eastAsia"/>
          <w:sz w:val="28"/>
          <w:szCs w:val="28"/>
        </w:rPr>
        <w:t>张（含电子版）；</w:t>
      </w:r>
    </w:p>
    <w:p w14:paraId="5D73E79A" w14:textId="77777777" w:rsidR="000D3B87" w:rsidRPr="00646C7A" w:rsidRDefault="000D3B87" w:rsidP="00456A01">
      <w:pPr>
        <w:pStyle w:val="a3"/>
        <w:ind w:firstLine="560"/>
        <w:rPr>
          <w:sz w:val="28"/>
          <w:szCs w:val="28"/>
        </w:rPr>
      </w:pPr>
      <w:r w:rsidRPr="00646C7A">
        <w:rPr>
          <w:rFonts w:hint="eastAsia"/>
          <w:sz w:val="28"/>
          <w:szCs w:val="28"/>
        </w:rPr>
        <w:t>（五）持有效初级教练员证书</w:t>
      </w:r>
      <w:r w:rsidRPr="00646C7A">
        <w:rPr>
          <w:rFonts w:hint="eastAsia"/>
          <w:sz w:val="28"/>
          <w:szCs w:val="28"/>
        </w:rPr>
        <w:t>24</w:t>
      </w:r>
      <w:r w:rsidRPr="00646C7A">
        <w:rPr>
          <w:rFonts w:hint="eastAsia"/>
          <w:sz w:val="28"/>
          <w:szCs w:val="28"/>
        </w:rPr>
        <w:t>个月以上并按期注册的申请者。</w:t>
      </w:r>
    </w:p>
    <w:p w14:paraId="4288E54C" w14:textId="77777777" w:rsidR="00C23E9E" w:rsidRPr="00646C7A" w:rsidRDefault="00C23E9E" w:rsidP="00456A01">
      <w:pPr>
        <w:pStyle w:val="a3"/>
        <w:ind w:firstLine="560"/>
        <w:rPr>
          <w:sz w:val="28"/>
          <w:szCs w:val="28"/>
        </w:rPr>
      </w:pPr>
      <w:r w:rsidRPr="00646C7A">
        <w:rPr>
          <w:rFonts w:hint="eastAsia"/>
          <w:sz w:val="28"/>
          <w:szCs w:val="28"/>
        </w:rPr>
        <w:t>四、培训后应具备的能力</w:t>
      </w:r>
    </w:p>
    <w:p w14:paraId="18D17319" w14:textId="77777777" w:rsidR="00C23E9E" w:rsidRPr="00646C7A" w:rsidRDefault="00C23E9E" w:rsidP="00456A01">
      <w:pPr>
        <w:pStyle w:val="a3"/>
        <w:ind w:firstLine="560"/>
        <w:rPr>
          <w:sz w:val="28"/>
          <w:szCs w:val="28"/>
        </w:rPr>
      </w:pPr>
      <w:r w:rsidRPr="00646C7A">
        <w:rPr>
          <w:rFonts w:hint="eastAsia"/>
          <w:sz w:val="28"/>
          <w:szCs w:val="28"/>
        </w:rPr>
        <w:t>（一）</w:t>
      </w:r>
      <w:r w:rsidR="00A27B8A" w:rsidRPr="00646C7A">
        <w:rPr>
          <w:rFonts w:hint="eastAsia"/>
          <w:sz w:val="28"/>
          <w:szCs w:val="28"/>
        </w:rPr>
        <w:t>基本掌握组织青少年开展</w:t>
      </w:r>
      <w:r w:rsidRPr="00646C7A">
        <w:rPr>
          <w:rFonts w:hint="eastAsia"/>
          <w:sz w:val="28"/>
          <w:szCs w:val="28"/>
        </w:rPr>
        <w:t>身体训练和活动的能力；</w:t>
      </w:r>
    </w:p>
    <w:p w14:paraId="36393B6F" w14:textId="77777777" w:rsidR="00C23E9E" w:rsidRPr="00646C7A" w:rsidRDefault="00C23E9E" w:rsidP="00456A01">
      <w:pPr>
        <w:pStyle w:val="a3"/>
        <w:ind w:firstLine="560"/>
        <w:rPr>
          <w:sz w:val="28"/>
          <w:szCs w:val="28"/>
        </w:rPr>
      </w:pPr>
      <w:r w:rsidRPr="00646C7A">
        <w:rPr>
          <w:rFonts w:hint="eastAsia"/>
          <w:sz w:val="28"/>
          <w:szCs w:val="28"/>
        </w:rPr>
        <w:t>（二）</w:t>
      </w:r>
      <w:r w:rsidR="00A27B8A" w:rsidRPr="00646C7A">
        <w:rPr>
          <w:rFonts w:hint="eastAsia"/>
          <w:sz w:val="28"/>
          <w:szCs w:val="28"/>
        </w:rPr>
        <w:t>基本掌握青少年软式曲棍球科学训练原则、方法；</w:t>
      </w:r>
    </w:p>
    <w:p w14:paraId="4CA9D163" w14:textId="77777777" w:rsidR="00C23E9E" w:rsidRPr="00646C7A" w:rsidRDefault="00C23E9E" w:rsidP="00456A01">
      <w:pPr>
        <w:pStyle w:val="a3"/>
        <w:ind w:firstLine="560"/>
        <w:rPr>
          <w:sz w:val="28"/>
          <w:szCs w:val="28"/>
        </w:rPr>
      </w:pPr>
      <w:r w:rsidRPr="00646C7A">
        <w:rPr>
          <w:rFonts w:hint="eastAsia"/>
          <w:sz w:val="28"/>
          <w:szCs w:val="28"/>
        </w:rPr>
        <w:t>（三）</w:t>
      </w:r>
      <w:r w:rsidR="00A27B8A" w:rsidRPr="00646C7A">
        <w:rPr>
          <w:rFonts w:hint="eastAsia"/>
          <w:sz w:val="28"/>
          <w:szCs w:val="28"/>
        </w:rPr>
        <w:t>具有对青少年球员个体运动技能水平详细分析的能力；</w:t>
      </w:r>
    </w:p>
    <w:p w14:paraId="29D2A86B" w14:textId="77777777" w:rsidR="00A27B8A" w:rsidRPr="00646C7A" w:rsidRDefault="00A27B8A" w:rsidP="00456A01">
      <w:pPr>
        <w:pStyle w:val="a3"/>
        <w:ind w:firstLine="560"/>
        <w:rPr>
          <w:sz w:val="28"/>
          <w:szCs w:val="28"/>
        </w:rPr>
      </w:pPr>
      <w:r w:rsidRPr="00646C7A">
        <w:rPr>
          <w:rFonts w:hint="eastAsia"/>
          <w:sz w:val="28"/>
          <w:szCs w:val="28"/>
        </w:rPr>
        <w:t>（四）具有传授给青少年球员个体正确技能水平提高的能力；</w:t>
      </w:r>
    </w:p>
    <w:p w14:paraId="1193E877" w14:textId="77777777" w:rsidR="00C23E9E" w:rsidRPr="00646C7A" w:rsidRDefault="00A27B8A" w:rsidP="00456A01">
      <w:pPr>
        <w:pStyle w:val="a3"/>
        <w:ind w:firstLine="560"/>
        <w:rPr>
          <w:sz w:val="28"/>
          <w:szCs w:val="28"/>
        </w:rPr>
      </w:pPr>
      <w:r w:rsidRPr="00646C7A">
        <w:rPr>
          <w:rFonts w:hint="eastAsia"/>
          <w:sz w:val="28"/>
          <w:szCs w:val="28"/>
        </w:rPr>
        <w:t>（五</w:t>
      </w:r>
      <w:r w:rsidR="00C23E9E" w:rsidRPr="00646C7A">
        <w:rPr>
          <w:rFonts w:hint="eastAsia"/>
          <w:sz w:val="28"/>
          <w:szCs w:val="28"/>
        </w:rPr>
        <w:t>）</w:t>
      </w:r>
      <w:r w:rsidRPr="00646C7A">
        <w:rPr>
          <w:rFonts w:hint="eastAsia"/>
          <w:sz w:val="28"/>
          <w:szCs w:val="28"/>
        </w:rPr>
        <w:t>具有根据不同年龄和水平进行技战术教学和调控的能力；</w:t>
      </w:r>
    </w:p>
    <w:p w14:paraId="7249DDAB" w14:textId="77777777" w:rsidR="00A97EB7" w:rsidRPr="00646C7A" w:rsidRDefault="00A97EB7" w:rsidP="00456A01">
      <w:pPr>
        <w:pStyle w:val="a3"/>
        <w:ind w:firstLine="560"/>
        <w:rPr>
          <w:sz w:val="28"/>
          <w:szCs w:val="28"/>
        </w:rPr>
      </w:pPr>
      <w:r w:rsidRPr="00646C7A">
        <w:rPr>
          <w:rFonts w:hint="eastAsia"/>
          <w:sz w:val="28"/>
          <w:szCs w:val="28"/>
        </w:rPr>
        <w:t>（六）具有带领队伍参加正式比赛，并在比赛中进行指导的能力；</w:t>
      </w:r>
    </w:p>
    <w:p w14:paraId="16C9CB0E" w14:textId="77777777" w:rsidR="00A27B8A" w:rsidRPr="00646C7A" w:rsidRDefault="00A27B8A" w:rsidP="00456A01">
      <w:pPr>
        <w:pStyle w:val="a3"/>
        <w:ind w:firstLine="560"/>
        <w:rPr>
          <w:sz w:val="28"/>
          <w:szCs w:val="28"/>
        </w:rPr>
      </w:pPr>
      <w:r w:rsidRPr="00646C7A">
        <w:rPr>
          <w:rFonts w:hint="eastAsia"/>
          <w:sz w:val="28"/>
          <w:szCs w:val="28"/>
        </w:rPr>
        <w:t>（</w:t>
      </w:r>
      <w:r w:rsidR="00A97EB7" w:rsidRPr="00646C7A">
        <w:rPr>
          <w:rFonts w:hint="eastAsia"/>
          <w:sz w:val="28"/>
          <w:szCs w:val="28"/>
        </w:rPr>
        <w:t>七</w:t>
      </w:r>
      <w:r w:rsidRPr="00646C7A">
        <w:rPr>
          <w:rFonts w:hint="eastAsia"/>
          <w:sz w:val="28"/>
          <w:szCs w:val="28"/>
        </w:rPr>
        <w:t>）具有在教学中贯彻立德树人，</w:t>
      </w:r>
      <w:r w:rsidR="00A97EB7" w:rsidRPr="00646C7A">
        <w:rPr>
          <w:rFonts w:hint="eastAsia"/>
          <w:sz w:val="28"/>
          <w:szCs w:val="28"/>
        </w:rPr>
        <w:t>培养青少年正确价值观的能力。</w:t>
      </w:r>
    </w:p>
    <w:p w14:paraId="567F9B25" w14:textId="77777777" w:rsidR="006B6398" w:rsidRPr="00646C7A" w:rsidRDefault="00A97EB7" w:rsidP="00456A01">
      <w:pPr>
        <w:pStyle w:val="a3"/>
        <w:ind w:firstLineChars="0" w:firstLine="0"/>
        <w:rPr>
          <w:sz w:val="28"/>
          <w:szCs w:val="28"/>
        </w:rPr>
      </w:pPr>
      <w:r w:rsidRPr="00646C7A">
        <w:rPr>
          <w:rFonts w:hint="eastAsia"/>
          <w:sz w:val="28"/>
          <w:szCs w:val="28"/>
        </w:rPr>
        <w:t>第十一条</w:t>
      </w:r>
      <w:r w:rsidR="003A2603" w:rsidRPr="00646C7A">
        <w:rPr>
          <w:rFonts w:hint="eastAsia"/>
          <w:sz w:val="28"/>
          <w:szCs w:val="28"/>
        </w:rPr>
        <w:t xml:space="preserve">  </w:t>
      </w:r>
      <w:r w:rsidRPr="00646C7A">
        <w:rPr>
          <w:rFonts w:hint="eastAsia"/>
          <w:sz w:val="28"/>
          <w:szCs w:val="28"/>
        </w:rPr>
        <w:t>高级教练员培训</w:t>
      </w:r>
    </w:p>
    <w:p w14:paraId="786FCA15" w14:textId="77777777" w:rsidR="00A97EB7" w:rsidRPr="00646C7A" w:rsidRDefault="00A97EB7" w:rsidP="00456A01">
      <w:pPr>
        <w:pStyle w:val="a3"/>
        <w:ind w:firstLine="560"/>
        <w:rPr>
          <w:sz w:val="28"/>
          <w:szCs w:val="28"/>
        </w:rPr>
      </w:pPr>
      <w:r w:rsidRPr="00646C7A">
        <w:rPr>
          <w:rFonts w:hint="eastAsia"/>
          <w:sz w:val="28"/>
          <w:szCs w:val="28"/>
        </w:rPr>
        <w:t>一、授课对象</w:t>
      </w:r>
    </w:p>
    <w:p w14:paraId="21649FAA" w14:textId="4BA389AC" w:rsidR="00A97EB7" w:rsidRPr="008E76D4" w:rsidRDefault="00A97EB7" w:rsidP="008E76D4">
      <w:pPr>
        <w:pStyle w:val="a3"/>
        <w:ind w:firstLine="560"/>
        <w:rPr>
          <w:color w:val="FF0000"/>
          <w:sz w:val="28"/>
          <w:szCs w:val="28"/>
        </w:rPr>
      </w:pPr>
      <w:r w:rsidRPr="00646C7A">
        <w:rPr>
          <w:rFonts w:hint="eastAsia"/>
          <w:sz w:val="28"/>
          <w:szCs w:val="28"/>
        </w:rPr>
        <w:t>原则上，高级教练员培训所培养的教练员主要</w:t>
      </w:r>
      <w:r w:rsidR="00B94A64" w:rsidRPr="00646C7A">
        <w:rPr>
          <w:rFonts w:hint="eastAsia"/>
          <w:sz w:val="28"/>
          <w:szCs w:val="28"/>
        </w:rPr>
        <w:t>以高水平运动队、业余或职业球</w:t>
      </w:r>
      <w:r w:rsidR="00B94A64" w:rsidRPr="008E76D4">
        <w:rPr>
          <w:rFonts w:hint="eastAsia"/>
          <w:sz w:val="28"/>
          <w:szCs w:val="28"/>
        </w:rPr>
        <w:t>员</w:t>
      </w:r>
      <w:r w:rsidRPr="008E76D4">
        <w:rPr>
          <w:rFonts w:hint="eastAsia"/>
          <w:sz w:val="28"/>
          <w:szCs w:val="28"/>
        </w:rPr>
        <w:t>为教授主体。</w:t>
      </w:r>
    </w:p>
    <w:p w14:paraId="2C4E0BF5" w14:textId="77777777" w:rsidR="00A97EB7" w:rsidRPr="00646C7A" w:rsidRDefault="00A97EB7" w:rsidP="00456A01">
      <w:pPr>
        <w:pStyle w:val="a3"/>
        <w:ind w:firstLine="560"/>
        <w:rPr>
          <w:sz w:val="28"/>
          <w:szCs w:val="28"/>
        </w:rPr>
      </w:pPr>
      <w:r w:rsidRPr="00646C7A">
        <w:rPr>
          <w:rFonts w:hint="eastAsia"/>
          <w:sz w:val="28"/>
          <w:szCs w:val="28"/>
        </w:rPr>
        <w:t>二、</w:t>
      </w:r>
      <w:r w:rsidR="00B94A64" w:rsidRPr="00646C7A">
        <w:rPr>
          <w:rFonts w:hint="eastAsia"/>
          <w:sz w:val="28"/>
          <w:szCs w:val="28"/>
        </w:rPr>
        <w:t>课时数</w:t>
      </w:r>
    </w:p>
    <w:p w14:paraId="492D8F9E" w14:textId="77777777" w:rsidR="00A97EB7" w:rsidRPr="00646C7A" w:rsidRDefault="00B94A64" w:rsidP="00456A01">
      <w:pPr>
        <w:pStyle w:val="a3"/>
        <w:ind w:firstLine="560"/>
        <w:rPr>
          <w:sz w:val="28"/>
          <w:szCs w:val="28"/>
        </w:rPr>
      </w:pPr>
      <w:r w:rsidRPr="00646C7A">
        <w:rPr>
          <w:rFonts w:hint="eastAsia"/>
          <w:sz w:val="28"/>
          <w:szCs w:val="28"/>
        </w:rPr>
        <w:t>原则上，申请者</w:t>
      </w:r>
      <w:r w:rsidR="00A97EB7" w:rsidRPr="00646C7A">
        <w:rPr>
          <w:rFonts w:hint="eastAsia"/>
          <w:sz w:val="28"/>
          <w:szCs w:val="28"/>
        </w:rPr>
        <w:t>必须参加并完成包括理论、技能和考核在内的</w:t>
      </w:r>
      <w:r w:rsidR="00A97EB7" w:rsidRPr="00646C7A">
        <w:rPr>
          <w:rFonts w:hint="eastAsia"/>
          <w:sz w:val="28"/>
          <w:szCs w:val="28"/>
        </w:rPr>
        <w:t>128</w:t>
      </w:r>
      <w:r w:rsidR="00A97EB7" w:rsidRPr="00646C7A">
        <w:rPr>
          <w:rFonts w:hint="eastAsia"/>
          <w:sz w:val="28"/>
          <w:szCs w:val="28"/>
        </w:rPr>
        <w:lastRenderedPageBreak/>
        <w:t>学时培训（含网络课程）。</w:t>
      </w:r>
    </w:p>
    <w:p w14:paraId="73EB8387" w14:textId="77777777" w:rsidR="00A97EB7" w:rsidRPr="00646C7A" w:rsidRDefault="00A97EB7" w:rsidP="00456A01">
      <w:pPr>
        <w:pStyle w:val="a3"/>
        <w:ind w:firstLine="560"/>
        <w:rPr>
          <w:sz w:val="28"/>
          <w:szCs w:val="28"/>
        </w:rPr>
      </w:pPr>
      <w:r w:rsidRPr="00646C7A">
        <w:rPr>
          <w:rFonts w:hint="eastAsia"/>
          <w:sz w:val="28"/>
          <w:szCs w:val="28"/>
        </w:rPr>
        <w:t>三、申请材料</w:t>
      </w:r>
    </w:p>
    <w:p w14:paraId="2D21B7CC" w14:textId="77777777" w:rsidR="00A97EB7" w:rsidRPr="00646C7A" w:rsidRDefault="00A97EB7" w:rsidP="00456A01">
      <w:pPr>
        <w:pStyle w:val="a3"/>
        <w:ind w:firstLine="560"/>
        <w:rPr>
          <w:sz w:val="28"/>
          <w:szCs w:val="28"/>
        </w:rPr>
      </w:pPr>
      <w:r w:rsidRPr="00646C7A">
        <w:rPr>
          <w:rFonts w:hint="eastAsia"/>
          <w:sz w:val="28"/>
          <w:szCs w:val="28"/>
        </w:rPr>
        <w:t>（一）包含运动经历、执教经历以及教育经历在内的个人简历；</w:t>
      </w:r>
    </w:p>
    <w:p w14:paraId="0194DA5D" w14:textId="77777777" w:rsidR="00A97EB7" w:rsidRPr="00646C7A" w:rsidRDefault="00A97EB7" w:rsidP="00456A01">
      <w:pPr>
        <w:pStyle w:val="a3"/>
        <w:ind w:firstLine="560"/>
        <w:rPr>
          <w:sz w:val="28"/>
          <w:szCs w:val="28"/>
        </w:rPr>
      </w:pPr>
      <w:r w:rsidRPr="00646C7A">
        <w:rPr>
          <w:rFonts w:hint="eastAsia"/>
          <w:sz w:val="28"/>
          <w:szCs w:val="28"/>
        </w:rPr>
        <w:t>（二）理论和实践考核通过的证明；</w:t>
      </w:r>
    </w:p>
    <w:p w14:paraId="4689DFAD" w14:textId="77777777" w:rsidR="00B94A64" w:rsidRPr="00646C7A" w:rsidRDefault="00B94A64" w:rsidP="00456A01">
      <w:pPr>
        <w:pStyle w:val="a3"/>
        <w:ind w:firstLine="560"/>
        <w:rPr>
          <w:sz w:val="28"/>
          <w:szCs w:val="28"/>
        </w:rPr>
      </w:pPr>
      <w:r w:rsidRPr="00646C7A">
        <w:rPr>
          <w:rFonts w:hint="eastAsia"/>
          <w:sz w:val="28"/>
          <w:szCs w:val="28"/>
        </w:rPr>
        <w:t>（三）</w:t>
      </w:r>
      <w:r w:rsidRPr="00646C7A">
        <w:rPr>
          <w:rFonts w:hint="eastAsia"/>
          <w:sz w:val="28"/>
          <w:szCs w:val="28"/>
        </w:rPr>
        <w:t>CFU</w:t>
      </w:r>
      <w:r w:rsidRPr="00646C7A">
        <w:rPr>
          <w:rFonts w:hint="eastAsia"/>
          <w:sz w:val="28"/>
          <w:szCs w:val="28"/>
        </w:rPr>
        <w:t>讲师推荐信</w:t>
      </w:r>
    </w:p>
    <w:p w14:paraId="3256CB0A" w14:textId="77777777" w:rsidR="00A97EB7" w:rsidRPr="00646C7A" w:rsidRDefault="00B94A64" w:rsidP="00456A01">
      <w:pPr>
        <w:pStyle w:val="a3"/>
        <w:ind w:firstLine="560"/>
        <w:rPr>
          <w:sz w:val="28"/>
          <w:szCs w:val="28"/>
        </w:rPr>
      </w:pPr>
      <w:r w:rsidRPr="00646C7A">
        <w:rPr>
          <w:rFonts w:hint="eastAsia"/>
          <w:sz w:val="28"/>
          <w:szCs w:val="28"/>
        </w:rPr>
        <w:t>（四</w:t>
      </w:r>
      <w:r w:rsidR="00A97EB7" w:rsidRPr="00646C7A">
        <w:rPr>
          <w:rFonts w:hint="eastAsia"/>
          <w:sz w:val="28"/>
          <w:szCs w:val="28"/>
        </w:rPr>
        <w:t>）</w:t>
      </w:r>
      <w:r w:rsidR="00A97EB7" w:rsidRPr="00646C7A">
        <w:rPr>
          <w:rFonts w:hint="eastAsia"/>
          <w:sz w:val="28"/>
          <w:szCs w:val="28"/>
        </w:rPr>
        <w:t xml:space="preserve"> </w:t>
      </w:r>
      <w:r w:rsidR="00A97EB7" w:rsidRPr="00646C7A">
        <w:rPr>
          <w:rFonts w:hint="eastAsia"/>
          <w:sz w:val="28"/>
          <w:szCs w:val="28"/>
        </w:rPr>
        <w:t>医院健康证明（含体检报告，有效期一年以内）及有效的人身意外保险；</w:t>
      </w:r>
    </w:p>
    <w:p w14:paraId="46B7FFBF" w14:textId="77777777" w:rsidR="00A97EB7" w:rsidRPr="00646C7A" w:rsidRDefault="00B94A64" w:rsidP="00456A01">
      <w:pPr>
        <w:pStyle w:val="a3"/>
        <w:ind w:firstLine="560"/>
        <w:rPr>
          <w:sz w:val="28"/>
          <w:szCs w:val="28"/>
        </w:rPr>
      </w:pPr>
      <w:r w:rsidRPr="00646C7A">
        <w:rPr>
          <w:rFonts w:hint="eastAsia"/>
          <w:sz w:val="28"/>
          <w:szCs w:val="28"/>
        </w:rPr>
        <w:t>（五</w:t>
      </w:r>
      <w:r w:rsidR="00A97EB7" w:rsidRPr="00646C7A">
        <w:rPr>
          <w:rFonts w:hint="eastAsia"/>
          <w:sz w:val="28"/>
          <w:szCs w:val="28"/>
        </w:rPr>
        <w:t>）个人近期正面免冠两寸彩色白底照片</w:t>
      </w:r>
      <w:r w:rsidR="00A97EB7" w:rsidRPr="00646C7A">
        <w:rPr>
          <w:rFonts w:hint="eastAsia"/>
          <w:sz w:val="28"/>
          <w:szCs w:val="28"/>
        </w:rPr>
        <w:t>2</w:t>
      </w:r>
      <w:r w:rsidR="00A97EB7" w:rsidRPr="00646C7A">
        <w:rPr>
          <w:rFonts w:hint="eastAsia"/>
          <w:sz w:val="28"/>
          <w:szCs w:val="28"/>
        </w:rPr>
        <w:t>张（含电子版）；</w:t>
      </w:r>
    </w:p>
    <w:p w14:paraId="1BDB164F" w14:textId="77777777" w:rsidR="00A97EB7" w:rsidRPr="00646C7A" w:rsidRDefault="00A97EB7" w:rsidP="00456A01">
      <w:pPr>
        <w:pStyle w:val="a3"/>
        <w:ind w:firstLine="560"/>
        <w:rPr>
          <w:sz w:val="28"/>
          <w:szCs w:val="28"/>
        </w:rPr>
      </w:pPr>
      <w:r w:rsidRPr="00646C7A">
        <w:rPr>
          <w:rFonts w:hint="eastAsia"/>
          <w:sz w:val="28"/>
          <w:szCs w:val="28"/>
        </w:rPr>
        <w:t>（</w:t>
      </w:r>
      <w:r w:rsidR="00B94A64" w:rsidRPr="00646C7A">
        <w:rPr>
          <w:rFonts w:hint="eastAsia"/>
          <w:sz w:val="28"/>
          <w:szCs w:val="28"/>
        </w:rPr>
        <w:t>六</w:t>
      </w:r>
      <w:r w:rsidRPr="00646C7A">
        <w:rPr>
          <w:rFonts w:hint="eastAsia"/>
          <w:sz w:val="28"/>
          <w:szCs w:val="28"/>
        </w:rPr>
        <w:t>）持有效中级教练员证书</w:t>
      </w:r>
      <w:r w:rsidRPr="00646C7A">
        <w:rPr>
          <w:rFonts w:hint="eastAsia"/>
          <w:sz w:val="28"/>
          <w:szCs w:val="28"/>
        </w:rPr>
        <w:t>36</w:t>
      </w:r>
      <w:r w:rsidRPr="00646C7A">
        <w:rPr>
          <w:rFonts w:hint="eastAsia"/>
          <w:sz w:val="28"/>
          <w:szCs w:val="28"/>
        </w:rPr>
        <w:t>个月以上并按期注册的申请者。</w:t>
      </w:r>
    </w:p>
    <w:p w14:paraId="3EF398F6" w14:textId="77777777" w:rsidR="00A97EB7" w:rsidRPr="00646C7A" w:rsidRDefault="00A97EB7" w:rsidP="00456A01">
      <w:pPr>
        <w:pStyle w:val="a3"/>
        <w:ind w:firstLine="560"/>
        <w:rPr>
          <w:sz w:val="28"/>
          <w:szCs w:val="28"/>
        </w:rPr>
      </w:pPr>
      <w:r w:rsidRPr="00646C7A">
        <w:rPr>
          <w:rFonts w:hint="eastAsia"/>
          <w:sz w:val="28"/>
          <w:szCs w:val="28"/>
        </w:rPr>
        <w:t>四、培训后应具备的能力</w:t>
      </w:r>
    </w:p>
    <w:p w14:paraId="223FDB0D" w14:textId="77777777" w:rsidR="00A97EB7" w:rsidRPr="00646C7A" w:rsidRDefault="00A97EB7" w:rsidP="00456A01">
      <w:pPr>
        <w:pStyle w:val="a3"/>
        <w:ind w:firstLine="560"/>
        <w:rPr>
          <w:sz w:val="28"/>
          <w:szCs w:val="28"/>
        </w:rPr>
      </w:pPr>
      <w:r w:rsidRPr="00646C7A">
        <w:rPr>
          <w:rFonts w:hint="eastAsia"/>
          <w:sz w:val="28"/>
          <w:szCs w:val="28"/>
        </w:rPr>
        <w:t>（一）具有分析运动队技</w:t>
      </w:r>
      <w:r w:rsidR="00C416FE" w:rsidRPr="00646C7A">
        <w:rPr>
          <w:rFonts w:hint="eastAsia"/>
          <w:sz w:val="28"/>
          <w:szCs w:val="28"/>
        </w:rPr>
        <w:t>、</w:t>
      </w:r>
      <w:r w:rsidRPr="00646C7A">
        <w:rPr>
          <w:rFonts w:hint="eastAsia"/>
          <w:sz w:val="28"/>
          <w:szCs w:val="28"/>
        </w:rPr>
        <w:t>战术</w:t>
      </w:r>
      <w:r w:rsidR="00B94A64" w:rsidRPr="00646C7A">
        <w:rPr>
          <w:rFonts w:hint="eastAsia"/>
          <w:sz w:val="28"/>
          <w:szCs w:val="28"/>
        </w:rPr>
        <w:t>，根据队伍现状调整训练方法的能力；</w:t>
      </w:r>
    </w:p>
    <w:p w14:paraId="06C358B8" w14:textId="77777777" w:rsidR="00A97EB7" w:rsidRPr="00646C7A" w:rsidRDefault="00A97EB7" w:rsidP="00456A01">
      <w:pPr>
        <w:pStyle w:val="a3"/>
        <w:ind w:firstLine="560"/>
        <w:rPr>
          <w:sz w:val="28"/>
          <w:szCs w:val="28"/>
        </w:rPr>
      </w:pPr>
      <w:r w:rsidRPr="00646C7A">
        <w:rPr>
          <w:rFonts w:hint="eastAsia"/>
          <w:sz w:val="28"/>
          <w:szCs w:val="28"/>
        </w:rPr>
        <w:t>（二）</w:t>
      </w:r>
      <w:r w:rsidR="00B94A64" w:rsidRPr="00646C7A">
        <w:rPr>
          <w:rFonts w:hint="eastAsia"/>
          <w:sz w:val="28"/>
          <w:szCs w:val="28"/>
        </w:rPr>
        <w:t>具有组建球队，带领球队参加高水平竞技比赛的能力</w:t>
      </w:r>
      <w:r w:rsidRPr="00646C7A">
        <w:rPr>
          <w:rFonts w:hint="eastAsia"/>
          <w:sz w:val="28"/>
          <w:szCs w:val="28"/>
        </w:rPr>
        <w:t>；</w:t>
      </w:r>
    </w:p>
    <w:p w14:paraId="0F2F39E7" w14:textId="77777777" w:rsidR="00A97EB7" w:rsidRPr="00646C7A" w:rsidRDefault="00A97EB7" w:rsidP="00456A01">
      <w:pPr>
        <w:pStyle w:val="a3"/>
        <w:ind w:firstLine="560"/>
        <w:rPr>
          <w:sz w:val="28"/>
          <w:szCs w:val="28"/>
        </w:rPr>
      </w:pPr>
      <w:r w:rsidRPr="00646C7A">
        <w:rPr>
          <w:rFonts w:hint="eastAsia"/>
          <w:sz w:val="28"/>
          <w:szCs w:val="28"/>
        </w:rPr>
        <w:t>（三）</w:t>
      </w:r>
      <w:r w:rsidR="00C416FE" w:rsidRPr="00646C7A">
        <w:rPr>
          <w:rFonts w:hint="eastAsia"/>
          <w:sz w:val="28"/>
          <w:szCs w:val="28"/>
        </w:rPr>
        <w:t>具有调整运动员竞技状态、比赛中构建不同战术框架与变化的能力；</w:t>
      </w:r>
    </w:p>
    <w:p w14:paraId="21CD0918" w14:textId="77777777" w:rsidR="00A97EB7" w:rsidRPr="00646C7A" w:rsidRDefault="00A97EB7" w:rsidP="00456A01">
      <w:pPr>
        <w:pStyle w:val="a3"/>
        <w:ind w:firstLine="560"/>
        <w:rPr>
          <w:sz w:val="28"/>
          <w:szCs w:val="28"/>
        </w:rPr>
      </w:pPr>
      <w:r w:rsidRPr="00646C7A">
        <w:rPr>
          <w:rFonts w:hint="eastAsia"/>
          <w:sz w:val="28"/>
          <w:szCs w:val="28"/>
        </w:rPr>
        <w:t>（四）</w:t>
      </w:r>
      <w:r w:rsidR="00C416FE" w:rsidRPr="00646C7A">
        <w:rPr>
          <w:rFonts w:hint="eastAsia"/>
          <w:sz w:val="28"/>
          <w:szCs w:val="28"/>
        </w:rPr>
        <w:t>具有管理球队，激励球队，对软式曲棍球运动高水平发展的认知能力；</w:t>
      </w:r>
    </w:p>
    <w:p w14:paraId="51E29DB5" w14:textId="77777777" w:rsidR="00A97EB7" w:rsidRPr="00646C7A" w:rsidRDefault="00A97EB7" w:rsidP="00456A01">
      <w:pPr>
        <w:pStyle w:val="a3"/>
        <w:ind w:firstLine="560"/>
        <w:rPr>
          <w:sz w:val="28"/>
          <w:szCs w:val="28"/>
        </w:rPr>
      </w:pPr>
      <w:r w:rsidRPr="00646C7A">
        <w:rPr>
          <w:rFonts w:hint="eastAsia"/>
          <w:sz w:val="28"/>
          <w:szCs w:val="28"/>
        </w:rPr>
        <w:t>（五）</w:t>
      </w:r>
      <w:r w:rsidR="00C416FE" w:rsidRPr="00646C7A">
        <w:rPr>
          <w:rFonts w:hint="eastAsia"/>
          <w:sz w:val="28"/>
          <w:szCs w:val="28"/>
        </w:rPr>
        <w:t>具有处理突然事件，代表球队应对媒体采访并正确发声的沟通能力；</w:t>
      </w:r>
    </w:p>
    <w:p w14:paraId="7DC9073C" w14:textId="77777777" w:rsidR="00A97EB7" w:rsidRPr="00646C7A" w:rsidRDefault="00A97EB7" w:rsidP="00456A01">
      <w:pPr>
        <w:pStyle w:val="a3"/>
        <w:ind w:firstLine="560"/>
        <w:rPr>
          <w:sz w:val="28"/>
          <w:szCs w:val="28"/>
        </w:rPr>
      </w:pPr>
      <w:r w:rsidRPr="00646C7A">
        <w:rPr>
          <w:rFonts w:hint="eastAsia"/>
          <w:sz w:val="28"/>
          <w:szCs w:val="28"/>
        </w:rPr>
        <w:t>（六）</w:t>
      </w:r>
      <w:r w:rsidR="00E735D6" w:rsidRPr="00646C7A">
        <w:rPr>
          <w:rFonts w:hint="eastAsia"/>
          <w:sz w:val="28"/>
          <w:szCs w:val="28"/>
        </w:rPr>
        <w:t>具有对教练员培训内容熟知并能就相关业务提出合理化建议的能力；</w:t>
      </w:r>
    </w:p>
    <w:p w14:paraId="24278AE0" w14:textId="77777777" w:rsidR="00A97EB7" w:rsidRPr="00646C7A" w:rsidRDefault="00A97EB7" w:rsidP="00456A01">
      <w:pPr>
        <w:pStyle w:val="a3"/>
        <w:ind w:firstLine="560"/>
        <w:rPr>
          <w:sz w:val="28"/>
          <w:szCs w:val="28"/>
        </w:rPr>
      </w:pPr>
      <w:r w:rsidRPr="00646C7A">
        <w:rPr>
          <w:rFonts w:hint="eastAsia"/>
          <w:sz w:val="28"/>
          <w:szCs w:val="28"/>
        </w:rPr>
        <w:t>（七）具有在教学中贯彻立德树人，培养青少年正确价值观的能</w:t>
      </w:r>
      <w:r w:rsidRPr="00646C7A">
        <w:rPr>
          <w:rFonts w:hint="eastAsia"/>
          <w:sz w:val="28"/>
          <w:szCs w:val="28"/>
        </w:rPr>
        <w:lastRenderedPageBreak/>
        <w:t>力。</w:t>
      </w:r>
    </w:p>
    <w:p w14:paraId="1C077371" w14:textId="77777777" w:rsidR="00E735D6" w:rsidRPr="00646C7A" w:rsidRDefault="00E735D6" w:rsidP="00456A01">
      <w:pPr>
        <w:ind w:firstLineChars="200" w:firstLine="560"/>
        <w:rPr>
          <w:sz w:val="28"/>
          <w:szCs w:val="28"/>
        </w:rPr>
      </w:pPr>
      <w:r w:rsidRPr="00646C7A">
        <w:rPr>
          <w:rFonts w:hint="eastAsia"/>
          <w:sz w:val="28"/>
          <w:szCs w:val="28"/>
        </w:rPr>
        <w:t>第十二条</w:t>
      </w:r>
      <w:r w:rsidR="00EF10DF" w:rsidRPr="00646C7A">
        <w:rPr>
          <w:rFonts w:hint="eastAsia"/>
          <w:sz w:val="28"/>
          <w:szCs w:val="28"/>
        </w:rPr>
        <w:t xml:space="preserve"> </w:t>
      </w:r>
      <w:r w:rsidRPr="00646C7A">
        <w:rPr>
          <w:rFonts w:hint="eastAsia"/>
          <w:sz w:val="28"/>
          <w:szCs w:val="28"/>
        </w:rPr>
        <w:t>特殊情况</w:t>
      </w:r>
    </w:p>
    <w:p w14:paraId="64E47523" w14:textId="77777777" w:rsidR="00FB44FD" w:rsidRPr="00646C7A" w:rsidRDefault="00FB44FD" w:rsidP="00456A01">
      <w:pPr>
        <w:pStyle w:val="a3"/>
        <w:numPr>
          <w:ilvl w:val="0"/>
          <w:numId w:val="13"/>
        </w:numPr>
        <w:ind w:left="0" w:firstLineChars="0" w:firstLine="0"/>
        <w:rPr>
          <w:sz w:val="28"/>
          <w:szCs w:val="28"/>
        </w:rPr>
      </w:pPr>
      <w:r w:rsidRPr="00646C7A">
        <w:rPr>
          <w:rFonts w:hint="eastAsia"/>
          <w:sz w:val="28"/>
          <w:szCs w:val="28"/>
        </w:rPr>
        <w:t>对于已经获得青少年软式曲棍球运动技能等级标准测试</w:t>
      </w:r>
      <w:r w:rsidRPr="00646C7A">
        <w:rPr>
          <w:rFonts w:hint="eastAsia"/>
          <w:sz w:val="28"/>
          <w:szCs w:val="28"/>
        </w:rPr>
        <w:t>7</w:t>
      </w:r>
      <w:r w:rsidRPr="00646C7A">
        <w:rPr>
          <w:rFonts w:hint="eastAsia"/>
          <w:sz w:val="28"/>
          <w:szCs w:val="28"/>
        </w:rPr>
        <w:t>级的申请者，可免于参加初级教练员培训的技能考核。</w:t>
      </w:r>
    </w:p>
    <w:p w14:paraId="2B6EBDAC" w14:textId="77777777" w:rsidR="00FB44FD" w:rsidRPr="00646C7A" w:rsidRDefault="00FB44FD" w:rsidP="00456A01">
      <w:pPr>
        <w:pStyle w:val="a3"/>
        <w:numPr>
          <w:ilvl w:val="0"/>
          <w:numId w:val="13"/>
        </w:numPr>
        <w:ind w:left="0" w:firstLineChars="0" w:firstLine="0"/>
        <w:rPr>
          <w:sz w:val="28"/>
          <w:szCs w:val="28"/>
        </w:rPr>
      </w:pPr>
      <w:r w:rsidRPr="00646C7A">
        <w:rPr>
          <w:rFonts w:hint="eastAsia"/>
          <w:sz w:val="28"/>
          <w:szCs w:val="28"/>
        </w:rPr>
        <w:t>对于已经获得青少年软式曲棍球运动技能等级标准测试</w:t>
      </w:r>
      <w:r w:rsidRPr="00646C7A">
        <w:rPr>
          <w:rFonts w:hint="eastAsia"/>
          <w:sz w:val="28"/>
          <w:szCs w:val="28"/>
        </w:rPr>
        <w:t>8</w:t>
      </w:r>
      <w:r w:rsidRPr="00646C7A">
        <w:rPr>
          <w:rFonts w:hint="eastAsia"/>
          <w:sz w:val="28"/>
          <w:szCs w:val="28"/>
        </w:rPr>
        <w:t>级的申请者，可免于参加中级教练员培训的技能考核。</w:t>
      </w:r>
    </w:p>
    <w:p w14:paraId="526F2FEC" w14:textId="77777777" w:rsidR="00FB44FD" w:rsidRPr="00646C7A" w:rsidRDefault="00FB44FD" w:rsidP="00456A01">
      <w:pPr>
        <w:pStyle w:val="a3"/>
        <w:numPr>
          <w:ilvl w:val="0"/>
          <w:numId w:val="13"/>
        </w:numPr>
        <w:ind w:left="0" w:firstLineChars="0" w:firstLine="0"/>
        <w:rPr>
          <w:sz w:val="28"/>
          <w:szCs w:val="28"/>
        </w:rPr>
      </w:pPr>
      <w:r w:rsidRPr="00646C7A">
        <w:rPr>
          <w:rFonts w:hint="eastAsia"/>
          <w:sz w:val="28"/>
          <w:szCs w:val="28"/>
        </w:rPr>
        <w:t>对于已经获得青少年软式曲棍球运动技能等级标准测试</w:t>
      </w:r>
      <w:r w:rsidRPr="00646C7A">
        <w:rPr>
          <w:rFonts w:hint="eastAsia"/>
          <w:sz w:val="28"/>
          <w:szCs w:val="28"/>
        </w:rPr>
        <w:t>9</w:t>
      </w:r>
      <w:r w:rsidRPr="00646C7A">
        <w:rPr>
          <w:rFonts w:hint="eastAsia"/>
          <w:sz w:val="28"/>
          <w:szCs w:val="28"/>
        </w:rPr>
        <w:t>级的申请者，可免于参加高级教练员培训的技能考核。</w:t>
      </w:r>
    </w:p>
    <w:p w14:paraId="0E8E52AB" w14:textId="77777777" w:rsidR="004C357A" w:rsidRPr="00646C7A" w:rsidRDefault="004C357A" w:rsidP="00456A01">
      <w:pPr>
        <w:pStyle w:val="a3"/>
        <w:ind w:firstLineChars="0" w:firstLine="0"/>
        <w:rPr>
          <w:sz w:val="28"/>
          <w:szCs w:val="28"/>
        </w:rPr>
      </w:pPr>
    </w:p>
    <w:p w14:paraId="05062D1C" w14:textId="77777777" w:rsidR="00A2434B" w:rsidRPr="00646C7A" w:rsidRDefault="00AF2009" w:rsidP="00456A01">
      <w:pPr>
        <w:pStyle w:val="a3"/>
        <w:numPr>
          <w:ilvl w:val="0"/>
          <w:numId w:val="1"/>
        </w:numPr>
        <w:ind w:left="0" w:firstLineChars="0" w:firstLine="0"/>
        <w:jc w:val="center"/>
        <w:rPr>
          <w:sz w:val="28"/>
          <w:szCs w:val="28"/>
        </w:rPr>
      </w:pPr>
      <w:r w:rsidRPr="00646C7A">
        <w:rPr>
          <w:rFonts w:hint="eastAsia"/>
          <w:sz w:val="28"/>
          <w:szCs w:val="28"/>
        </w:rPr>
        <w:t>培训的基本规定</w:t>
      </w:r>
    </w:p>
    <w:p w14:paraId="58FD4D7B" w14:textId="77777777" w:rsidR="00A2434B" w:rsidRPr="00646C7A" w:rsidRDefault="00A2434B" w:rsidP="00456A01">
      <w:pPr>
        <w:ind w:firstLineChars="300" w:firstLine="840"/>
        <w:rPr>
          <w:sz w:val="28"/>
          <w:szCs w:val="28"/>
        </w:rPr>
      </w:pPr>
      <w:r w:rsidRPr="00646C7A">
        <w:rPr>
          <w:rFonts w:hint="eastAsia"/>
          <w:sz w:val="28"/>
          <w:szCs w:val="28"/>
        </w:rPr>
        <w:t>第十三条</w:t>
      </w:r>
      <w:r w:rsidRPr="00646C7A">
        <w:rPr>
          <w:rFonts w:hint="eastAsia"/>
          <w:sz w:val="28"/>
          <w:szCs w:val="28"/>
        </w:rPr>
        <w:t xml:space="preserve"> </w:t>
      </w:r>
      <w:r w:rsidR="00FB44FD" w:rsidRPr="00646C7A">
        <w:rPr>
          <w:rFonts w:hint="eastAsia"/>
          <w:sz w:val="28"/>
          <w:szCs w:val="28"/>
        </w:rPr>
        <w:t>报名</w:t>
      </w:r>
    </w:p>
    <w:p w14:paraId="08925E60" w14:textId="77777777" w:rsidR="00A2434B" w:rsidRPr="00646C7A" w:rsidRDefault="00FB44FD" w:rsidP="00456A01">
      <w:pPr>
        <w:pStyle w:val="a3"/>
        <w:numPr>
          <w:ilvl w:val="0"/>
          <w:numId w:val="11"/>
        </w:numPr>
        <w:ind w:left="0" w:firstLineChars="0" w:firstLine="0"/>
        <w:rPr>
          <w:sz w:val="28"/>
          <w:szCs w:val="28"/>
        </w:rPr>
      </w:pPr>
      <w:r w:rsidRPr="00646C7A">
        <w:rPr>
          <w:rFonts w:hint="eastAsia"/>
          <w:sz w:val="28"/>
          <w:szCs w:val="28"/>
        </w:rPr>
        <w:t>学员必须在材料受理截止日期之前递交完整的申请材料</w:t>
      </w:r>
      <w:r w:rsidR="009E54A3" w:rsidRPr="00646C7A">
        <w:rPr>
          <w:rFonts w:hint="eastAsia"/>
          <w:sz w:val="28"/>
          <w:szCs w:val="28"/>
        </w:rPr>
        <w:t>进行报名</w:t>
      </w:r>
      <w:r w:rsidRPr="00646C7A">
        <w:rPr>
          <w:rFonts w:hint="eastAsia"/>
          <w:sz w:val="28"/>
          <w:szCs w:val="28"/>
        </w:rPr>
        <w:t>，培训班承办方负责申请材料的受理。</w:t>
      </w:r>
    </w:p>
    <w:p w14:paraId="723B318F" w14:textId="77777777" w:rsidR="00E71775" w:rsidRPr="00646C7A" w:rsidRDefault="00E71775" w:rsidP="00456A01">
      <w:pPr>
        <w:pStyle w:val="a3"/>
        <w:numPr>
          <w:ilvl w:val="0"/>
          <w:numId w:val="11"/>
        </w:numPr>
        <w:ind w:left="0" w:firstLineChars="0" w:firstLine="0"/>
        <w:rPr>
          <w:sz w:val="28"/>
          <w:szCs w:val="28"/>
        </w:rPr>
      </w:pPr>
      <w:r w:rsidRPr="00646C7A">
        <w:rPr>
          <w:rFonts w:hint="eastAsia"/>
          <w:sz w:val="28"/>
          <w:szCs w:val="28"/>
        </w:rPr>
        <w:t>对于所有学员的录取通知，需满足的前提条件是：</w:t>
      </w:r>
    </w:p>
    <w:p w14:paraId="63E92CFD" w14:textId="77777777" w:rsidR="00E71775" w:rsidRPr="00646C7A" w:rsidRDefault="00E71775" w:rsidP="00456A01">
      <w:pPr>
        <w:pStyle w:val="a3"/>
        <w:ind w:firstLineChars="0" w:firstLine="0"/>
        <w:rPr>
          <w:sz w:val="28"/>
          <w:szCs w:val="28"/>
        </w:rPr>
      </w:pPr>
      <w:r w:rsidRPr="00646C7A">
        <w:rPr>
          <w:rFonts w:hint="eastAsia"/>
          <w:sz w:val="28"/>
          <w:szCs w:val="28"/>
        </w:rPr>
        <w:t>（一）包含运动经历、执教经历以及教育经历在内的个人简历；</w:t>
      </w:r>
    </w:p>
    <w:p w14:paraId="036FD170" w14:textId="77777777" w:rsidR="00E71775" w:rsidRPr="00646C7A" w:rsidRDefault="00E71775" w:rsidP="00456A01">
      <w:pPr>
        <w:pStyle w:val="a3"/>
        <w:ind w:firstLineChars="0" w:firstLine="0"/>
        <w:rPr>
          <w:sz w:val="28"/>
          <w:szCs w:val="28"/>
        </w:rPr>
      </w:pPr>
      <w:r w:rsidRPr="00646C7A">
        <w:rPr>
          <w:rFonts w:hint="eastAsia"/>
          <w:sz w:val="28"/>
          <w:szCs w:val="28"/>
        </w:rPr>
        <w:t>（二）</w:t>
      </w:r>
      <w:r w:rsidRPr="00646C7A">
        <w:rPr>
          <w:rFonts w:hint="eastAsia"/>
          <w:sz w:val="28"/>
          <w:szCs w:val="28"/>
        </w:rPr>
        <w:t>CFU</w:t>
      </w:r>
      <w:r w:rsidRPr="00646C7A">
        <w:rPr>
          <w:rFonts w:hint="eastAsia"/>
          <w:sz w:val="28"/>
          <w:szCs w:val="28"/>
        </w:rPr>
        <w:t>讲师推荐信；（高级教练员）</w:t>
      </w:r>
    </w:p>
    <w:p w14:paraId="73C25BE6" w14:textId="77777777" w:rsidR="00E71775" w:rsidRPr="00646C7A" w:rsidRDefault="00E71775" w:rsidP="00456A01">
      <w:pPr>
        <w:pStyle w:val="a3"/>
        <w:ind w:firstLineChars="0" w:firstLine="0"/>
        <w:rPr>
          <w:sz w:val="28"/>
          <w:szCs w:val="28"/>
        </w:rPr>
      </w:pPr>
      <w:r w:rsidRPr="00646C7A">
        <w:rPr>
          <w:rFonts w:hint="eastAsia"/>
          <w:sz w:val="28"/>
          <w:szCs w:val="28"/>
        </w:rPr>
        <w:t>（三）</w:t>
      </w:r>
      <w:r w:rsidRPr="00646C7A">
        <w:rPr>
          <w:rFonts w:hint="eastAsia"/>
          <w:sz w:val="28"/>
          <w:szCs w:val="28"/>
        </w:rPr>
        <w:t xml:space="preserve"> </w:t>
      </w:r>
      <w:r w:rsidRPr="00646C7A">
        <w:rPr>
          <w:rFonts w:hint="eastAsia"/>
          <w:sz w:val="28"/>
          <w:szCs w:val="28"/>
        </w:rPr>
        <w:t>医院健康证明（含体检报告，有效期一年以内）及有效的人身意外保险；</w:t>
      </w:r>
    </w:p>
    <w:p w14:paraId="024C78D3" w14:textId="77777777" w:rsidR="00E71775" w:rsidRPr="00646C7A" w:rsidRDefault="00E71775" w:rsidP="00456A01">
      <w:pPr>
        <w:pStyle w:val="a3"/>
        <w:ind w:firstLineChars="0" w:firstLine="0"/>
        <w:rPr>
          <w:sz w:val="28"/>
          <w:szCs w:val="28"/>
        </w:rPr>
      </w:pPr>
      <w:r w:rsidRPr="00646C7A">
        <w:rPr>
          <w:rFonts w:hint="eastAsia"/>
          <w:sz w:val="28"/>
          <w:szCs w:val="28"/>
        </w:rPr>
        <w:t>（四）个人近期正面免冠两寸彩色白底照片</w:t>
      </w:r>
      <w:r w:rsidRPr="00646C7A">
        <w:rPr>
          <w:rFonts w:hint="eastAsia"/>
          <w:sz w:val="28"/>
          <w:szCs w:val="28"/>
        </w:rPr>
        <w:t>2</w:t>
      </w:r>
      <w:r w:rsidRPr="00646C7A">
        <w:rPr>
          <w:rFonts w:hint="eastAsia"/>
          <w:sz w:val="28"/>
          <w:szCs w:val="28"/>
        </w:rPr>
        <w:t>张（含电子版）；</w:t>
      </w:r>
    </w:p>
    <w:p w14:paraId="4AC3EA47" w14:textId="77777777" w:rsidR="00E71775" w:rsidRPr="00646C7A" w:rsidRDefault="00E71775" w:rsidP="00456A01">
      <w:pPr>
        <w:pStyle w:val="a3"/>
        <w:ind w:firstLineChars="0" w:firstLine="0"/>
        <w:rPr>
          <w:sz w:val="28"/>
          <w:szCs w:val="28"/>
        </w:rPr>
      </w:pPr>
      <w:r w:rsidRPr="00646C7A">
        <w:rPr>
          <w:rFonts w:hint="eastAsia"/>
          <w:sz w:val="28"/>
          <w:szCs w:val="28"/>
        </w:rPr>
        <w:t>（五）有效的教练员等级证书（中、高级教练员）</w:t>
      </w:r>
    </w:p>
    <w:p w14:paraId="58FF8567" w14:textId="77777777" w:rsidR="00E71775" w:rsidRPr="00646C7A" w:rsidRDefault="00E71775" w:rsidP="00456A01">
      <w:pPr>
        <w:pStyle w:val="a3"/>
        <w:numPr>
          <w:ilvl w:val="0"/>
          <w:numId w:val="11"/>
        </w:numPr>
        <w:ind w:left="0" w:firstLineChars="0" w:firstLine="0"/>
        <w:rPr>
          <w:sz w:val="28"/>
          <w:szCs w:val="28"/>
        </w:rPr>
      </w:pPr>
      <w:r w:rsidRPr="00646C7A">
        <w:rPr>
          <w:rFonts w:hint="eastAsia"/>
          <w:sz w:val="28"/>
          <w:szCs w:val="28"/>
        </w:rPr>
        <w:t>特殊情况下，</w:t>
      </w:r>
      <w:r w:rsidRPr="00646C7A">
        <w:rPr>
          <w:rFonts w:hint="eastAsia"/>
          <w:sz w:val="28"/>
          <w:szCs w:val="28"/>
        </w:rPr>
        <w:t>CFU</w:t>
      </w:r>
      <w:r w:rsidRPr="00646C7A">
        <w:rPr>
          <w:rFonts w:hint="eastAsia"/>
          <w:sz w:val="28"/>
          <w:szCs w:val="28"/>
        </w:rPr>
        <w:t>可直接推荐符合相关条件的学员参加培训。</w:t>
      </w:r>
    </w:p>
    <w:p w14:paraId="5DADA891" w14:textId="77777777" w:rsidR="00E71775" w:rsidRPr="00646C7A" w:rsidRDefault="00E71775" w:rsidP="00456A01">
      <w:pPr>
        <w:pStyle w:val="a3"/>
        <w:ind w:firstLine="560"/>
        <w:rPr>
          <w:sz w:val="28"/>
          <w:szCs w:val="28"/>
        </w:rPr>
      </w:pPr>
    </w:p>
    <w:p w14:paraId="6A28AEF2" w14:textId="77777777" w:rsidR="00A97EB7" w:rsidRPr="00646C7A" w:rsidRDefault="00FB44FD" w:rsidP="00456A01">
      <w:pPr>
        <w:ind w:firstLineChars="300" w:firstLine="840"/>
        <w:rPr>
          <w:sz w:val="28"/>
          <w:szCs w:val="28"/>
        </w:rPr>
      </w:pPr>
      <w:r w:rsidRPr="00646C7A">
        <w:rPr>
          <w:rFonts w:hint="eastAsia"/>
          <w:sz w:val="28"/>
          <w:szCs w:val="28"/>
        </w:rPr>
        <w:lastRenderedPageBreak/>
        <w:t>第十四条</w:t>
      </w:r>
      <w:r w:rsidRPr="00646C7A">
        <w:rPr>
          <w:rFonts w:hint="eastAsia"/>
          <w:sz w:val="28"/>
          <w:szCs w:val="28"/>
        </w:rPr>
        <w:t xml:space="preserve"> </w:t>
      </w:r>
      <w:r w:rsidRPr="00646C7A">
        <w:rPr>
          <w:rFonts w:hint="eastAsia"/>
          <w:sz w:val="28"/>
          <w:szCs w:val="28"/>
        </w:rPr>
        <w:t>筛选条件</w:t>
      </w:r>
    </w:p>
    <w:p w14:paraId="35CC65D0" w14:textId="77777777" w:rsidR="00FB44FD" w:rsidRPr="00646C7A" w:rsidRDefault="00FB44FD" w:rsidP="00456A01">
      <w:pPr>
        <w:pStyle w:val="a3"/>
        <w:numPr>
          <w:ilvl w:val="0"/>
          <w:numId w:val="15"/>
        </w:numPr>
        <w:ind w:left="0" w:firstLineChars="0" w:firstLine="0"/>
        <w:rPr>
          <w:sz w:val="28"/>
          <w:szCs w:val="28"/>
        </w:rPr>
      </w:pPr>
      <w:r w:rsidRPr="00646C7A">
        <w:rPr>
          <w:rFonts w:hint="eastAsia"/>
          <w:sz w:val="28"/>
          <w:szCs w:val="28"/>
        </w:rPr>
        <w:t>报名</w:t>
      </w:r>
      <w:r w:rsidR="004C357A" w:rsidRPr="00646C7A">
        <w:rPr>
          <w:rFonts w:hint="eastAsia"/>
          <w:sz w:val="28"/>
          <w:szCs w:val="28"/>
        </w:rPr>
        <w:t>日期</w:t>
      </w:r>
      <w:r w:rsidRPr="00646C7A">
        <w:rPr>
          <w:rFonts w:hint="eastAsia"/>
          <w:sz w:val="28"/>
          <w:szCs w:val="28"/>
        </w:rPr>
        <w:t>截止前递交。</w:t>
      </w:r>
    </w:p>
    <w:p w14:paraId="7D6AA59D" w14:textId="77777777" w:rsidR="00FB44FD" w:rsidRPr="00646C7A" w:rsidRDefault="004C357A" w:rsidP="00456A01">
      <w:pPr>
        <w:pStyle w:val="a3"/>
        <w:numPr>
          <w:ilvl w:val="0"/>
          <w:numId w:val="15"/>
        </w:numPr>
        <w:ind w:left="0" w:firstLineChars="0" w:firstLine="0"/>
        <w:rPr>
          <w:sz w:val="28"/>
          <w:szCs w:val="28"/>
        </w:rPr>
      </w:pPr>
      <w:r w:rsidRPr="00646C7A">
        <w:rPr>
          <w:rFonts w:hint="eastAsia"/>
          <w:sz w:val="28"/>
          <w:szCs w:val="28"/>
        </w:rPr>
        <w:t>当出现报名者</w:t>
      </w:r>
      <w:r w:rsidR="00E71775" w:rsidRPr="00646C7A">
        <w:rPr>
          <w:rFonts w:hint="eastAsia"/>
          <w:sz w:val="28"/>
          <w:szCs w:val="28"/>
        </w:rPr>
        <w:t>数量超过所能提供的培训名额时，根据报名的先后顺序，参考报名者的运动经历和执教经历择优录取。</w:t>
      </w:r>
    </w:p>
    <w:p w14:paraId="7F607C0E" w14:textId="77777777" w:rsidR="00E71775" w:rsidRPr="00646C7A" w:rsidRDefault="00E71775" w:rsidP="00456A01">
      <w:pPr>
        <w:pStyle w:val="a3"/>
        <w:numPr>
          <w:ilvl w:val="0"/>
          <w:numId w:val="15"/>
        </w:numPr>
        <w:ind w:left="0" w:firstLineChars="0" w:firstLine="0"/>
        <w:rPr>
          <w:sz w:val="28"/>
          <w:szCs w:val="28"/>
        </w:rPr>
      </w:pPr>
      <w:r w:rsidRPr="00646C7A">
        <w:rPr>
          <w:rFonts w:hint="eastAsia"/>
          <w:sz w:val="28"/>
          <w:szCs w:val="28"/>
        </w:rPr>
        <w:t>获得培训班学习资格的报名者如未能给出具有说服力的理由</w:t>
      </w:r>
      <w:r w:rsidR="00D200BC" w:rsidRPr="00646C7A">
        <w:rPr>
          <w:rFonts w:hint="eastAsia"/>
          <w:sz w:val="28"/>
          <w:szCs w:val="28"/>
        </w:rPr>
        <w:t>而不参加培训，</w:t>
      </w:r>
      <w:r w:rsidRPr="00646C7A">
        <w:rPr>
          <w:rFonts w:hint="eastAsia"/>
          <w:sz w:val="28"/>
          <w:szCs w:val="28"/>
        </w:rPr>
        <w:t>或未能按时支付培训班的学费，不得再次</w:t>
      </w:r>
      <w:r w:rsidR="006E126B" w:rsidRPr="00646C7A">
        <w:rPr>
          <w:rFonts w:hint="eastAsia"/>
          <w:sz w:val="28"/>
          <w:szCs w:val="28"/>
        </w:rPr>
        <w:t>报名参加</w:t>
      </w:r>
      <w:r w:rsidRPr="00646C7A">
        <w:rPr>
          <w:rFonts w:hint="eastAsia"/>
          <w:sz w:val="28"/>
          <w:szCs w:val="28"/>
        </w:rPr>
        <w:t>一个自然年度内的其他任何培训班。</w:t>
      </w:r>
    </w:p>
    <w:p w14:paraId="33842763" w14:textId="77777777" w:rsidR="00FB44FD" w:rsidRPr="00646C7A" w:rsidRDefault="00D200BC" w:rsidP="00456A01">
      <w:pPr>
        <w:ind w:firstLineChars="300" w:firstLine="840"/>
        <w:rPr>
          <w:sz w:val="28"/>
          <w:szCs w:val="28"/>
        </w:rPr>
      </w:pPr>
      <w:r w:rsidRPr="00646C7A">
        <w:rPr>
          <w:rFonts w:hint="eastAsia"/>
          <w:sz w:val="28"/>
          <w:szCs w:val="28"/>
        </w:rPr>
        <w:t>第十五条</w:t>
      </w:r>
      <w:r w:rsidR="006E126B" w:rsidRPr="00646C7A">
        <w:rPr>
          <w:rFonts w:hint="eastAsia"/>
          <w:sz w:val="28"/>
          <w:szCs w:val="28"/>
        </w:rPr>
        <w:t xml:space="preserve"> </w:t>
      </w:r>
      <w:r w:rsidR="006E126B" w:rsidRPr="00646C7A">
        <w:rPr>
          <w:rFonts w:hint="eastAsia"/>
          <w:sz w:val="28"/>
          <w:szCs w:val="28"/>
        </w:rPr>
        <w:t>培训组织要求</w:t>
      </w:r>
    </w:p>
    <w:p w14:paraId="6FE7D601" w14:textId="77777777" w:rsidR="006E126B" w:rsidRPr="00646C7A" w:rsidRDefault="006E126B" w:rsidP="00456A01">
      <w:pPr>
        <w:pStyle w:val="a3"/>
        <w:numPr>
          <w:ilvl w:val="0"/>
          <w:numId w:val="17"/>
        </w:numPr>
        <w:ind w:left="0" w:firstLineChars="0" w:firstLine="0"/>
        <w:rPr>
          <w:sz w:val="28"/>
          <w:szCs w:val="28"/>
        </w:rPr>
      </w:pPr>
      <w:r w:rsidRPr="00646C7A">
        <w:rPr>
          <w:rFonts w:hint="eastAsia"/>
          <w:sz w:val="28"/>
          <w:szCs w:val="28"/>
        </w:rPr>
        <w:t>由</w:t>
      </w:r>
      <w:r w:rsidRPr="00646C7A">
        <w:rPr>
          <w:rFonts w:hint="eastAsia"/>
          <w:sz w:val="28"/>
          <w:szCs w:val="28"/>
        </w:rPr>
        <w:t>IFF</w:t>
      </w:r>
      <w:r w:rsidRPr="00646C7A">
        <w:rPr>
          <w:rFonts w:hint="eastAsia"/>
          <w:sz w:val="28"/>
          <w:szCs w:val="28"/>
        </w:rPr>
        <w:t>、</w:t>
      </w:r>
      <w:r w:rsidRPr="00646C7A">
        <w:rPr>
          <w:rFonts w:hint="eastAsia"/>
          <w:sz w:val="28"/>
          <w:szCs w:val="28"/>
        </w:rPr>
        <w:t>CFU</w:t>
      </w:r>
      <w:r w:rsidRPr="00646C7A">
        <w:rPr>
          <w:rFonts w:hint="eastAsia"/>
          <w:sz w:val="28"/>
          <w:szCs w:val="28"/>
        </w:rPr>
        <w:t>主办的各级各类培训必须纳入</w:t>
      </w:r>
      <w:r w:rsidRPr="00646C7A">
        <w:rPr>
          <w:rFonts w:hint="eastAsia"/>
          <w:sz w:val="28"/>
          <w:szCs w:val="28"/>
        </w:rPr>
        <w:t>CFU</w:t>
      </w:r>
      <w:r w:rsidRPr="00646C7A">
        <w:rPr>
          <w:rFonts w:hint="eastAsia"/>
          <w:sz w:val="28"/>
          <w:szCs w:val="28"/>
        </w:rPr>
        <w:t>年度培训计划，由</w:t>
      </w:r>
      <w:r w:rsidRPr="00646C7A">
        <w:rPr>
          <w:rFonts w:hint="eastAsia"/>
          <w:sz w:val="28"/>
          <w:szCs w:val="28"/>
        </w:rPr>
        <w:t>CFU</w:t>
      </w:r>
      <w:r w:rsidRPr="00646C7A">
        <w:rPr>
          <w:rFonts w:hint="eastAsia"/>
          <w:sz w:val="28"/>
          <w:szCs w:val="28"/>
        </w:rPr>
        <w:t>教学培训部负责具体落实。初级教练员培训班至少提前</w:t>
      </w:r>
      <w:r w:rsidRPr="00646C7A">
        <w:rPr>
          <w:rFonts w:hint="eastAsia"/>
          <w:sz w:val="28"/>
          <w:szCs w:val="28"/>
        </w:rPr>
        <w:t>30</w:t>
      </w:r>
      <w:r w:rsidRPr="00646C7A">
        <w:rPr>
          <w:rFonts w:hint="eastAsia"/>
          <w:sz w:val="28"/>
          <w:szCs w:val="28"/>
        </w:rPr>
        <w:t>天公布招生通知，中级及高级教练员培训班至少提前</w:t>
      </w:r>
      <w:r w:rsidRPr="00646C7A">
        <w:rPr>
          <w:rFonts w:hint="eastAsia"/>
          <w:sz w:val="28"/>
          <w:szCs w:val="28"/>
        </w:rPr>
        <w:t>45</w:t>
      </w:r>
      <w:r w:rsidRPr="00646C7A">
        <w:rPr>
          <w:rFonts w:hint="eastAsia"/>
          <w:sz w:val="28"/>
          <w:szCs w:val="28"/>
        </w:rPr>
        <w:t>天公布招生通知。</w:t>
      </w:r>
    </w:p>
    <w:p w14:paraId="2C09EAC9" w14:textId="77777777" w:rsidR="006E126B" w:rsidRPr="00646C7A" w:rsidRDefault="0035692F" w:rsidP="00456A01">
      <w:pPr>
        <w:pStyle w:val="a3"/>
        <w:numPr>
          <w:ilvl w:val="0"/>
          <w:numId w:val="17"/>
        </w:numPr>
        <w:ind w:left="0" w:firstLineChars="0" w:firstLine="0"/>
        <w:rPr>
          <w:sz w:val="28"/>
          <w:szCs w:val="28"/>
        </w:rPr>
      </w:pPr>
      <w:r w:rsidRPr="00646C7A">
        <w:rPr>
          <w:rFonts w:hint="eastAsia"/>
          <w:sz w:val="28"/>
          <w:szCs w:val="28"/>
        </w:rPr>
        <w:t>每期培训班至少招收</w:t>
      </w:r>
      <w:r w:rsidRPr="00646C7A">
        <w:rPr>
          <w:rFonts w:hint="eastAsia"/>
          <w:sz w:val="28"/>
          <w:szCs w:val="28"/>
        </w:rPr>
        <w:t>15</w:t>
      </w:r>
      <w:r w:rsidRPr="00646C7A">
        <w:rPr>
          <w:rFonts w:hint="eastAsia"/>
          <w:sz w:val="28"/>
          <w:szCs w:val="28"/>
        </w:rPr>
        <w:t>名学员，最多不超过</w:t>
      </w:r>
      <w:r w:rsidRPr="00646C7A">
        <w:rPr>
          <w:rFonts w:hint="eastAsia"/>
          <w:sz w:val="28"/>
          <w:szCs w:val="28"/>
        </w:rPr>
        <w:t>40</w:t>
      </w:r>
      <w:r w:rsidRPr="00646C7A">
        <w:rPr>
          <w:rFonts w:hint="eastAsia"/>
          <w:sz w:val="28"/>
          <w:szCs w:val="28"/>
        </w:rPr>
        <w:t>名学员，其中高级教练员培训班最多不超过</w:t>
      </w:r>
      <w:r w:rsidRPr="00646C7A">
        <w:rPr>
          <w:rFonts w:hint="eastAsia"/>
          <w:sz w:val="28"/>
          <w:szCs w:val="28"/>
        </w:rPr>
        <w:t>25</w:t>
      </w:r>
      <w:r w:rsidRPr="00646C7A">
        <w:rPr>
          <w:rFonts w:hint="eastAsia"/>
          <w:sz w:val="28"/>
          <w:szCs w:val="28"/>
        </w:rPr>
        <w:t>人。</w:t>
      </w:r>
    </w:p>
    <w:p w14:paraId="1380F5C4" w14:textId="77777777" w:rsidR="0035692F" w:rsidRPr="00646C7A" w:rsidRDefault="0035692F" w:rsidP="00456A01">
      <w:pPr>
        <w:pStyle w:val="a3"/>
        <w:numPr>
          <w:ilvl w:val="0"/>
          <w:numId w:val="17"/>
        </w:numPr>
        <w:ind w:left="0" w:firstLineChars="0" w:firstLine="0"/>
        <w:rPr>
          <w:sz w:val="28"/>
          <w:szCs w:val="28"/>
        </w:rPr>
      </w:pPr>
      <w:r w:rsidRPr="00646C7A">
        <w:rPr>
          <w:rFonts w:hint="eastAsia"/>
          <w:sz w:val="28"/>
          <w:szCs w:val="28"/>
        </w:rPr>
        <w:t>培训班承办方场地必须符合</w:t>
      </w:r>
      <w:r w:rsidRPr="00646C7A">
        <w:rPr>
          <w:rFonts w:hint="eastAsia"/>
          <w:sz w:val="28"/>
          <w:szCs w:val="28"/>
        </w:rPr>
        <w:t>CFU</w:t>
      </w:r>
      <w:r w:rsidRPr="00646C7A">
        <w:rPr>
          <w:rFonts w:hint="eastAsia"/>
          <w:sz w:val="28"/>
          <w:szCs w:val="28"/>
        </w:rPr>
        <w:t>的培训管理最低要求，具体要求见附件。</w:t>
      </w:r>
    </w:p>
    <w:p w14:paraId="55612463" w14:textId="77777777" w:rsidR="006E126B" w:rsidRPr="00646C7A" w:rsidRDefault="0035692F" w:rsidP="00456A01">
      <w:pPr>
        <w:pStyle w:val="a3"/>
        <w:numPr>
          <w:ilvl w:val="0"/>
          <w:numId w:val="17"/>
        </w:numPr>
        <w:ind w:left="0" w:firstLineChars="0" w:firstLine="0"/>
        <w:rPr>
          <w:sz w:val="28"/>
          <w:szCs w:val="28"/>
        </w:rPr>
      </w:pPr>
      <w:r w:rsidRPr="00646C7A">
        <w:rPr>
          <w:rFonts w:hint="eastAsia"/>
          <w:sz w:val="28"/>
          <w:szCs w:val="28"/>
        </w:rPr>
        <w:t>每期培训班必须配备培训专员，专职负责处理培训班组织管理及学员的日常考评、监督和服务工作</w:t>
      </w:r>
      <w:r w:rsidR="006E126B" w:rsidRPr="00646C7A">
        <w:rPr>
          <w:rFonts w:hint="eastAsia"/>
          <w:sz w:val="28"/>
          <w:szCs w:val="28"/>
        </w:rPr>
        <w:t>。</w:t>
      </w:r>
    </w:p>
    <w:p w14:paraId="0ABDCF0C" w14:textId="77777777" w:rsidR="006E126B" w:rsidRPr="00646C7A" w:rsidRDefault="0035692F" w:rsidP="00456A01">
      <w:pPr>
        <w:ind w:firstLineChars="300" w:firstLine="840"/>
        <w:rPr>
          <w:sz w:val="28"/>
          <w:szCs w:val="28"/>
        </w:rPr>
      </w:pPr>
      <w:r w:rsidRPr="00646C7A">
        <w:rPr>
          <w:rFonts w:hint="eastAsia"/>
          <w:sz w:val="28"/>
          <w:szCs w:val="28"/>
        </w:rPr>
        <w:t>第十六条</w:t>
      </w:r>
      <w:r w:rsidRPr="00646C7A">
        <w:rPr>
          <w:rFonts w:hint="eastAsia"/>
          <w:sz w:val="28"/>
          <w:szCs w:val="28"/>
        </w:rPr>
        <w:t xml:space="preserve"> </w:t>
      </w:r>
      <w:r w:rsidRPr="00646C7A">
        <w:rPr>
          <w:rFonts w:hint="eastAsia"/>
          <w:sz w:val="28"/>
          <w:szCs w:val="28"/>
        </w:rPr>
        <w:t>培训考核</w:t>
      </w:r>
    </w:p>
    <w:p w14:paraId="2EBCB41C" w14:textId="77777777" w:rsidR="0035692F" w:rsidRPr="00646C7A" w:rsidRDefault="0035692F" w:rsidP="00456A01">
      <w:pPr>
        <w:pStyle w:val="a3"/>
        <w:numPr>
          <w:ilvl w:val="0"/>
          <w:numId w:val="19"/>
        </w:numPr>
        <w:ind w:left="0" w:firstLineChars="0" w:firstLine="0"/>
        <w:rPr>
          <w:sz w:val="28"/>
          <w:szCs w:val="28"/>
        </w:rPr>
      </w:pPr>
      <w:r w:rsidRPr="00646C7A">
        <w:rPr>
          <w:rFonts w:hint="eastAsia"/>
          <w:sz w:val="28"/>
          <w:szCs w:val="28"/>
        </w:rPr>
        <w:t>通</w:t>
      </w:r>
      <w:proofErr w:type="gramStart"/>
      <w:r w:rsidRPr="00646C7A">
        <w:rPr>
          <w:rFonts w:hint="eastAsia"/>
          <w:sz w:val="28"/>
          <w:szCs w:val="28"/>
        </w:rPr>
        <w:t>识理论</w:t>
      </w:r>
      <w:proofErr w:type="gramEnd"/>
      <w:r w:rsidRPr="00646C7A">
        <w:rPr>
          <w:rFonts w:hint="eastAsia"/>
          <w:sz w:val="28"/>
          <w:szCs w:val="28"/>
        </w:rPr>
        <w:t>部分考核参照国家体育总局</w:t>
      </w:r>
      <w:r w:rsidR="00ED3616" w:rsidRPr="00646C7A">
        <w:rPr>
          <w:rFonts w:hint="eastAsia"/>
          <w:sz w:val="28"/>
          <w:szCs w:val="28"/>
        </w:rPr>
        <w:t>相关规定执行</w:t>
      </w:r>
      <w:r w:rsidR="00676527" w:rsidRPr="00646C7A">
        <w:rPr>
          <w:rFonts w:hint="eastAsia"/>
          <w:sz w:val="28"/>
          <w:szCs w:val="28"/>
        </w:rPr>
        <w:t>，专项理论部分及技能考核部分培训结束后当堂进行测试，并于培训结束后公布考核成绩。</w:t>
      </w:r>
      <w:r w:rsidR="00ED3616" w:rsidRPr="00646C7A">
        <w:rPr>
          <w:rFonts w:hint="eastAsia"/>
          <w:sz w:val="28"/>
          <w:szCs w:val="28"/>
        </w:rPr>
        <w:t>教练员</w:t>
      </w:r>
      <w:r w:rsidR="00676527" w:rsidRPr="00646C7A">
        <w:rPr>
          <w:rFonts w:hint="eastAsia"/>
          <w:sz w:val="28"/>
          <w:szCs w:val="28"/>
        </w:rPr>
        <w:t>考核成绩必须有培训讲师、培训专员两人共同签字</w:t>
      </w:r>
      <w:r w:rsidR="00676527" w:rsidRPr="00646C7A">
        <w:rPr>
          <w:rFonts w:hint="eastAsia"/>
          <w:sz w:val="28"/>
          <w:szCs w:val="28"/>
        </w:rPr>
        <w:lastRenderedPageBreak/>
        <w:t>方能生效。</w:t>
      </w:r>
    </w:p>
    <w:p w14:paraId="18566B38" w14:textId="77777777" w:rsidR="0035692F" w:rsidRPr="00646C7A" w:rsidRDefault="00ED3616" w:rsidP="00456A01">
      <w:pPr>
        <w:pStyle w:val="a3"/>
        <w:numPr>
          <w:ilvl w:val="0"/>
          <w:numId w:val="19"/>
        </w:numPr>
        <w:ind w:left="0" w:firstLineChars="0" w:firstLine="0"/>
        <w:rPr>
          <w:sz w:val="28"/>
          <w:szCs w:val="28"/>
        </w:rPr>
      </w:pPr>
      <w:r w:rsidRPr="00646C7A">
        <w:rPr>
          <w:rFonts w:hint="eastAsia"/>
          <w:sz w:val="28"/>
          <w:szCs w:val="28"/>
        </w:rPr>
        <w:t>所有考核培训，均应按照</w:t>
      </w:r>
      <w:r w:rsidRPr="00646C7A">
        <w:rPr>
          <w:rFonts w:hint="eastAsia"/>
          <w:sz w:val="28"/>
          <w:szCs w:val="28"/>
        </w:rPr>
        <w:t>CFU</w:t>
      </w:r>
      <w:r w:rsidRPr="00646C7A">
        <w:rPr>
          <w:rFonts w:hint="eastAsia"/>
          <w:sz w:val="28"/>
          <w:szCs w:val="28"/>
        </w:rPr>
        <w:t>教练员等级考核办法及大纲内容的要求进行考核</w:t>
      </w:r>
      <w:r w:rsidR="0035692F" w:rsidRPr="00646C7A">
        <w:rPr>
          <w:rFonts w:hint="eastAsia"/>
          <w:sz w:val="28"/>
          <w:szCs w:val="28"/>
        </w:rPr>
        <w:t>。</w:t>
      </w:r>
    </w:p>
    <w:p w14:paraId="465BFD0A" w14:textId="77777777" w:rsidR="0035692F" w:rsidRPr="00646C7A" w:rsidRDefault="00ED3616" w:rsidP="00456A01">
      <w:pPr>
        <w:ind w:firstLineChars="300" w:firstLine="840"/>
        <w:rPr>
          <w:sz w:val="28"/>
          <w:szCs w:val="28"/>
        </w:rPr>
      </w:pPr>
      <w:r w:rsidRPr="00646C7A">
        <w:rPr>
          <w:rFonts w:hint="eastAsia"/>
          <w:sz w:val="28"/>
          <w:szCs w:val="28"/>
        </w:rPr>
        <w:t>第十七条</w:t>
      </w:r>
      <w:r w:rsidRPr="00646C7A">
        <w:rPr>
          <w:rFonts w:hint="eastAsia"/>
          <w:sz w:val="28"/>
          <w:szCs w:val="28"/>
        </w:rPr>
        <w:t xml:space="preserve"> </w:t>
      </w:r>
      <w:r w:rsidRPr="00646C7A">
        <w:rPr>
          <w:rFonts w:hint="eastAsia"/>
          <w:sz w:val="28"/>
          <w:szCs w:val="28"/>
        </w:rPr>
        <w:t>培训考勤</w:t>
      </w:r>
    </w:p>
    <w:p w14:paraId="52073D3A" w14:textId="77777777" w:rsidR="00ED3616" w:rsidRPr="00646C7A" w:rsidRDefault="006A5CEC" w:rsidP="00456A01">
      <w:pPr>
        <w:pStyle w:val="a3"/>
        <w:numPr>
          <w:ilvl w:val="0"/>
          <w:numId w:val="21"/>
        </w:numPr>
        <w:ind w:left="0" w:firstLineChars="0" w:firstLine="0"/>
        <w:rPr>
          <w:sz w:val="28"/>
          <w:szCs w:val="28"/>
        </w:rPr>
      </w:pPr>
      <w:r w:rsidRPr="00646C7A">
        <w:rPr>
          <w:rFonts w:hint="eastAsia"/>
          <w:sz w:val="28"/>
          <w:szCs w:val="28"/>
        </w:rPr>
        <w:t>原则上要求培训员学员</w:t>
      </w:r>
      <w:r w:rsidR="00ED3616" w:rsidRPr="00646C7A">
        <w:rPr>
          <w:rFonts w:hint="eastAsia"/>
          <w:sz w:val="28"/>
          <w:szCs w:val="28"/>
        </w:rPr>
        <w:t>出勤率在</w:t>
      </w:r>
      <w:r w:rsidR="00ED3616" w:rsidRPr="00646C7A">
        <w:rPr>
          <w:rFonts w:hint="eastAsia"/>
          <w:sz w:val="28"/>
          <w:szCs w:val="28"/>
        </w:rPr>
        <w:t>100%</w:t>
      </w:r>
      <w:r w:rsidR="00ED3616" w:rsidRPr="00646C7A">
        <w:rPr>
          <w:rFonts w:hint="eastAsia"/>
          <w:sz w:val="28"/>
          <w:szCs w:val="28"/>
        </w:rPr>
        <w:t>。</w:t>
      </w:r>
    </w:p>
    <w:p w14:paraId="7AC4B6AE" w14:textId="77777777" w:rsidR="00ED3616" w:rsidRPr="00646C7A" w:rsidRDefault="00ED3616" w:rsidP="00456A01">
      <w:pPr>
        <w:pStyle w:val="a3"/>
        <w:numPr>
          <w:ilvl w:val="0"/>
          <w:numId w:val="21"/>
        </w:numPr>
        <w:ind w:left="0" w:firstLineChars="0" w:firstLine="0"/>
        <w:rPr>
          <w:sz w:val="28"/>
          <w:szCs w:val="28"/>
        </w:rPr>
      </w:pPr>
      <w:r w:rsidRPr="00646C7A">
        <w:rPr>
          <w:rFonts w:hint="eastAsia"/>
          <w:sz w:val="28"/>
          <w:szCs w:val="28"/>
        </w:rPr>
        <w:t>如果学员已经出具了书面请假说明，且得到批准，允许缺勤培训课程</w:t>
      </w:r>
      <w:r w:rsidRPr="00646C7A">
        <w:rPr>
          <w:rFonts w:hint="eastAsia"/>
          <w:sz w:val="28"/>
          <w:szCs w:val="28"/>
        </w:rPr>
        <w:t>15%</w:t>
      </w:r>
      <w:r w:rsidRPr="00646C7A">
        <w:rPr>
          <w:rFonts w:hint="eastAsia"/>
          <w:sz w:val="28"/>
          <w:szCs w:val="28"/>
        </w:rPr>
        <w:t>内容，但须在</w:t>
      </w:r>
      <w:r w:rsidRPr="00646C7A">
        <w:rPr>
          <w:rFonts w:hint="eastAsia"/>
          <w:sz w:val="28"/>
          <w:szCs w:val="28"/>
        </w:rPr>
        <w:t>6</w:t>
      </w:r>
      <w:r w:rsidRPr="00646C7A">
        <w:rPr>
          <w:rFonts w:hint="eastAsia"/>
          <w:sz w:val="28"/>
          <w:szCs w:val="28"/>
        </w:rPr>
        <w:t>个月内一次性予以重修。</w:t>
      </w:r>
    </w:p>
    <w:p w14:paraId="67A11E87" w14:textId="77777777" w:rsidR="00ED3616" w:rsidRPr="00646C7A" w:rsidRDefault="00ED3616" w:rsidP="00456A01">
      <w:pPr>
        <w:ind w:firstLineChars="300" w:firstLine="840"/>
        <w:rPr>
          <w:sz w:val="28"/>
          <w:szCs w:val="28"/>
        </w:rPr>
      </w:pPr>
      <w:r w:rsidRPr="00646C7A">
        <w:rPr>
          <w:rFonts w:hint="eastAsia"/>
          <w:sz w:val="28"/>
          <w:szCs w:val="28"/>
        </w:rPr>
        <w:t>第十八条</w:t>
      </w:r>
      <w:r w:rsidRPr="00646C7A">
        <w:rPr>
          <w:rFonts w:hint="eastAsia"/>
          <w:sz w:val="28"/>
          <w:szCs w:val="28"/>
        </w:rPr>
        <w:t xml:space="preserve"> </w:t>
      </w:r>
      <w:r w:rsidRPr="00646C7A">
        <w:rPr>
          <w:rFonts w:hint="eastAsia"/>
          <w:sz w:val="28"/>
          <w:szCs w:val="28"/>
        </w:rPr>
        <w:t>培训收费</w:t>
      </w:r>
    </w:p>
    <w:p w14:paraId="2B1D21D9" w14:textId="24E01B13" w:rsidR="00ED3616" w:rsidRPr="00646C7A" w:rsidRDefault="00916A4A" w:rsidP="00456A01">
      <w:pPr>
        <w:pStyle w:val="a3"/>
        <w:numPr>
          <w:ilvl w:val="0"/>
          <w:numId w:val="23"/>
        </w:numPr>
        <w:ind w:left="0" w:firstLineChars="0" w:firstLine="0"/>
        <w:rPr>
          <w:sz w:val="28"/>
          <w:szCs w:val="28"/>
        </w:rPr>
      </w:pPr>
      <w:r>
        <w:rPr>
          <w:rFonts w:hint="eastAsia"/>
          <w:sz w:val="28"/>
          <w:szCs w:val="28"/>
        </w:rPr>
        <w:t>根据《中国曲棍球协会软式曲棍球委员会</w:t>
      </w:r>
      <w:r w:rsidR="00D778EC">
        <w:rPr>
          <w:rFonts w:hint="eastAsia"/>
          <w:sz w:val="28"/>
          <w:szCs w:val="28"/>
        </w:rPr>
        <w:t>收费和劳务人员酬金指导标准</w:t>
      </w:r>
      <w:r>
        <w:rPr>
          <w:rFonts w:hint="eastAsia"/>
          <w:sz w:val="28"/>
          <w:szCs w:val="28"/>
        </w:rPr>
        <w:t>》</w:t>
      </w:r>
      <w:r w:rsidR="00D778EC">
        <w:rPr>
          <w:rFonts w:hint="eastAsia"/>
          <w:sz w:val="28"/>
          <w:szCs w:val="28"/>
        </w:rPr>
        <w:t>手</w:t>
      </w:r>
      <w:proofErr w:type="gramStart"/>
      <w:r w:rsidR="00D778EC">
        <w:rPr>
          <w:rFonts w:hint="eastAsia"/>
          <w:sz w:val="28"/>
          <w:szCs w:val="28"/>
        </w:rPr>
        <w:t>曲棒垒字</w:t>
      </w:r>
      <w:proofErr w:type="gramEnd"/>
      <w:r w:rsidR="003208C3">
        <w:rPr>
          <w:rFonts w:hint="eastAsia"/>
          <w:sz w:val="28"/>
          <w:szCs w:val="28"/>
        </w:rPr>
        <w:t>【</w:t>
      </w:r>
      <w:r w:rsidR="003208C3">
        <w:rPr>
          <w:rFonts w:hint="eastAsia"/>
          <w:sz w:val="28"/>
          <w:szCs w:val="28"/>
        </w:rPr>
        <w:t>2019</w:t>
      </w:r>
      <w:r w:rsidR="003208C3">
        <w:rPr>
          <w:rFonts w:hint="eastAsia"/>
          <w:sz w:val="28"/>
          <w:szCs w:val="28"/>
        </w:rPr>
        <w:t>】</w:t>
      </w:r>
      <w:r w:rsidR="003208C3">
        <w:rPr>
          <w:rFonts w:hint="eastAsia"/>
          <w:sz w:val="28"/>
          <w:szCs w:val="28"/>
        </w:rPr>
        <w:t>329</w:t>
      </w:r>
      <w:r w:rsidR="003208C3">
        <w:rPr>
          <w:rFonts w:hint="eastAsia"/>
          <w:sz w:val="28"/>
          <w:szCs w:val="28"/>
        </w:rPr>
        <w:t>号</w:t>
      </w:r>
      <w:r w:rsidR="00304D70">
        <w:rPr>
          <w:rFonts w:hint="eastAsia"/>
          <w:sz w:val="28"/>
          <w:szCs w:val="28"/>
        </w:rPr>
        <w:t>文件，</w:t>
      </w:r>
      <w:r w:rsidR="00ED3616" w:rsidRPr="00646C7A">
        <w:rPr>
          <w:rFonts w:hint="eastAsia"/>
          <w:sz w:val="28"/>
          <w:szCs w:val="28"/>
        </w:rPr>
        <w:t>CFU</w:t>
      </w:r>
      <w:r w:rsidR="00ED3616" w:rsidRPr="00646C7A">
        <w:rPr>
          <w:rFonts w:hint="eastAsia"/>
          <w:sz w:val="28"/>
          <w:szCs w:val="28"/>
        </w:rPr>
        <w:t>确定各级各类培训班的培训费用（含服装费），食宿</w:t>
      </w:r>
      <w:r w:rsidR="00AF2009" w:rsidRPr="00646C7A">
        <w:rPr>
          <w:rFonts w:hint="eastAsia"/>
          <w:sz w:val="28"/>
          <w:szCs w:val="28"/>
        </w:rPr>
        <w:t>由承办单位</w:t>
      </w:r>
      <w:r w:rsidR="00ED3616" w:rsidRPr="00646C7A">
        <w:rPr>
          <w:rFonts w:hint="eastAsia"/>
          <w:sz w:val="28"/>
          <w:szCs w:val="28"/>
        </w:rPr>
        <w:t>参照</w:t>
      </w:r>
      <w:r w:rsidR="00AF2009" w:rsidRPr="00646C7A">
        <w:rPr>
          <w:rFonts w:hint="eastAsia"/>
          <w:sz w:val="28"/>
          <w:szCs w:val="28"/>
        </w:rPr>
        <w:t>《中央和国家机关培训办法》自行决定收费保准</w:t>
      </w:r>
      <w:r w:rsidR="00ED3616" w:rsidRPr="00646C7A">
        <w:rPr>
          <w:rFonts w:hint="eastAsia"/>
          <w:sz w:val="28"/>
          <w:szCs w:val="28"/>
        </w:rPr>
        <w:t>。</w:t>
      </w:r>
    </w:p>
    <w:p w14:paraId="17A83E87" w14:textId="77777777" w:rsidR="00ED3616" w:rsidRPr="00646C7A" w:rsidRDefault="00AF2009" w:rsidP="00456A01">
      <w:pPr>
        <w:pStyle w:val="a3"/>
        <w:numPr>
          <w:ilvl w:val="0"/>
          <w:numId w:val="23"/>
        </w:numPr>
        <w:ind w:left="0" w:firstLineChars="0" w:firstLine="0"/>
        <w:rPr>
          <w:sz w:val="28"/>
          <w:szCs w:val="28"/>
        </w:rPr>
      </w:pPr>
      <w:r w:rsidRPr="00646C7A">
        <w:rPr>
          <w:rFonts w:hint="eastAsia"/>
          <w:sz w:val="28"/>
          <w:szCs w:val="28"/>
        </w:rPr>
        <w:t>学员必须在</w:t>
      </w:r>
      <w:r w:rsidR="006A5CEC" w:rsidRPr="00646C7A">
        <w:rPr>
          <w:rFonts w:hint="eastAsia"/>
          <w:sz w:val="28"/>
          <w:szCs w:val="28"/>
        </w:rPr>
        <w:t>规定的缴费时间内全额缴付</w:t>
      </w:r>
      <w:r w:rsidRPr="00646C7A">
        <w:rPr>
          <w:rFonts w:hint="eastAsia"/>
          <w:sz w:val="28"/>
          <w:szCs w:val="28"/>
        </w:rPr>
        <w:t>培训费用，否则取消培训资格</w:t>
      </w:r>
      <w:r w:rsidR="00ED3616" w:rsidRPr="00646C7A">
        <w:rPr>
          <w:rFonts w:hint="eastAsia"/>
          <w:sz w:val="28"/>
          <w:szCs w:val="28"/>
        </w:rPr>
        <w:t>。</w:t>
      </w:r>
    </w:p>
    <w:p w14:paraId="2C737977" w14:textId="77777777" w:rsidR="004C357A" w:rsidRPr="00646C7A" w:rsidRDefault="004C357A" w:rsidP="00456A01">
      <w:pPr>
        <w:pStyle w:val="a3"/>
        <w:ind w:firstLineChars="0" w:firstLine="0"/>
        <w:rPr>
          <w:sz w:val="28"/>
          <w:szCs w:val="28"/>
        </w:rPr>
      </w:pPr>
    </w:p>
    <w:p w14:paraId="65079B73" w14:textId="77777777" w:rsidR="00ED3616" w:rsidRPr="00646C7A" w:rsidRDefault="001473CF" w:rsidP="00456A01">
      <w:pPr>
        <w:pStyle w:val="a3"/>
        <w:numPr>
          <w:ilvl w:val="0"/>
          <w:numId w:val="1"/>
        </w:numPr>
        <w:ind w:left="0" w:firstLineChars="0" w:firstLine="0"/>
        <w:jc w:val="center"/>
        <w:rPr>
          <w:sz w:val="28"/>
          <w:szCs w:val="28"/>
        </w:rPr>
      </w:pPr>
      <w:r w:rsidRPr="00646C7A">
        <w:rPr>
          <w:rFonts w:hint="eastAsia"/>
          <w:sz w:val="28"/>
          <w:szCs w:val="28"/>
        </w:rPr>
        <w:t>继续教育培训</w:t>
      </w:r>
    </w:p>
    <w:p w14:paraId="6FE38715" w14:textId="77777777" w:rsidR="001473CF" w:rsidRPr="00646C7A" w:rsidRDefault="001473CF" w:rsidP="00456A01">
      <w:pPr>
        <w:pStyle w:val="a3"/>
        <w:ind w:firstLineChars="0" w:firstLine="0"/>
        <w:rPr>
          <w:sz w:val="28"/>
          <w:szCs w:val="28"/>
        </w:rPr>
      </w:pPr>
      <w:r w:rsidRPr="00646C7A">
        <w:rPr>
          <w:rFonts w:hint="eastAsia"/>
          <w:sz w:val="28"/>
          <w:szCs w:val="28"/>
        </w:rPr>
        <w:t>第十九条</w:t>
      </w:r>
      <w:r w:rsidRPr="00646C7A">
        <w:rPr>
          <w:rFonts w:hint="eastAsia"/>
          <w:sz w:val="28"/>
          <w:szCs w:val="28"/>
        </w:rPr>
        <w:t xml:space="preserve"> </w:t>
      </w:r>
      <w:r w:rsidRPr="00646C7A">
        <w:rPr>
          <w:rFonts w:hint="eastAsia"/>
          <w:sz w:val="28"/>
          <w:szCs w:val="28"/>
        </w:rPr>
        <w:t>继续教育的目标</w:t>
      </w:r>
    </w:p>
    <w:p w14:paraId="06C21796" w14:textId="77777777" w:rsidR="001473CF" w:rsidRPr="00646C7A" w:rsidRDefault="001473CF" w:rsidP="00456A01">
      <w:pPr>
        <w:pStyle w:val="a3"/>
        <w:ind w:firstLineChars="0" w:firstLine="0"/>
        <w:rPr>
          <w:sz w:val="28"/>
          <w:szCs w:val="28"/>
        </w:rPr>
      </w:pPr>
      <w:r w:rsidRPr="00646C7A">
        <w:rPr>
          <w:rFonts w:hint="eastAsia"/>
          <w:sz w:val="28"/>
          <w:szCs w:val="28"/>
        </w:rPr>
        <w:t>为保证教练员能及时掌握并更新软式曲棍球相关资讯及技术，每名教练员都需要参加一定学时的继续教育培训。</w:t>
      </w:r>
    </w:p>
    <w:p w14:paraId="5F0F78C8" w14:textId="77777777" w:rsidR="001473CF" w:rsidRPr="00646C7A" w:rsidRDefault="006A324C" w:rsidP="00456A01">
      <w:pPr>
        <w:pStyle w:val="a3"/>
        <w:ind w:firstLineChars="0" w:firstLine="0"/>
        <w:rPr>
          <w:sz w:val="28"/>
          <w:szCs w:val="28"/>
        </w:rPr>
      </w:pPr>
      <w:r w:rsidRPr="00646C7A">
        <w:rPr>
          <w:rFonts w:hint="eastAsia"/>
          <w:sz w:val="28"/>
          <w:szCs w:val="28"/>
        </w:rPr>
        <w:t>第二十条</w:t>
      </w:r>
      <w:r w:rsidR="001473CF" w:rsidRPr="00646C7A">
        <w:rPr>
          <w:rFonts w:hint="eastAsia"/>
          <w:sz w:val="28"/>
          <w:szCs w:val="28"/>
        </w:rPr>
        <w:t xml:space="preserve"> </w:t>
      </w:r>
      <w:r w:rsidR="001473CF" w:rsidRPr="00646C7A">
        <w:rPr>
          <w:rFonts w:hint="eastAsia"/>
          <w:sz w:val="28"/>
          <w:szCs w:val="28"/>
        </w:rPr>
        <w:t>继续教育培训对象</w:t>
      </w:r>
    </w:p>
    <w:p w14:paraId="6F997FB3" w14:textId="77777777" w:rsidR="006A324C" w:rsidRPr="00646C7A" w:rsidRDefault="006A324C" w:rsidP="00456A01">
      <w:pPr>
        <w:pStyle w:val="a3"/>
        <w:ind w:firstLineChars="0" w:firstLine="0"/>
        <w:rPr>
          <w:sz w:val="28"/>
          <w:szCs w:val="28"/>
        </w:rPr>
      </w:pPr>
      <w:r w:rsidRPr="00646C7A">
        <w:rPr>
          <w:rFonts w:hint="eastAsia"/>
          <w:sz w:val="28"/>
          <w:szCs w:val="28"/>
        </w:rPr>
        <w:t>IFF</w:t>
      </w:r>
      <w:r w:rsidRPr="00646C7A">
        <w:rPr>
          <w:rFonts w:hint="eastAsia"/>
          <w:sz w:val="28"/>
          <w:szCs w:val="28"/>
        </w:rPr>
        <w:t>、中国曲棍球协会颁发的软式曲棍球各个等级教练员有效证书的持有者。</w:t>
      </w:r>
    </w:p>
    <w:p w14:paraId="6EC4D735" w14:textId="77777777" w:rsidR="006A324C" w:rsidRPr="00646C7A" w:rsidRDefault="006A324C" w:rsidP="00456A01">
      <w:pPr>
        <w:pStyle w:val="a3"/>
        <w:ind w:firstLineChars="0" w:firstLine="0"/>
        <w:rPr>
          <w:sz w:val="28"/>
          <w:szCs w:val="28"/>
        </w:rPr>
      </w:pPr>
      <w:r w:rsidRPr="00646C7A">
        <w:rPr>
          <w:rFonts w:hint="eastAsia"/>
          <w:sz w:val="28"/>
          <w:szCs w:val="28"/>
        </w:rPr>
        <w:lastRenderedPageBreak/>
        <w:t>第二十一条</w:t>
      </w:r>
      <w:r w:rsidRPr="00646C7A">
        <w:rPr>
          <w:rFonts w:hint="eastAsia"/>
          <w:sz w:val="28"/>
          <w:szCs w:val="28"/>
        </w:rPr>
        <w:t xml:space="preserve"> </w:t>
      </w:r>
      <w:r w:rsidRPr="00646C7A">
        <w:rPr>
          <w:rFonts w:hint="eastAsia"/>
          <w:sz w:val="28"/>
          <w:szCs w:val="28"/>
        </w:rPr>
        <w:t>继续教育培训的形式</w:t>
      </w:r>
    </w:p>
    <w:p w14:paraId="1080FCB9" w14:textId="77777777" w:rsidR="006A324C" w:rsidRPr="00646C7A" w:rsidRDefault="006A324C" w:rsidP="00456A01">
      <w:pPr>
        <w:pStyle w:val="a3"/>
        <w:ind w:firstLineChars="0" w:firstLine="0"/>
        <w:rPr>
          <w:sz w:val="28"/>
          <w:szCs w:val="28"/>
        </w:rPr>
      </w:pPr>
      <w:r w:rsidRPr="00646C7A">
        <w:rPr>
          <w:rFonts w:hint="eastAsia"/>
          <w:sz w:val="28"/>
          <w:szCs w:val="28"/>
        </w:rPr>
        <w:t>继续教育培训采用多种形式，如集中授课、研讨会、讲座、网络学习等形式。</w:t>
      </w:r>
    </w:p>
    <w:p w14:paraId="3F6C1169" w14:textId="77777777" w:rsidR="006A324C" w:rsidRPr="00646C7A" w:rsidRDefault="006A324C" w:rsidP="00456A01">
      <w:pPr>
        <w:pStyle w:val="a3"/>
        <w:ind w:firstLineChars="0" w:firstLine="0"/>
        <w:rPr>
          <w:sz w:val="28"/>
          <w:szCs w:val="28"/>
        </w:rPr>
      </w:pPr>
      <w:r w:rsidRPr="00646C7A">
        <w:rPr>
          <w:rFonts w:hint="eastAsia"/>
          <w:sz w:val="28"/>
          <w:szCs w:val="28"/>
        </w:rPr>
        <w:t>第二十二条</w:t>
      </w:r>
      <w:r w:rsidRPr="00646C7A">
        <w:rPr>
          <w:rFonts w:hint="eastAsia"/>
          <w:sz w:val="28"/>
          <w:szCs w:val="28"/>
        </w:rPr>
        <w:t xml:space="preserve"> </w:t>
      </w:r>
      <w:r w:rsidRPr="00646C7A">
        <w:rPr>
          <w:rFonts w:hint="eastAsia"/>
          <w:sz w:val="28"/>
          <w:szCs w:val="28"/>
        </w:rPr>
        <w:t>继续教育培训的考核</w:t>
      </w:r>
    </w:p>
    <w:p w14:paraId="2FE4B892" w14:textId="77777777" w:rsidR="006A324C" w:rsidRPr="00646C7A" w:rsidRDefault="006A324C" w:rsidP="00456A01">
      <w:pPr>
        <w:pStyle w:val="a3"/>
        <w:ind w:firstLineChars="0" w:firstLine="0"/>
        <w:rPr>
          <w:sz w:val="28"/>
          <w:szCs w:val="28"/>
        </w:rPr>
      </w:pPr>
      <w:r w:rsidRPr="00646C7A">
        <w:rPr>
          <w:rFonts w:hint="eastAsia"/>
          <w:sz w:val="28"/>
          <w:szCs w:val="28"/>
        </w:rPr>
        <w:t>继续教育培训的考核由承办方负责并及时将考核情况上报至主办方。</w:t>
      </w:r>
    </w:p>
    <w:p w14:paraId="74898131" w14:textId="77777777" w:rsidR="004C357A" w:rsidRPr="00646C7A" w:rsidRDefault="004C357A" w:rsidP="00456A01">
      <w:pPr>
        <w:pStyle w:val="a3"/>
        <w:ind w:firstLineChars="0" w:firstLine="0"/>
        <w:rPr>
          <w:sz w:val="28"/>
          <w:szCs w:val="28"/>
        </w:rPr>
      </w:pPr>
    </w:p>
    <w:p w14:paraId="5A2E31EE" w14:textId="77777777" w:rsidR="006A324C" w:rsidRPr="00646C7A" w:rsidRDefault="006A324C" w:rsidP="00456A01">
      <w:pPr>
        <w:pStyle w:val="a3"/>
        <w:numPr>
          <w:ilvl w:val="0"/>
          <w:numId w:val="1"/>
        </w:numPr>
        <w:ind w:left="0" w:firstLineChars="0" w:firstLine="0"/>
        <w:jc w:val="center"/>
        <w:rPr>
          <w:sz w:val="28"/>
          <w:szCs w:val="28"/>
        </w:rPr>
      </w:pPr>
      <w:r w:rsidRPr="00646C7A">
        <w:rPr>
          <w:rFonts w:hint="eastAsia"/>
          <w:sz w:val="28"/>
          <w:szCs w:val="28"/>
        </w:rPr>
        <w:t>附则</w:t>
      </w:r>
    </w:p>
    <w:p w14:paraId="393E5E7D" w14:textId="77777777" w:rsidR="006A324C" w:rsidRPr="00646C7A" w:rsidRDefault="006A324C" w:rsidP="00456A01">
      <w:pPr>
        <w:pStyle w:val="a3"/>
        <w:ind w:firstLineChars="0" w:firstLine="0"/>
        <w:rPr>
          <w:sz w:val="28"/>
          <w:szCs w:val="28"/>
        </w:rPr>
      </w:pPr>
      <w:r w:rsidRPr="00646C7A">
        <w:rPr>
          <w:rFonts w:hint="eastAsia"/>
          <w:sz w:val="28"/>
          <w:szCs w:val="28"/>
        </w:rPr>
        <w:t>第二十三条</w:t>
      </w:r>
      <w:r w:rsidRPr="00646C7A">
        <w:rPr>
          <w:rFonts w:hint="eastAsia"/>
          <w:sz w:val="28"/>
          <w:szCs w:val="28"/>
        </w:rPr>
        <w:t xml:space="preserve"> </w:t>
      </w:r>
      <w:r w:rsidRPr="00646C7A">
        <w:rPr>
          <w:rFonts w:hint="eastAsia"/>
          <w:sz w:val="28"/>
          <w:szCs w:val="28"/>
        </w:rPr>
        <w:t>本办法由</w:t>
      </w:r>
      <w:r w:rsidRPr="00646C7A">
        <w:rPr>
          <w:rFonts w:hint="eastAsia"/>
          <w:sz w:val="28"/>
          <w:szCs w:val="28"/>
        </w:rPr>
        <w:t>CFU</w:t>
      </w:r>
      <w:r w:rsidRPr="00646C7A">
        <w:rPr>
          <w:rFonts w:hint="eastAsia"/>
          <w:sz w:val="28"/>
          <w:szCs w:val="28"/>
        </w:rPr>
        <w:t>负责解释，自公布之日起实施，附件作为本办法的组成部分，与正文具有同等效力</w:t>
      </w:r>
      <w:r w:rsidR="00AA632A" w:rsidRPr="00646C7A">
        <w:rPr>
          <w:rFonts w:hint="eastAsia"/>
          <w:sz w:val="28"/>
          <w:szCs w:val="28"/>
        </w:rPr>
        <w:t>。本办法自实施后，</w:t>
      </w:r>
      <w:r w:rsidR="00AA632A" w:rsidRPr="00646C7A">
        <w:rPr>
          <w:rFonts w:hint="eastAsia"/>
          <w:sz w:val="28"/>
          <w:szCs w:val="28"/>
        </w:rPr>
        <w:t>CFU</w:t>
      </w:r>
      <w:r w:rsidR="00AA632A" w:rsidRPr="00646C7A">
        <w:rPr>
          <w:rFonts w:hint="eastAsia"/>
          <w:sz w:val="28"/>
          <w:szCs w:val="28"/>
        </w:rPr>
        <w:t>可根据实际情况或</w:t>
      </w:r>
      <w:r w:rsidR="00AA632A" w:rsidRPr="00646C7A">
        <w:rPr>
          <w:rFonts w:hint="eastAsia"/>
          <w:sz w:val="28"/>
          <w:szCs w:val="28"/>
        </w:rPr>
        <w:t>IFF</w:t>
      </w:r>
      <w:r w:rsidR="00AA632A" w:rsidRPr="00646C7A">
        <w:rPr>
          <w:rFonts w:hint="eastAsia"/>
          <w:sz w:val="28"/>
          <w:szCs w:val="28"/>
        </w:rPr>
        <w:t>相关规定对其进行修正。</w:t>
      </w:r>
    </w:p>
    <w:p w14:paraId="28BBB1E3" w14:textId="77777777" w:rsidR="006A324C" w:rsidRPr="00646C7A" w:rsidRDefault="006A324C" w:rsidP="00456A01">
      <w:pPr>
        <w:pStyle w:val="a3"/>
        <w:ind w:firstLineChars="0" w:firstLine="0"/>
        <w:rPr>
          <w:sz w:val="28"/>
          <w:szCs w:val="28"/>
        </w:rPr>
      </w:pPr>
    </w:p>
    <w:p w14:paraId="43A40816" w14:textId="77777777" w:rsidR="001473CF" w:rsidRPr="00646C7A" w:rsidRDefault="001473CF" w:rsidP="00456A01">
      <w:pPr>
        <w:rPr>
          <w:sz w:val="28"/>
          <w:szCs w:val="28"/>
        </w:rPr>
      </w:pPr>
    </w:p>
    <w:p w14:paraId="06D71DCB" w14:textId="77777777" w:rsidR="001473CF" w:rsidRPr="00646C7A" w:rsidRDefault="001473CF" w:rsidP="00456A01">
      <w:pPr>
        <w:rPr>
          <w:sz w:val="28"/>
          <w:szCs w:val="28"/>
        </w:rPr>
      </w:pPr>
    </w:p>
    <w:p w14:paraId="059EBA82" w14:textId="77777777" w:rsidR="00AA632A" w:rsidRPr="00646C7A" w:rsidRDefault="00AA632A" w:rsidP="00456A01">
      <w:pPr>
        <w:rPr>
          <w:sz w:val="28"/>
          <w:szCs w:val="28"/>
        </w:rPr>
      </w:pPr>
    </w:p>
    <w:p w14:paraId="3565C4D3" w14:textId="77777777" w:rsidR="004C357A" w:rsidRPr="00646C7A" w:rsidRDefault="004C357A" w:rsidP="00456A01">
      <w:pPr>
        <w:rPr>
          <w:sz w:val="28"/>
          <w:szCs w:val="28"/>
        </w:rPr>
      </w:pPr>
    </w:p>
    <w:p w14:paraId="1C3CA3F4" w14:textId="77777777" w:rsidR="004C357A" w:rsidRPr="00646C7A" w:rsidRDefault="004C357A" w:rsidP="00456A01">
      <w:pPr>
        <w:rPr>
          <w:sz w:val="28"/>
          <w:szCs w:val="28"/>
        </w:rPr>
      </w:pPr>
    </w:p>
    <w:p w14:paraId="5D6A7E30" w14:textId="77777777" w:rsidR="004C357A" w:rsidRPr="00646C7A" w:rsidRDefault="004C357A" w:rsidP="00456A01">
      <w:pPr>
        <w:rPr>
          <w:sz w:val="28"/>
          <w:szCs w:val="28"/>
        </w:rPr>
      </w:pPr>
    </w:p>
    <w:p w14:paraId="5977DA44" w14:textId="77777777" w:rsidR="004C357A" w:rsidRPr="00646C7A" w:rsidRDefault="004C357A" w:rsidP="00456A01">
      <w:pPr>
        <w:rPr>
          <w:sz w:val="28"/>
          <w:szCs w:val="28"/>
        </w:rPr>
      </w:pPr>
    </w:p>
    <w:p w14:paraId="65FD52F2" w14:textId="77777777" w:rsidR="004C357A" w:rsidRPr="00646C7A" w:rsidRDefault="004C357A" w:rsidP="00456A01">
      <w:pPr>
        <w:rPr>
          <w:sz w:val="28"/>
          <w:szCs w:val="28"/>
        </w:rPr>
      </w:pPr>
    </w:p>
    <w:p w14:paraId="4263EB80" w14:textId="77777777" w:rsidR="004C357A" w:rsidRPr="00646C7A" w:rsidRDefault="004C357A" w:rsidP="00456A01">
      <w:pPr>
        <w:rPr>
          <w:sz w:val="28"/>
          <w:szCs w:val="28"/>
        </w:rPr>
      </w:pPr>
    </w:p>
    <w:p w14:paraId="0E4E6252" w14:textId="77777777" w:rsidR="004C357A" w:rsidRPr="00646C7A" w:rsidRDefault="004C357A" w:rsidP="00456A01">
      <w:pPr>
        <w:rPr>
          <w:sz w:val="28"/>
          <w:szCs w:val="28"/>
        </w:rPr>
      </w:pPr>
    </w:p>
    <w:p w14:paraId="701EAEF1" w14:textId="77777777" w:rsidR="004C357A" w:rsidRPr="00646C7A" w:rsidRDefault="004C357A" w:rsidP="00456A01">
      <w:pPr>
        <w:rPr>
          <w:sz w:val="28"/>
          <w:szCs w:val="28"/>
        </w:rPr>
      </w:pPr>
    </w:p>
    <w:p w14:paraId="642A3482" w14:textId="77777777" w:rsidR="004C357A" w:rsidRPr="00646C7A" w:rsidRDefault="004C357A" w:rsidP="00456A01">
      <w:pPr>
        <w:rPr>
          <w:sz w:val="28"/>
          <w:szCs w:val="28"/>
        </w:rPr>
      </w:pPr>
    </w:p>
    <w:p w14:paraId="073A50F5" w14:textId="77777777" w:rsidR="00AA632A" w:rsidRPr="00646C7A" w:rsidRDefault="00AA632A" w:rsidP="00456A01">
      <w:pPr>
        <w:rPr>
          <w:sz w:val="28"/>
          <w:szCs w:val="28"/>
        </w:rPr>
      </w:pPr>
      <w:r w:rsidRPr="00646C7A">
        <w:rPr>
          <w:rFonts w:hint="eastAsia"/>
          <w:sz w:val="28"/>
          <w:szCs w:val="28"/>
        </w:rPr>
        <w:t>附件</w:t>
      </w:r>
    </w:p>
    <w:p w14:paraId="63408B43" w14:textId="77777777" w:rsidR="00AA632A" w:rsidRPr="00646C7A" w:rsidRDefault="00AA632A" w:rsidP="00456A01">
      <w:pPr>
        <w:jc w:val="center"/>
        <w:rPr>
          <w:sz w:val="28"/>
          <w:szCs w:val="28"/>
        </w:rPr>
      </w:pPr>
      <w:r w:rsidRPr="00646C7A">
        <w:rPr>
          <w:rFonts w:hint="eastAsia"/>
          <w:sz w:val="28"/>
          <w:szCs w:val="28"/>
        </w:rPr>
        <w:t>中国软式曲棍球教练员培训设施标准</w:t>
      </w:r>
    </w:p>
    <w:p w14:paraId="3E2B7563" w14:textId="77777777" w:rsidR="00AA632A" w:rsidRPr="00646C7A" w:rsidRDefault="00AA632A" w:rsidP="00456A01">
      <w:pPr>
        <w:pStyle w:val="a3"/>
        <w:numPr>
          <w:ilvl w:val="0"/>
          <w:numId w:val="26"/>
        </w:numPr>
        <w:ind w:left="0" w:firstLineChars="0" w:firstLine="0"/>
        <w:rPr>
          <w:sz w:val="28"/>
          <w:szCs w:val="28"/>
        </w:rPr>
      </w:pPr>
      <w:r w:rsidRPr="00646C7A">
        <w:rPr>
          <w:rFonts w:hint="eastAsia"/>
          <w:sz w:val="28"/>
          <w:szCs w:val="28"/>
        </w:rPr>
        <w:t>理论授课教室</w:t>
      </w:r>
      <w:r w:rsidR="006E655F" w:rsidRPr="00646C7A">
        <w:rPr>
          <w:rFonts w:hint="eastAsia"/>
          <w:sz w:val="28"/>
          <w:szCs w:val="28"/>
        </w:rPr>
        <w:t>标准</w:t>
      </w:r>
    </w:p>
    <w:p w14:paraId="24432DF5" w14:textId="77777777" w:rsidR="00AA632A" w:rsidRPr="00646C7A" w:rsidRDefault="00AA632A" w:rsidP="00456A01">
      <w:pPr>
        <w:pStyle w:val="a3"/>
        <w:numPr>
          <w:ilvl w:val="0"/>
          <w:numId w:val="27"/>
        </w:numPr>
        <w:ind w:left="0" w:firstLineChars="0" w:firstLine="0"/>
        <w:rPr>
          <w:sz w:val="28"/>
          <w:szCs w:val="28"/>
        </w:rPr>
      </w:pPr>
      <w:r w:rsidRPr="00646C7A">
        <w:rPr>
          <w:rFonts w:hint="eastAsia"/>
          <w:sz w:val="28"/>
          <w:szCs w:val="28"/>
        </w:rPr>
        <w:t>理论教室现代化教学设备配备标准</w:t>
      </w:r>
    </w:p>
    <w:p w14:paraId="4046E56C" w14:textId="77777777" w:rsidR="00AA632A" w:rsidRPr="00646C7A" w:rsidRDefault="00AA632A" w:rsidP="00456A01">
      <w:pPr>
        <w:pStyle w:val="a3"/>
        <w:numPr>
          <w:ilvl w:val="0"/>
          <w:numId w:val="28"/>
        </w:numPr>
        <w:ind w:left="0" w:firstLineChars="0" w:firstLine="0"/>
        <w:rPr>
          <w:sz w:val="28"/>
          <w:szCs w:val="28"/>
        </w:rPr>
      </w:pPr>
      <w:r w:rsidRPr="00646C7A">
        <w:rPr>
          <w:rFonts w:hint="eastAsia"/>
          <w:sz w:val="28"/>
          <w:szCs w:val="28"/>
        </w:rPr>
        <w:t>投影仪或移动投</w:t>
      </w:r>
      <w:proofErr w:type="gramStart"/>
      <w:r w:rsidRPr="00646C7A">
        <w:rPr>
          <w:rFonts w:hint="eastAsia"/>
          <w:sz w:val="28"/>
          <w:szCs w:val="28"/>
        </w:rPr>
        <w:t>屏电视</w:t>
      </w:r>
      <w:proofErr w:type="gramEnd"/>
      <w:r w:rsidRPr="00646C7A">
        <w:rPr>
          <w:rFonts w:hint="eastAsia"/>
          <w:sz w:val="28"/>
          <w:szCs w:val="28"/>
        </w:rPr>
        <w:t>一台；</w:t>
      </w:r>
    </w:p>
    <w:p w14:paraId="7ADC3CC4" w14:textId="77777777" w:rsidR="00AA632A" w:rsidRPr="00646C7A" w:rsidRDefault="00AA632A" w:rsidP="00456A01">
      <w:pPr>
        <w:pStyle w:val="a3"/>
        <w:numPr>
          <w:ilvl w:val="0"/>
          <w:numId w:val="28"/>
        </w:numPr>
        <w:ind w:left="0" w:firstLineChars="0" w:firstLine="0"/>
        <w:rPr>
          <w:sz w:val="28"/>
          <w:szCs w:val="28"/>
        </w:rPr>
      </w:pPr>
      <w:r w:rsidRPr="00646C7A">
        <w:rPr>
          <w:rFonts w:hint="eastAsia"/>
          <w:sz w:val="28"/>
          <w:szCs w:val="28"/>
        </w:rPr>
        <w:t>音响设备一套、话筒两个；</w:t>
      </w:r>
    </w:p>
    <w:p w14:paraId="6E1437EA" w14:textId="77777777" w:rsidR="00AA632A" w:rsidRPr="00646C7A" w:rsidRDefault="00AA632A" w:rsidP="00456A01">
      <w:pPr>
        <w:pStyle w:val="a3"/>
        <w:numPr>
          <w:ilvl w:val="0"/>
          <w:numId w:val="28"/>
        </w:numPr>
        <w:ind w:left="0" w:firstLineChars="0" w:firstLine="0"/>
        <w:rPr>
          <w:sz w:val="28"/>
          <w:szCs w:val="28"/>
        </w:rPr>
      </w:pPr>
      <w:r w:rsidRPr="00646C7A">
        <w:rPr>
          <w:rFonts w:hint="eastAsia"/>
          <w:sz w:val="28"/>
          <w:szCs w:val="28"/>
        </w:rPr>
        <w:t>电子战术白板或战术白板一块（规格至少</w:t>
      </w:r>
      <w:r w:rsidRPr="00646C7A">
        <w:rPr>
          <w:rFonts w:hint="eastAsia"/>
          <w:sz w:val="28"/>
          <w:szCs w:val="28"/>
        </w:rPr>
        <w:t>80</w:t>
      </w:r>
      <w:r w:rsidRPr="00646C7A">
        <w:rPr>
          <w:rFonts w:hint="eastAsia"/>
          <w:sz w:val="28"/>
          <w:szCs w:val="28"/>
        </w:rPr>
        <w:t>寸以上）；</w:t>
      </w:r>
    </w:p>
    <w:p w14:paraId="18B21102" w14:textId="77777777" w:rsidR="00AA632A" w:rsidRPr="00646C7A" w:rsidRDefault="006E655F" w:rsidP="00456A01">
      <w:pPr>
        <w:pStyle w:val="a3"/>
        <w:numPr>
          <w:ilvl w:val="0"/>
          <w:numId w:val="28"/>
        </w:numPr>
        <w:ind w:left="0" w:firstLineChars="0" w:firstLine="0"/>
        <w:rPr>
          <w:sz w:val="28"/>
          <w:szCs w:val="28"/>
        </w:rPr>
      </w:pPr>
      <w:r w:rsidRPr="00646C7A">
        <w:rPr>
          <w:rFonts w:hint="eastAsia"/>
          <w:sz w:val="28"/>
          <w:szCs w:val="28"/>
        </w:rPr>
        <w:t>开通无线网络上网功能；</w:t>
      </w:r>
    </w:p>
    <w:p w14:paraId="02433D17" w14:textId="77777777" w:rsidR="006E655F" w:rsidRPr="00646C7A" w:rsidRDefault="006E655F" w:rsidP="00456A01">
      <w:pPr>
        <w:pStyle w:val="a3"/>
        <w:numPr>
          <w:ilvl w:val="0"/>
          <w:numId w:val="28"/>
        </w:numPr>
        <w:ind w:left="0" w:firstLineChars="0" w:firstLine="0"/>
        <w:rPr>
          <w:sz w:val="28"/>
          <w:szCs w:val="28"/>
        </w:rPr>
      </w:pPr>
      <w:r w:rsidRPr="00646C7A">
        <w:rPr>
          <w:rFonts w:hint="eastAsia"/>
          <w:sz w:val="28"/>
          <w:szCs w:val="28"/>
        </w:rPr>
        <w:t>教室必须配备空调设备。</w:t>
      </w:r>
    </w:p>
    <w:p w14:paraId="688B5A25" w14:textId="77777777" w:rsidR="006E655F" w:rsidRPr="00646C7A" w:rsidRDefault="006E655F" w:rsidP="00456A01">
      <w:pPr>
        <w:pStyle w:val="a3"/>
        <w:numPr>
          <w:ilvl w:val="0"/>
          <w:numId w:val="27"/>
        </w:numPr>
        <w:ind w:left="0" w:firstLineChars="0" w:firstLine="0"/>
        <w:rPr>
          <w:sz w:val="28"/>
          <w:szCs w:val="28"/>
        </w:rPr>
      </w:pPr>
      <w:r w:rsidRPr="00646C7A">
        <w:rPr>
          <w:rFonts w:hint="eastAsia"/>
          <w:sz w:val="28"/>
          <w:szCs w:val="28"/>
        </w:rPr>
        <w:t>理论教室教学空间标准</w:t>
      </w:r>
    </w:p>
    <w:p w14:paraId="450E1F86" w14:textId="77777777" w:rsidR="006E655F" w:rsidRPr="00646C7A" w:rsidRDefault="006E655F" w:rsidP="00456A01">
      <w:pPr>
        <w:pStyle w:val="a3"/>
        <w:numPr>
          <w:ilvl w:val="0"/>
          <w:numId w:val="29"/>
        </w:numPr>
        <w:ind w:left="0" w:firstLineChars="0" w:firstLine="0"/>
        <w:rPr>
          <w:sz w:val="28"/>
          <w:szCs w:val="28"/>
        </w:rPr>
      </w:pPr>
      <w:r w:rsidRPr="00646C7A">
        <w:rPr>
          <w:rFonts w:hint="eastAsia"/>
          <w:sz w:val="28"/>
          <w:szCs w:val="28"/>
        </w:rPr>
        <w:t>授课教室桌椅配备至少能容纳</w:t>
      </w:r>
      <w:r w:rsidRPr="00646C7A">
        <w:rPr>
          <w:rFonts w:hint="eastAsia"/>
          <w:sz w:val="28"/>
          <w:szCs w:val="28"/>
        </w:rPr>
        <w:t>50</w:t>
      </w:r>
      <w:r w:rsidRPr="00646C7A">
        <w:rPr>
          <w:rFonts w:hint="eastAsia"/>
          <w:sz w:val="28"/>
          <w:szCs w:val="28"/>
        </w:rPr>
        <w:t>人；</w:t>
      </w:r>
    </w:p>
    <w:p w14:paraId="49DC3F9B" w14:textId="77777777" w:rsidR="006E655F" w:rsidRPr="00646C7A" w:rsidRDefault="006E655F" w:rsidP="00456A01">
      <w:pPr>
        <w:pStyle w:val="a3"/>
        <w:numPr>
          <w:ilvl w:val="0"/>
          <w:numId w:val="29"/>
        </w:numPr>
        <w:ind w:left="0" w:firstLineChars="0" w:firstLine="0"/>
        <w:rPr>
          <w:sz w:val="28"/>
          <w:szCs w:val="28"/>
        </w:rPr>
      </w:pPr>
      <w:r w:rsidRPr="00646C7A">
        <w:rPr>
          <w:rFonts w:hint="eastAsia"/>
          <w:sz w:val="28"/>
          <w:szCs w:val="28"/>
        </w:rPr>
        <w:t>教室的空间可供容纳</w:t>
      </w:r>
      <w:r w:rsidRPr="00646C7A">
        <w:rPr>
          <w:rFonts w:hint="eastAsia"/>
          <w:sz w:val="28"/>
          <w:szCs w:val="28"/>
        </w:rPr>
        <w:t>4</w:t>
      </w:r>
      <w:r w:rsidRPr="00646C7A">
        <w:rPr>
          <w:rFonts w:hint="eastAsia"/>
          <w:sz w:val="28"/>
          <w:szCs w:val="28"/>
        </w:rPr>
        <w:t>个圆桌摆放（每个圆桌</w:t>
      </w:r>
      <w:r w:rsidRPr="00646C7A">
        <w:rPr>
          <w:rFonts w:hint="eastAsia"/>
          <w:sz w:val="28"/>
          <w:szCs w:val="28"/>
        </w:rPr>
        <w:t>10</w:t>
      </w:r>
      <w:r w:rsidRPr="00646C7A">
        <w:rPr>
          <w:rFonts w:hint="eastAsia"/>
          <w:sz w:val="28"/>
          <w:szCs w:val="28"/>
        </w:rPr>
        <w:t>人围坐）；</w:t>
      </w:r>
    </w:p>
    <w:p w14:paraId="2180F4AD" w14:textId="77777777" w:rsidR="006E655F" w:rsidRPr="00646C7A" w:rsidRDefault="006E655F" w:rsidP="00456A01">
      <w:pPr>
        <w:pStyle w:val="a3"/>
        <w:numPr>
          <w:ilvl w:val="0"/>
          <w:numId w:val="29"/>
        </w:numPr>
        <w:ind w:left="0" w:firstLineChars="0" w:firstLine="0"/>
        <w:rPr>
          <w:sz w:val="28"/>
          <w:szCs w:val="28"/>
        </w:rPr>
      </w:pPr>
      <w:r w:rsidRPr="00646C7A">
        <w:rPr>
          <w:rFonts w:hint="eastAsia"/>
          <w:sz w:val="28"/>
          <w:szCs w:val="28"/>
        </w:rPr>
        <w:t>教室必须配备良好的照明和通风系统；</w:t>
      </w:r>
    </w:p>
    <w:p w14:paraId="6B3762BE" w14:textId="77777777" w:rsidR="006E655F" w:rsidRPr="00646C7A" w:rsidRDefault="006E655F" w:rsidP="00456A01">
      <w:pPr>
        <w:rPr>
          <w:sz w:val="28"/>
          <w:szCs w:val="28"/>
        </w:rPr>
      </w:pPr>
    </w:p>
    <w:p w14:paraId="46D40151" w14:textId="77777777" w:rsidR="006E655F" w:rsidRPr="00646C7A" w:rsidRDefault="006E655F" w:rsidP="00456A01">
      <w:pPr>
        <w:pStyle w:val="a3"/>
        <w:numPr>
          <w:ilvl w:val="0"/>
          <w:numId w:val="26"/>
        </w:numPr>
        <w:ind w:left="0" w:firstLineChars="0" w:firstLine="0"/>
        <w:rPr>
          <w:sz w:val="28"/>
          <w:szCs w:val="28"/>
        </w:rPr>
      </w:pPr>
      <w:r w:rsidRPr="00646C7A">
        <w:rPr>
          <w:rFonts w:hint="eastAsia"/>
          <w:sz w:val="28"/>
          <w:szCs w:val="28"/>
        </w:rPr>
        <w:t>实践课场地标准</w:t>
      </w:r>
    </w:p>
    <w:p w14:paraId="4E4368A7" w14:textId="77777777" w:rsidR="006E655F" w:rsidRPr="00646C7A" w:rsidRDefault="006E655F" w:rsidP="00456A01">
      <w:pPr>
        <w:pStyle w:val="a3"/>
        <w:numPr>
          <w:ilvl w:val="0"/>
          <w:numId w:val="30"/>
        </w:numPr>
        <w:ind w:left="0" w:firstLineChars="0" w:firstLine="0"/>
        <w:rPr>
          <w:sz w:val="28"/>
          <w:szCs w:val="28"/>
        </w:rPr>
      </w:pPr>
      <w:r w:rsidRPr="00646C7A">
        <w:rPr>
          <w:rFonts w:hint="eastAsia"/>
          <w:sz w:val="28"/>
          <w:szCs w:val="28"/>
        </w:rPr>
        <w:t>实践课器材配备标准</w:t>
      </w:r>
    </w:p>
    <w:p w14:paraId="0B129B8C" w14:textId="77777777" w:rsidR="006E655F" w:rsidRPr="00646C7A" w:rsidRDefault="006E655F" w:rsidP="00456A01">
      <w:pPr>
        <w:pStyle w:val="a3"/>
        <w:numPr>
          <w:ilvl w:val="0"/>
          <w:numId w:val="31"/>
        </w:numPr>
        <w:ind w:left="0" w:firstLineChars="0" w:firstLine="0"/>
        <w:rPr>
          <w:sz w:val="28"/>
          <w:szCs w:val="28"/>
        </w:rPr>
      </w:pPr>
      <w:r w:rsidRPr="00646C7A">
        <w:rPr>
          <w:rFonts w:hint="eastAsia"/>
          <w:sz w:val="28"/>
          <w:szCs w:val="28"/>
        </w:rPr>
        <w:t>一套教学使用挡板（规格至少在</w:t>
      </w:r>
      <w:r w:rsidRPr="00646C7A">
        <w:rPr>
          <w:rFonts w:hint="eastAsia"/>
          <w:sz w:val="28"/>
          <w:szCs w:val="28"/>
        </w:rPr>
        <w:t>15m</w:t>
      </w:r>
      <w:r w:rsidRPr="00646C7A">
        <w:rPr>
          <w:rFonts w:ascii="宋体" w:eastAsia="宋体" w:hAnsi="宋体" w:hint="eastAsia"/>
          <w:sz w:val="28"/>
          <w:szCs w:val="28"/>
        </w:rPr>
        <w:t>×</w:t>
      </w:r>
      <w:r w:rsidRPr="00646C7A">
        <w:rPr>
          <w:rFonts w:hint="eastAsia"/>
          <w:sz w:val="28"/>
          <w:szCs w:val="28"/>
        </w:rPr>
        <w:t>25m</w:t>
      </w:r>
      <w:r w:rsidRPr="00646C7A">
        <w:rPr>
          <w:rFonts w:hint="eastAsia"/>
          <w:sz w:val="28"/>
          <w:szCs w:val="28"/>
        </w:rPr>
        <w:t>以上）</w:t>
      </w:r>
      <w:r w:rsidR="004C357A" w:rsidRPr="00646C7A">
        <w:rPr>
          <w:rFonts w:hint="eastAsia"/>
          <w:sz w:val="28"/>
          <w:szCs w:val="28"/>
        </w:rPr>
        <w:t>；</w:t>
      </w:r>
    </w:p>
    <w:p w14:paraId="63E60B45" w14:textId="77777777" w:rsidR="006E655F" w:rsidRPr="00646C7A" w:rsidRDefault="006E655F" w:rsidP="00456A01">
      <w:pPr>
        <w:pStyle w:val="a3"/>
        <w:numPr>
          <w:ilvl w:val="0"/>
          <w:numId w:val="31"/>
        </w:numPr>
        <w:ind w:left="0" w:firstLineChars="0" w:firstLine="0"/>
        <w:rPr>
          <w:sz w:val="28"/>
          <w:szCs w:val="28"/>
        </w:rPr>
      </w:pPr>
      <w:r w:rsidRPr="00646C7A">
        <w:rPr>
          <w:rFonts w:hint="eastAsia"/>
          <w:sz w:val="28"/>
          <w:szCs w:val="28"/>
        </w:rPr>
        <w:t>40</w:t>
      </w:r>
      <w:r w:rsidRPr="00646C7A">
        <w:rPr>
          <w:rFonts w:hint="eastAsia"/>
          <w:sz w:val="28"/>
          <w:szCs w:val="28"/>
        </w:rPr>
        <w:t>根及以上</w:t>
      </w:r>
      <w:r w:rsidRPr="00646C7A">
        <w:rPr>
          <w:rFonts w:hint="eastAsia"/>
          <w:sz w:val="28"/>
          <w:szCs w:val="28"/>
        </w:rPr>
        <w:t>IFF</w:t>
      </w:r>
      <w:r w:rsidRPr="00646C7A">
        <w:rPr>
          <w:rFonts w:hint="eastAsia"/>
          <w:sz w:val="28"/>
          <w:szCs w:val="28"/>
        </w:rPr>
        <w:t>认证球杆</w:t>
      </w:r>
      <w:r w:rsidR="004C357A" w:rsidRPr="00646C7A">
        <w:rPr>
          <w:rFonts w:hint="eastAsia"/>
          <w:sz w:val="28"/>
          <w:szCs w:val="28"/>
        </w:rPr>
        <w:t>；</w:t>
      </w:r>
    </w:p>
    <w:p w14:paraId="0B4B45DD" w14:textId="77777777" w:rsidR="006E655F" w:rsidRPr="00646C7A" w:rsidRDefault="006E655F" w:rsidP="00456A01">
      <w:pPr>
        <w:pStyle w:val="a3"/>
        <w:numPr>
          <w:ilvl w:val="0"/>
          <w:numId w:val="31"/>
        </w:numPr>
        <w:ind w:left="0" w:firstLineChars="0" w:firstLine="0"/>
        <w:rPr>
          <w:sz w:val="28"/>
          <w:szCs w:val="28"/>
        </w:rPr>
      </w:pPr>
      <w:r w:rsidRPr="00646C7A">
        <w:rPr>
          <w:rFonts w:hint="eastAsia"/>
          <w:sz w:val="28"/>
          <w:szCs w:val="28"/>
        </w:rPr>
        <w:t>50</w:t>
      </w:r>
      <w:r w:rsidRPr="00646C7A">
        <w:rPr>
          <w:rFonts w:hint="eastAsia"/>
          <w:sz w:val="28"/>
          <w:szCs w:val="28"/>
        </w:rPr>
        <w:t>个及以上</w:t>
      </w:r>
      <w:r w:rsidRPr="00646C7A">
        <w:rPr>
          <w:rFonts w:hint="eastAsia"/>
          <w:sz w:val="28"/>
          <w:szCs w:val="28"/>
        </w:rPr>
        <w:t>IFF</w:t>
      </w:r>
      <w:r w:rsidRPr="00646C7A">
        <w:rPr>
          <w:rFonts w:hint="eastAsia"/>
          <w:sz w:val="28"/>
          <w:szCs w:val="28"/>
        </w:rPr>
        <w:t>认证球</w:t>
      </w:r>
      <w:r w:rsidR="004C357A" w:rsidRPr="00646C7A">
        <w:rPr>
          <w:rFonts w:hint="eastAsia"/>
          <w:sz w:val="28"/>
          <w:szCs w:val="28"/>
        </w:rPr>
        <w:t>；</w:t>
      </w:r>
    </w:p>
    <w:p w14:paraId="61C3E30F" w14:textId="77777777" w:rsidR="004C357A" w:rsidRPr="00646C7A" w:rsidRDefault="004C357A" w:rsidP="00456A01">
      <w:pPr>
        <w:pStyle w:val="a3"/>
        <w:numPr>
          <w:ilvl w:val="0"/>
          <w:numId w:val="31"/>
        </w:numPr>
        <w:ind w:left="0" w:firstLineChars="0" w:firstLine="0"/>
        <w:rPr>
          <w:sz w:val="28"/>
          <w:szCs w:val="28"/>
        </w:rPr>
      </w:pPr>
      <w:r w:rsidRPr="00646C7A">
        <w:rPr>
          <w:rFonts w:hint="eastAsia"/>
          <w:sz w:val="28"/>
          <w:szCs w:val="28"/>
        </w:rPr>
        <w:t>一副及以上</w:t>
      </w:r>
      <w:r w:rsidRPr="00646C7A">
        <w:rPr>
          <w:rFonts w:hint="eastAsia"/>
          <w:sz w:val="28"/>
          <w:szCs w:val="28"/>
        </w:rPr>
        <w:t>IFF</w:t>
      </w:r>
      <w:r w:rsidRPr="00646C7A">
        <w:rPr>
          <w:rFonts w:hint="eastAsia"/>
          <w:sz w:val="28"/>
          <w:szCs w:val="28"/>
        </w:rPr>
        <w:t>认证球门；</w:t>
      </w:r>
    </w:p>
    <w:p w14:paraId="32EAA3FF" w14:textId="77777777" w:rsidR="004C357A" w:rsidRPr="00646C7A" w:rsidRDefault="004C357A" w:rsidP="00456A01">
      <w:pPr>
        <w:pStyle w:val="a3"/>
        <w:numPr>
          <w:ilvl w:val="0"/>
          <w:numId w:val="31"/>
        </w:numPr>
        <w:ind w:left="0" w:firstLineChars="0" w:firstLine="0"/>
        <w:rPr>
          <w:sz w:val="28"/>
          <w:szCs w:val="28"/>
        </w:rPr>
      </w:pPr>
      <w:r w:rsidRPr="00646C7A">
        <w:rPr>
          <w:rFonts w:hint="eastAsia"/>
          <w:sz w:val="28"/>
          <w:szCs w:val="28"/>
        </w:rPr>
        <w:t>2</w:t>
      </w:r>
      <w:r w:rsidRPr="00646C7A">
        <w:rPr>
          <w:rFonts w:hint="eastAsia"/>
          <w:sz w:val="28"/>
          <w:szCs w:val="28"/>
        </w:rPr>
        <w:t>套及以上守门员装备；</w:t>
      </w:r>
    </w:p>
    <w:p w14:paraId="6EA2368A" w14:textId="77777777" w:rsidR="004C357A" w:rsidRPr="00646C7A" w:rsidRDefault="004C357A" w:rsidP="00456A01">
      <w:pPr>
        <w:pStyle w:val="a3"/>
        <w:numPr>
          <w:ilvl w:val="0"/>
          <w:numId w:val="31"/>
        </w:numPr>
        <w:ind w:left="0" w:firstLineChars="0" w:firstLine="0"/>
        <w:rPr>
          <w:sz w:val="28"/>
          <w:szCs w:val="28"/>
        </w:rPr>
      </w:pPr>
      <w:r w:rsidRPr="00646C7A">
        <w:rPr>
          <w:rFonts w:hint="eastAsia"/>
          <w:sz w:val="28"/>
          <w:szCs w:val="28"/>
        </w:rPr>
        <w:lastRenderedPageBreak/>
        <w:t>40</w:t>
      </w:r>
      <w:r w:rsidRPr="00646C7A">
        <w:rPr>
          <w:rFonts w:hint="eastAsia"/>
          <w:sz w:val="28"/>
          <w:szCs w:val="28"/>
        </w:rPr>
        <w:t>件及以上训练对抗服；</w:t>
      </w:r>
    </w:p>
    <w:p w14:paraId="60134238" w14:textId="77777777" w:rsidR="004C357A" w:rsidRPr="00646C7A" w:rsidRDefault="004C357A" w:rsidP="00456A01">
      <w:pPr>
        <w:pStyle w:val="a3"/>
        <w:numPr>
          <w:ilvl w:val="0"/>
          <w:numId w:val="31"/>
        </w:numPr>
        <w:ind w:left="0" w:firstLineChars="0" w:firstLine="0"/>
        <w:rPr>
          <w:sz w:val="28"/>
          <w:szCs w:val="28"/>
        </w:rPr>
      </w:pPr>
      <w:r w:rsidRPr="00646C7A">
        <w:rPr>
          <w:rFonts w:hint="eastAsia"/>
          <w:sz w:val="28"/>
          <w:szCs w:val="28"/>
        </w:rPr>
        <w:t>50</w:t>
      </w:r>
      <w:r w:rsidRPr="00646C7A">
        <w:rPr>
          <w:rFonts w:hint="eastAsia"/>
          <w:sz w:val="28"/>
          <w:szCs w:val="28"/>
        </w:rPr>
        <w:t>个及以</w:t>
      </w:r>
      <w:r w:rsidR="005455CF" w:rsidRPr="00646C7A">
        <w:rPr>
          <w:rFonts w:hint="eastAsia"/>
          <w:sz w:val="28"/>
          <w:szCs w:val="28"/>
        </w:rPr>
        <w:t>上</w:t>
      </w:r>
      <w:r w:rsidRPr="00646C7A">
        <w:rPr>
          <w:rFonts w:hint="eastAsia"/>
          <w:sz w:val="28"/>
          <w:szCs w:val="28"/>
        </w:rPr>
        <w:t>各色标志桶，</w:t>
      </w:r>
      <w:r w:rsidRPr="00646C7A">
        <w:rPr>
          <w:rFonts w:hint="eastAsia"/>
          <w:sz w:val="28"/>
          <w:szCs w:val="28"/>
        </w:rPr>
        <w:t>80</w:t>
      </w:r>
      <w:r w:rsidRPr="00646C7A">
        <w:rPr>
          <w:rFonts w:hint="eastAsia"/>
          <w:sz w:val="28"/>
          <w:szCs w:val="28"/>
        </w:rPr>
        <w:t>个及以上标志碟；</w:t>
      </w:r>
    </w:p>
    <w:p w14:paraId="5DE0425F" w14:textId="77777777" w:rsidR="004C357A" w:rsidRPr="00646C7A" w:rsidRDefault="004C357A" w:rsidP="00456A01">
      <w:pPr>
        <w:pStyle w:val="a3"/>
        <w:numPr>
          <w:ilvl w:val="0"/>
          <w:numId w:val="31"/>
        </w:numPr>
        <w:ind w:left="0" w:firstLineChars="0" w:firstLine="0"/>
        <w:rPr>
          <w:sz w:val="28"/>
          <w:szCs w:val="28"/>
        </w:rPr>
      </w:pPr>
      <w:r w:rsidRPr="00646C7A">
        <w:rPr>
          <w:rFonts w:hint="eastAsia"/>
          <w:sz w:val="28"/>
          <w:szCs w:val="28"/>
        </w:rPr>
        <w:t>一副战术板；</w:t>
      </w:r>
    </w:p>
    <w:p w14:paraId="7F5F2327" w14:textId="77777777" w:rsidR="004C357A" w:rsidRPr="00646C7A" w:rsidRDefault="004C357A" w:rsidP="00456A01">
      <w:pPr>
        <w:pStyle w:val="a3"/>
        <w:numPr>
          <w:ilvl w:val="0"/>
          <w:numId w:val="31"/>
        </w:numPr>
        <w:ind w:left="0" w:firstLineChars="0" w:firstLine="0"/>
        <w:rPr>
          <w:sz w:val="28"/>
          <w:szCs w:val="28"/>
        </w:rPr>
      </w:pPr>
      <w:r w:rsidRPr="00646C7A">
        <w:rPr>
          <w:rFonts w:hint="eastAsia"/>
          <w:sz w:val="28"/>
          <w:szCs w:val="28"/>
        </w:rPr>
        <w:t>秒表、哨子若干</w:t>
      </w:r>
    </w:p>
    <w:p w14:paraId="7FD49DE7" w14:textId="77777777" w:rsidR="00AE6F8D" w:rsidRPr="00646C7A" w:rsidRDefault="00AE6F8D" w:rsidP="00456A01">
      <w:pPr>
        <w:pStyle w:val="a3"/>
        <w:numPr>
          <w:ilvl w:val="0"/>
          <w:numId w:val="31"/>
        </w:numPr>
        <w:ind w:left="0" w:firstLineChars="0" w:firstLine="0"/>
        <w:rPr>
          <w:sz w:val="28"/>
          <w:szCs w:val="28"/>
        </w:rPr>
      </w:pPr>
      <w:proofErr w:type="gramStart"/>
      <w:r w:rsidRPr="00646C7A">
        <w:rPr>
          <w:rFonts w:hint="eastAsia"/>
          <w:sz w:val="28"/>
          <w:szCs w:val="28"/>
        </w:rPr>
        <w:t>球桶一个</w:t>
      </w:r>
      <w:proofErr w:type="gramEnd"/>
    </w:p>
    <w:p w14:paraId="1ABAA82C" w14:textId="77777777" w:rsidR="004C357A" w:rsidRPr="00646C7A" w:rsidRDefault="004C357A" w:rsidP="00456A01">
      <w:pPr>
        <w:pStyle w:val="a3"/>
        <w:ind w:firstLineChars="0" w:firstLine="0"/>
        <w:rPr>
          <w:sz w:val="28"/>
          <w:szCs w:val="28"/>
        </w:rPr>
      </w:pPr>
    </w:p>
    <w:p w14:paraId="05D26034" w14:textId="77777777" w:rsidR="004C357A" w:rsidRPr="00646C7A" w:rsidRDefault="004C357A" w:rsidP="00456A01">
      <w:pPr>
        <w:pStyle w:val="a3"/>
        <w:numPr>
          <w:ilvl w:val="0"/>
          <w:numId w:val="30"/>
        </w:numPr>
        <w:ind w:left="0" w:firstLineChars="0" w:firstLine="0"/>
        <w:rPr>
          <w:sz w:val="28"/>
          <w:szCs w:val="28"/>
        </w:rPr>
      </w:pPr>
      <w:r w:rsidRPr="00646C7A">
        <w:rPr>
          <w:rFonts w:hint="eastAsia"/>
          <w:sz w:val="28"/>
          <w:szCs w:val="28"/>
        </w:rPr>
        <w:t>实践课教学场地标准</w:t>
      </w:r>
    </w:p>
    <w:p w14:paraId="72C1518D" w14:textId="77777777" w:rsidR="004C357A" w:rsidRPr="00646C7A" w:rsidRDefault="005455CF" w:rsidP="00456A01">
      <w:pPr>
        <w:pStyle w:val="a3"/>
        <w:numPr>
          <w:ilvl w:val="0"/>
          <w:numId w:val="32"/>
        </w:numPr>
        <w:ind w:left="0" w:firstLineChars="0" w:firstLine="0"/>
        <w:rPr>
          <w:sz w:val="28"/>
          <w:szCs w:val="28"/>
        </w:rPr>
      </w:pPr>
      <w:r w:rsidRPr="00646C7A">
        <w:rPr>
          <w:rFonts w:hint="eastAsia"/>
          <w:sz w:val="28"/>
          <w:szCs w:val="28"/>
        </w:rPr>
        <w:t>一座通风及照明良好的多功能室内运动馆；</w:t>
      </w:r>
    </w:p>
    <w:p w14:paraId="7D6283EE" w14:textId="77777777" w:rsidR="005455CF" w:rsidRPr="00646C7A" w:rsidRDefault="005455CF" w:rsidP="00456A01">
      <w:pPr>
        <w:pStyle w:val="a3"/>
        <w:numPr>
          <w:ilvl w:val="0"/>
          <w:numId w:val="32"/>
        </w:numPr>
        <w:ind w:left="0" w:firstLineChars="0" w:firstLine="0"/>
        <w:rPr>
          <w:sz w:val="28"/>
          <w:szCs w:val="28"/>
        </w:rPr>
      </w:pPr>
      <w:r w:rsidRPr="00646C7A">
        <w:rPr>
          <w:rFonts w:hint="eastAsia"/>
          <w:sz w:val="28"/>
          <w:szCs w:val="28"/>
        </w:rPr>
        <w:t>场地规格大小符合</w:t>
      </w:r>
      <w:r w:rsidRPr="00646C7A">
        <w:rPr>
          <w:rFonts w:hint="eastAsia"/>
          <w:sz w:val="28"/>
          <w:szCs w:val="28"/>
        </w:rPr>
        <w:t>IFF</w:t>
      </w:r>
      <w:r w:rsidRPr="00646C7A">
        <w:rPr>
          <w:rFonts w:hint="eastAsia"/>
          <w:sz w:val="28"/>
          <w:szCs w:val="28"/>
        </w:rPr>
        <w:t>标准的木地板或塑胶地面；</w:t>
      </w:r>
    </w:p>
    <w:p w14:paraId="476C4F73" w14:textId="77777777" w:rsidR="005455CF" w:rsidRPr="00646C7A" w:rsidRDefault="005455CF" w:rsidP="00456A01">
      <w:pPr>
        <w:pStyle w:val="a3"/>
        <w:numPr>
          <w:ilvl w:val="0"/>
          <w:numId w:val="32"/>
        </w:numPr>
        <w:ind w:left="0" w:firstLineChars="0" w:firstLine="0"/>
        <w:rPr>
          <w:sz w:val="28"/>
          <w:szCs w:val="28"/>
        </w:rPr>
      </w:pPr>
      <w:r w:rsidRPr="00646C7A">
        <w:rPr>
          <w:rFonts w:hint="eastAsia"/>
          <w:sz w:val="28"/>
          <w:szCs w:val="28"/>
        </w:rPr>
        <w:t>场馆必须为独立使用，不得与其他活动共享场地；</w:t>
      </w:r>
    </w:p>
    <w:p w14:paraId="2130D0B6" w14:textId="77777777" w:rsidR="005455CF" w:rsidRPr="00646C7A" w:rsidRDefault="005455CF" w:rsidP="00456A01">
      <w:pPr>
        <w:pStyle w:val="a3"/>
        <w:numPr>
          <w:ilvl w:val="0"/>
          <w:numId w:val="32"/>
        </w:numPr>
        <w:ind w:left="0" w:firstLineChars="0" w:firstLine="0"/>
        <w:rPr>
          <w:sz w:val="28"/>
          <w:szCs w:val="28"/>
        </w:rPr>
      </w:pPr>
      <w:r w:rsidRPr="00646C7A">
        <w:rPr>
          <w:rFonts w:hint="eastAsia"/>
          <w:sz w:val="28"/>
          <w:szCs w:val="28"/>
        </w:rPr>
        <w:t>场馆离理论课教室步行距离不得超过</w:t>
      </w:r>
      <w:r w:rsidRPr="00646C7A">
        <w:rPr>
          <w:rFonts w:hint="eastAsia"/>
          <w:sz w:val="28"/>
          <w:szCs w:val="28"/>
        </w:rPr>
        <w:t>15</w:t>
      </w:r>
      <w:r w:rsidRPr="00646C7A">
        <w:rPr>
          <w:rFonts w:hint="eastAsia"/>
          <w:sz w:val="28"/>
          <w:szCs w:val="28"/>
        </w:rPr>
        <w:t>分钟。</w:t>
      </w:r>
    </w:p>
    <w:p w14:paraId="68C3991A" w14:textId="77777777" w:rsidR="005455CF" w:rsidRPr="00646C7A" w:rsidRDefault="005455CF" w:rsidP="00456A01">
      <w:pPr>
        <w:pStyle w:val="a3"/>
        <w:numPr>
          <w:ilvl w:val="0"/>
          <w:numId w:val="26"/>
        </w:numPr>
        <w:ind w:left="0" w:firstLineChars="0" w:firstLine="0"/>
        <w:rPr>
          <w:sz w:val="28"/>
          <w:szCs w:val="28"/>
        </w:rPr>
      </w:pPr>
      <w:r w:rsidRPr="00646C7A">
        <w:rPr>
          <w:rFonts w:hint="eastAsia"/>
          <w:sz w:val="28"/>
          <w:szCs w:val="28"/>
        </w:rPr>
        <w:t>住宿条件</w:t>
      </w:r>
    </w:p>
    <w:p w14:paraId="32D5631F" w14:textId="77777777" w:rsidR="005455CF" w:rsidRPr="00646C7A" w:rsidRDefault="005455CF" w:rsidP="00456A01">
      <w:pPr>
        <w:pStyle w:val="a3"/>
        <w:numPr>
          <w:ilvl w:val="0"/>
          <w:numId w:val="33"/>
        </w:numPr>
        <w:ind w:left="0" w:firstLineChars="0" w:firstLine="0"/>
        <w:rPr>
          <w:sz w:val="28"/>
          <w:szCs w:val="28"/>
        </w:rPr>
      </w:pPr>
      <w:r w:rsidRPr="00646C7A">
        <w:rPr>
          <w:rFonts w:hint="eastAsia"/>
          <w:sz w:val="28"/>
          <w:szCs w:val="28"/>
        </w:rPr>
        <w:t>学员住宿离开教学训练场地车程不得超过半小时；</w:t>
      </w:r>
    </w:p>
    <w:p w14:paraId="3F486C96" w14:textId="77777777" w:rsidR="005455CF" w:rsidRPr="00646C7A" w:rsidRDefault="005455CF" w:rsidP="00456A01">
      <w:pPr>
        <w:pStyle w:val="a3"/>
        <w:numPr>
          <w:ilvl w:val="0"/>
          <w:numId w:val="33"/>
        </w:numPr>
        <w:ind w:left="0" w:firstLineChars="0" w:firstLine="0"/>
        <w:rPr>
          <w:sz w:val="28"/>
          <w:szCs w:val="28"/>
        </w:rPr>
      </w:pPr>
      <w:r w:rsidRPr="00646C7A">
        <w:rPr>
          <w:rFonts w:hint="eastAsia"/>
          <w:sz w:val="28"/>
          <w:szCs w:val="28"/>
        </w:rPr>
        <w:t>住宿必须保证至少每两人一间，讲师、培训专员等</w:t>
      </w:r>
      <w:r w:rsidRPr="00646C7A">
        <w:rPr>
          <w:rFonts w:hint="eastAsia"/>
          <w:sz w:val="28"/>
          <w:szCs w:val="28"/>
        </w:rPr>
        <w:t>1</w:t>
      </w:r>
      <w:r w:rsidRPr="00646C7A">
        <w:rPr>
          <w:rFonts w:hint="eastAsia"/>
          <w:sz w:val="28"/>
          <w:szCs w:val="28"/>
        </w:rPr>
        <w:t>人一间；</w:t>
      </w:r>
    </w:p>
    <w:p w14:paraId="587A858A" w14:textId="77777777" w:rsidR="005455CF" w:rsidRPr="00646C7A" w:rsidRDefault="005455CF" w:rsidP="00456A01">
      <w:pPr>
        <w:pStyle w:val="a3"/>
        <w:numPr>
          <w:ilvl w:val="0"/>
          <w:numId w:val="33"/>
        </w:numPr>
        <w:ind w:left="0" w:firstLineChars="0" w:firstLine="0"/>
        <w:rPr>
          <w:sz w:val="28"/>
          <w:szCs w:val="28"/>
        </w:rPr>
      </w:pPr>
      <w:r w:rsidRPr="00646C7A">
        <w:rPr>
          <w:rFonts w:hint="eastAsia"/>
          <w:sz w:val="28"/>
          <w:szCs w:val="28"/>
        </w:rPr>
        <w:t>住宿必须能提供餐饮、热水淋浴及空调。</w:t>
      </w:r>
    </w:p>
    <w:sectPr w:rsidR="005455CF" w:rsidRPr="00646C7A" w:rsidSect="00EF29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ED172" w14:textId="77777777" w:rsidR="0027448F" w:rsidRDefault="0027448F" w:rsidP="00456A01">
      <w:r>
        <w:separator/>
      </w:r>
    </w:p>
  </w:endnote>
  <w:endnote w:type="continuationSeparator" w:id="0">
    <w:p w14:paraId="4AEDC3AA" w14:textId="77777777" w:rsidR="0027448F" w:rsidRDefault="0027448F" w:rsidP="0045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A1940" w14:textId="77777777" w:rsidR="0027448F" w:rsidRDefault="0027448F" w:rsidP="00456A01">
      <w:r>
        <w:separator/>
      </w:r>
    </w:p>
  </w:footnote>
  <w:footnote w:type="continuationSeparator" w:id="0">
    <w:p w14:paraId="7C2DB3E4" w14:textId="77777777" w:rsidR="0027448F" w:rsidRDefault="0027448F" w:rsidP="00456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1C28"/>
    <w:multiLevelType w:val="hybridMultilevel"/>
    <w:tmpl w:val="B20E44A2"/>
    <w:lvl w:ilvl="0" w:tplc="26B098C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F65751"/>
    <w:multiLevelType w:val="hybridMultilevel"/>
    <w:tmpl w:val="544A1A54"/>
    <w:lvl w:ilvl="0" w:tplc="1E5E5BC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02646F6"/>
    <w:multiLevelType w:val="hybridMultilevel"/>
    <w:tmpl w:val="52EC9B54"/>
    <w:lvl w:ilvl="0" w:tplc="1E305EA4">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071708E"/>
    <w:multiLevelType w:val="hybridMultilevel"/>
    <w:tmpl w:val="CB7A9D6A"/>
    <w:lvl w:ilvl="0" w:tplc="682604B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1B1F2B29"/>
    <w:multiLevelType w:val="hybridMultilevel"/>
    <w:tmpl w:val="9EF49414"/>
    <w:lvl w:ilvl="0" w:tplc="2F309E76">
      <w:start w:val="1"/>
      <w:numFmt w:val="japaneseCounting"/>
      <w:lvlText w:val="%1、"/>
      <w:lvlJc w:val="left"/>
      <w:pPr>
        <w:ind w:left="1155" w:hanging="42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5" w15:restartNumberingAfterBreak="0">
    <w:nsid w:val="1F5E0EF0"/>
    <w:multiLevelType w:val="hybridMultilevel"/>
    <w:tmpl w:val="1D6065AC"/>
    <w:lvl w:ilvl="0" w:tplc="DD4C4400">
      <w:start w:val="1"/>
      <w:numFmt w:val="japaneseCounting"/>
      <w:lvlText w:val="（%1）"/>
      <w:lvlJc w:val="left"/>
      <w:pPr>
        <w:ind w:left="1875" w:hanging="720"/>
      </w:pPr>
      <w:rPr>
        <w:rFonts w:hint="default"/>
      </w:rPr>
    </w:lvl>
    <w:lvl w:ilvl="1" w:tplc="04090013">
      <w:start w:val="1"/>
      <w:numFmt w:val="chineseCountingThousand"/>
      <w:lvlText w:val="%2、"/>
      <w:lvlJc w:val="left"/>
      <w:pPr>
        <w:ind w:left="1995" w:hanging="420"/>
      </w:pPr>
      <w:rPr>
        <w:rFonts w:hint="default"/>
      </w:rPr>
    </w:lvl>
    <w:lvl w:ilvl="2" w:tplc="0409001B" w:tentative="1">
      <w:start w:val="1"/>
      <w:numFmt w:val="lowerRoman"/>
      <w:lvlText w:val="%3."/>
      <w:lvlJc w:val="right"/>
      <w:pPr>
        <w:ind w:left="2415" w:hanging="420"/>
      </w:pPr>
    </w:lvl>
    <w:lvl w:ilvl="3" w:tplc="0409000F" w:tentative="1">
      <w:start w:val="1"/>
      <w:numFmt w:val="decimal"/>
      <w:lvlText w:val="%4."/>
      <w:lvlJc w:val="left"/>
      <w:pPr>
        <w:ind w:left="2835" w:hanging="420"/>
      </w:pPr>
    </w:lvl>
    <w:lvl w:ilvl="4" w:tplc="04090019" w:tentative="1">
      <w:start w:val="1"/>
      <w:numFmt w:val="lowerLetter"/>
      <w:lvlText w:val="%5)"/>
      <w:lvlJc w:val="left"/>
      <w:pPr>
        <w:ind w:left="3255" w:hanging="420"/>
      </w:pPr>
    </w:lvl>
    <w:lvl w:ilvl="5" w:tplc="0409001B" w:tentative="1">
      <w:start w:val="1"/>
      <w:numFmt w:val="lowerRoman"/>
      <w:lvlText w:val="%6."/>
      <w:lvlJc w:val="right"/>
      <w:pPr>
        <w:ind w:left="3675" w:hanging="420"/>
      </w:pPr>
    </w:lvl>
    <w:lvl w:ilvl="6" w:tplc="0409000F" w:tentative="1">
      <w:start w:val="1"/>
      <w:numFmt w:val="decimal"/>
      <w:lvlText w:val="%7."/>
      <w:lvlJc w:val="left"/>
      <w:pPr>
        <w:ind w:left="4095" w:hanging="420"/>
      </w:pPr>
    </w:lvl>
    <w:lvl w:ilvl="7" w:tplc="04090019" w:tentative="1">
      <w:start w:val="1"/>
      <w:numFmt w:val="lowerLetter"/>
      <w:lvlText w:val="%8)"/>
      <w:lvlJc w:val="left"/>
      <w:pPr>
        <w:ind w:left="4515" w:hanging="420"/>
      </w:pPr>
    </w:lvl>
    <w:lvl w:ilvl="8" w:tplc="0409001B" w:tentative="1">
      <w:start w:val="1"/>
      <w:numFmt w:val="lowerRoman"/>
      <w:lvlText w:val="%9."/>
      <w:lvlJc w:val="right"/>
      <w:pPr>
        <w:ind w:left="4935" w:hanging="420"/>
      </w:pPr>
    </w:lvl>
  </w:abstractNum>
  <w:abstractNum w:abstractNumId="6" w15:restartNumberingAfterBreak="0">
    <w:nsid w:val="212006E1"/>
    <w:multiLevelType w:val="hybridMultilevel"/>
    <w:tmpl w:val="9EF49414"/>
    <w:lvl w:ilvl="0" w:tplc="2F309E76">
      <w:start w:val="1"/>
      <w:numFmt w:val="japaneseCounting"/>
      <w:lvlText w:val="%1、"/>
      <w:lvlJc w:val="left"/>
      <w:pPr>
        <w:ind w:left="1155" w:hanging="42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7" w15:restartNumberingAfterBreak="0">
    <w:nsid w:val="22CB0984"/>
    <w:multiLevelType w:val="hybridMultilevel"/>
    <w:tmpl w:val="9EF49414"/>
    <w:lvl w:ilvl="0" w:tplc="2F309E76">
      <w:start w:val="1"/>
      <w:numFmt w:val="japaneseCounting"/>
      <w:lvlText w:val="%1、"/>
      <w:lvlJc w:val="left"/>
      <w:pPr>
        <w:ind w:left="1155" w:hanging="42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8" w15:restartNumberingAfterBreak="0">
    <w:nsid w:val="24186C7C"/>
    <w:multiLevelType w:val="hybridMultilevel"/>
    <w:tmpl w:val="DD886884"/>
    <w:lvl w:ilvl="0" w:tplc="75D298C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7DC5C1E"/>
    <w:multiLevelType w:val="hybridMultilevel"/>
    <w:tmpl w:val="9EF49414"/>
    <w:lvl w:ilvl="0" w:tplc="2F309E76">
      <w:start w:val="1"/>
      <w:numFmt w:val="japaneseCounting"/>
      <w:lvlText w:val="%1、"/>
      <w:lvlJc w:val="left"/>
      <w:pPr>
        <w:ind w:left="1155" w:hanging="42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10" w15:restartNumberingAfterBreak="0">
    <w:nsid w:val="284A52DB"/>
    <w:multiLevelType w:val="hybridMultilevel"/>
    <w:tmpl w:val="9EF49414"/>
    <w:lvl w:ilvl="0" w:tplc="2F309E76">
      <w:start w:val="1"/>
      <w:numFmt w:val="japaneseCounting"/>
      <w:lvlText w:val="%1、"/>
      <w:lvlJc w:val="left"/>
      <w:pPr>
        <w:ind w:left="1155" w:hanging="42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11" w15:restartNumberingAfterBreak="0">
    <w:nsid w:val="2D8C1F98"/>
    <w:multiLevelType w:val="hybridMultilevel"/>
    <w:tmpl w:val="A3F2F5D2"/>
    <w:lvl w:ilvl="0" w:tplc="DD4C4400">
      <w:start w:val="1"/>
      <w:numFmt w:val="japaneseCounting"/>
      <w:lvlText w:val="（%1）"/>
      <w:lvlJc w:val="left"/>
      <w:pPr>
        <w:ind w:left="1875"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E1F205C"/>
    <w:multiLevelType w:val="hybridMultilevel"/>
    <w:tmpl w:val="90B4CE9C"/>
    <w:lvl w:ilvl="0" w:tplc="AEBABF0A">
      <w:start w:val="1"/>
      <w:numFmt w:val="japaneseCounting"/>
      <w:lvlText w:val="第%1条"/>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2133944"/>
    <w:multiLevelType w:val="hybridMultilevel"/>
    <w:tmpl w:val="31E6A9D4"/>
    <w:lvl w:ilvl="0" w:tplc="DD4C4400">
      <w:start w:val="1"/>
      <w:numFmt w:val="japaneseCounting"/>
      <w:lvlText w:val="（%1）"/>
      <w:lvlJc w:val="left"/>
      <w:pPr>
        <w:ind w:left="1875"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6C9752B"/>
    <w:multiLevelType w:val="hybridMultilevel"/>
    <w:tmpl w:val="B27E3A78"/>
    <w:lvl w:ilvl="0" w:tplc="4484E3E6">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395E1143"/>
    <w:multiLevelType w:val="hybridMultilevel"/>
    <w:tmpl w:val="9EF49414"/>
    <w:lvl w:ilvl="0" w:tplc="2F309E76">
      <w:start w:val="1"/>
      <w:numFmt w:val="japaneseCounting"/>
      <w:lvlText w:val="%1、"/>
      <w:lvlJc w:val="left"/>
      <w:pPr>
        <w:ind w:left="1155" w:hanging="42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16" w15:restartNumberingAfterBreak="0">
    <w:nsid w:val="3C50089F"/>
    <w:multiLevelType w:val="hybridMultilevel"/>
    <w:tmpl w:val="9EF49414"/>
    <w:lvl w:ilvl="0" w:tplc="2F309E76">
      <w:start w:val="1"/>
      <w:numFmt w:val="japaneseCounting"/>
      <w:lvlText w:val="%1、"/>
      <w:lvlJc w:val="left"/>
      <w:pPr>
        <w:ind w:left="1155" w:hanging="42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17" w15:restartNumberingAfterBreak="0">
    <w:nsid w:val="3D8977F0"/>
    <w:multiLevelType w:val="hybridMultilevel"/>
    <w:tmpl w:val="9EF49414"/>
    <w:lvl w:ilvl="0" w:tplc="2F309E76">
      <w:start w:val="1"/>
      <w:numFmt w:val="japaneseCounting"/>
      <w:lvlText w:val="%1、"/>
      <w:lvlJc w:val="left"/>
      <w:pPr>
        <w:ind w:left="1155" w:hanging="42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18" w15:restartNumberingAfterBreak="0">
    <w:nsid w:val="3E6B4D40"/>
    <w:multiLevelType w:val="hybridMultilevel"/>
    <w:tmpl w:val="9EF49414"/>
    <w:lvl w:ilvl="0" w:tplc="2F309E76">
      <w:start w:val="1"/>
      <w:numFmt w:val="japaneseCounting"/>
      <w:lvlText w:val="%1、"/>
      <w:lvlJc w:val="left"/>
      <w:pPr>
        <w:ind w:left="1155" w:hanging="42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19" w15:restartNumberingAfterBreak="0">
    <w:nsid w:val="430B4FDF"/>
    <w:multiLevelType w:val="hybridMultilevel"/>
    <w:tmpl w:val="CEB45550"/>
    <w:lvl w:ilvl="0" w:tplc="957C4822">
      <w:start w:val="1"/>
      <w:numFmt w:val="japaneseCounting"/>
      <w:lvlText w:val="第%1章"/>
      <w:lvlJc w:val="left"/>
      <w:pPr>
        <w:ind w:left="735" w:hanging="735"/>
      </w:pPr>
      <w:rPr>
        <w:rFonts w:hint="default"/>
      </w:rPr>
    </w:lvl>
    <w:lvl w:ilvl="1" w:tplc="4D542046">
      <w:start w:val="1"/>
      <w:numFmt w:val="japaneseCounting"/>
      <w:lvlText w:val="%2、"/>
      <w:lvlJc w:val="left"/>
      <w:pPr>
        <w:ind w:left="2685" w:hanging="226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6A32668"/>
    <w:multiLevelType w:val="hybridMultilevel"/>
    <w:tmpl w:val="9EF49414"/>
    <w:lvl w:ilvl="0" w:tplc="2F309E76">
      <w:start w:val="1"/>
      <w:numFmt w:val="japaneseCounting"/>
      <w:lvlText w:val="%1、"/>
      <w:lvlJc w:val="left"/>
      <w:pPr>
        <w:ind w:left="1155" w:hanging="42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21" w15:restartNumberingAfterBreak="0">
    <w:nsid w:val="472A5644"/>
    <w:multiLevelType w:val="hybridMultilevel"/>
    <w:tmpl w:val="C87234AE"/>
    <w:lvl w:ilvl="0" w:tplc="C284B476">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47704CA5"/>
    <w:multiLevelType w:val="hybridMultilevel"/>
    <w:tmpl w:val="6D608474"/>
    <w:lvl w:ilvl="0" w:tplc="BF98C6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4A9151E3"/>
    <w:multiLevelType w:val="hybridMultilevel"/>
    <w:tmpl w:val="840EA05E"/>
    <w:lvl w:ilvl="0" w:tplc="4484E3E6">
      <w:start w:val="1"/>
      <w:numFmt w:val="japaneseCounting"/>
      <w:lvlText w:val="（%1）"/>
      <w:lvlJc w:val="left"/>
      <w:pPr>
        <w:ind w:left="1620" w:hanging="72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54881BBB"/>
    <w:multiLevelType w:val="hybridMultilevel"/>
    <w:tmpl w:val="9EF49414"/>
    <w:lvl w:ilvl="0" w:tplc="2F309E76">
      <w:start w:val="1"/>
      <w:numFmt w:val="japaneseCounting"/>
      <w:lvlText w:val="%1、"/>
      <w:lvlJc w:val="left"/>
      <w:pPr>
        <w:ind w:left="1155" w:hanging="42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25" w15:restartNumberingAfterBreak="0">
    <w:nsid w:val="56FF421E"/>
    <w:multiLevelType w:val="hybridMultilevel"/>
    <w:tmpl w:val="9EF49414"/>
    <w:lvl w:ilvl="0" w:tplc="2F309E76">
      <w:start w:val="1"/>
      <w:numFmt w:val="japaneseCounting"/>
      <w:lvlText w:val="%1、"/>
      <w:lvlJc w:val="left"/>
      <w:pPr>
        <w:ind w:left="1155" w:hanging="42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26" w15:restartNumberingAfterBreak="0">
    <w:nsid w:val="613C7F8F"/>
    <w:multiLevelType w:val="hybridMultilevel"/>
    <w:tmpl w:val="F6DC0810"/>
    <w:lvl w:ilvl="0" w:tplc="AEBABF0A">
      <w:start w:val="1"/>
      <w:numFmt w:val="japaneseCounting"/>
      <w:lvlText w:val="第%1条"/>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4D80788"/>
    <w:multiLevelType w:val="hybridMultilevel"/>
    <w:tmpl w:val="9EF49414"/>
    <w:lvl w:ilvl="0" w:tplc="2F309E76">
      <w:start w:val="1"/>
      <w:numFmt w:val="japaneseCounting"/>
      <w:lvlText w:val="%1、"/>
      <w:lvlJc w:val="left"/>
      <w:pPr>
        <w:ind w:left="1155" w:hanging="42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28" w15:restartNumberingAfterBreak="0">
    <w:nsid w:val="64F56331"/>
    <w:multiLevelType w:val="hybridMultilevel"/>
    <w:tmpl w:val="9EF49414"/>
    <w:lvl w:ilvl="0" w:tplc="2F309E76">
      <w:start w:val="1"/>
      <w:numFmt w:val="japaneseCounting"/>
      <w:lvlText w:val="%1、"/>
      <w:lvlJc w:val="left"/>
      <w:pPr>
        <w:ind w:left="1155" w:hanging="42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29" w15:restartNumberingAfterBreak="0">
    <w:nsid w:val="6B8943B6"/>
    <w:multiLevelType w:val="hybridMultilevel"/>
    <w:tmpl w:val="C7A46602"/>
    <w:lvl w:ilvl="0" w:tplc="04090013">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2167C3F"/>
    <w:multiLevelType w:val="hybridMultilevel"/>
    <w:tmpl w:val="9EF49414"/>
    <w:lvl w:ilvl="0" w:tplc="2F309E76">
      <w:start w:val="1"/>
      <w:numFmt w:val="japaneseCounting"/>
      <w:lvlText w:val="%1、"/>
      <w:lvlJc w:val="left"/>
      <w:pPr>
        <w:ind w:left="1155" w:hanging="42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31" w15:restartNumberingAfterBreak="0">
    <w:nsid w:val="7F8E2CBD"/>
    <w:multiLevelType w:val="hybridMultilevel"/>
    <w:tmpl w:val="35A6A4B6"/>
    <w:lvl w:ilvl="0" w:tplc="7DE64A32">
      <w:start w:val="1"/>
      <w:numFmt w:val="japaneseCounting"/>
      <w:lvlText w:val="%1、"/>
      <w:lvlJc w:val="left"/>
      <w:pPr>
        <w:ind w:left="1155" w:hanging="420"/>
      </w:pPr>
      <w:rPr>
        <w:rFonts w:hint="default"/>
        <w:lang w:val="en-US"/>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32" w15:restartNumberingAfterBreak="0">
    <w:nsid w:val="7F9B42BB"/>
    <w:multiLevelType w:val="hybridMultilevel"/>
    <w:tmpl w:val="69B831C0"/>
    <w:lvl w:ilvl="0" w:tplc="EC4E272E">
      <w:start w:val="1"/>
      <w:numFmt w:val="japaneseCounting"/>
      <w:lvlText w:val="（%1）"/>
      <w:lvlJc w:val="left"/>
      <w:pPr>
        <w:ind w:left="1875" w:hanging="720"/>
      </w:pPr>
      <w:rPr>
        <w:rFonts w:hint="default"/>
      </w:rPr>
    </w:lvl>
    <w:lvl w:ilvl="1" w:tplc="04090019" w:tentative="1">
      <w:start w:val="1"/>
      <w:numFmt w:val="lowerLetter"/>
      <w:lvlText w:val="%2)"/>
      <w:lvlJc w:val="left"/>
      <w:pPr>
        <w:ind w:left="1995" w:hanging="420"/>
      </w:pPr>
    </w:lvl>
    <w:lvl w:ilvl="2" w:tplc="0409001B" w:tentative="1">
      <w:start w:val="1"/>
      <w:numFmt w:val="lowerRoman"/>
      <w:lvlText w:val="%3."/>
      <w:lvlJc w:val="right"/>
      <w:pPr>
        <w:ind w:left="2415" w:hanging="420"/>
      </w:pPr>
    </w:lvl>
    <w:lvl w:ilvl="3" w:tplc="0409000F" w:tentative="1">
      <w:start w:val="1"/>
      <w:numFmt w:val="decimal"/>
      <w:lvlText w:val="%4."/>
      <w:lvlJc w:val="left"/>
      <w:pPr>
        <w:ind w:left="2835" w:hanging="420"/>
      </w:pPr>
    </w:lvl>
    <w:lvl w:ilvl="4" w:tplc="04090019" w:tentative="1">
      <w:start w:val="1"/>
      <w:numFmt w:val="lowerLetter"/>
      <w:lvlText w:val="%5)"/>
      <w:lvlJc w:val="left"/>
      <w:pPr>
        <w:ind w:left="3255" w:hanging="420"/>
      </w:pPr>
    </w:lvl>
    <w:lvl w:ilvl="5" w:tplc="0409001B" w:tentative="1">
      <w:start w:val="1"/>
      <w:numFmt w:val="lowerRoman"/>
      <w:lvlText w:val="%6."/>
      <w:lvlJc w:val="right"/>
      <w:pPr>
        <w:ind w:left="3675" w:hanging="420"/>
      </w:pPr>
    </w:lvl>
    <w:lvl w:ilvl="6" w:tplc="0409000F" w:tentative="1">
      <w:start w:val="1"/>
      <w:numFmt w:val="decimal"/>
      <w:lvlText w:val="%7."/>
      <w:lvlJc w:val="left"/>
      <w:pPr>
        <w:ind w:left="4095" w:hanging="420"/>
      </w:pPr>
    </w:lvl>
    <w:lvl w:ilvl="7" w:tplc="04090019" w:tentative="1">
      <w:start w:val="1"/>
      <w:numFmt w:val="lowerLetter"/>
      <w:lvlText w:val="%8)"/>
      <w:lvlJc w:val="left"/>
      <w:pPr>
        <w:ind w:left="4515" w:hanging="420"/>
      </w:pPr>
    </w:lvl>
    <w:lvl w:ilvl="8" w:tplc="0409001B" w:tentative="1">
      <w:start w:val="1"/>
      <w:numFmt w:val="lowerRoman"/>
      <w:lvlText w:val="%9."/>
      <w:lvlJc w:val="right"/>
      <w:pPr>
        <w:ind w:left="4935" w:hanging="420"/>
      </w:pPr>
    </w:lvl>
  </w:abstractNum>
  <w:abstractNum w:abstractNumId="33" w15:restartNumberingAfterBreak="0">
    <w:nsid w:val="7FE42021"/>
    <w:multiLevelType w:val="hybridMultilevel"/>
    <w:tmpl w:val="9EF49414"/>
    <w:lvl w:ilvl="0" w:tplc="2F309E76">
      <w:start w:val="1"/>
      <w:numFmt w:val="japaneseCounting"/>
      <w:lvlText w:val="%1、"/>
      <w:lvlJc w:val="left"/>
      <w:pPr>
        <w:ind w:left="1155" w:hanging="42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num w:numId="1">
    <w:abstractNumId w:val="19"/>
  </w:num>
  <w:num w:numId="2">
    <w:abstractNumId w:val="12"/>
  </w:num>
  <w:num w:numId="3">
    <w:abstractNumId w:val="30"/>
  </w:num>
  <w:num w:numId="4">
    <w:abstractNumId w:val="32"/>
  </w:num>
  <w:num w:numId="5">
    <w:abstractNumId w:val="5"/>
  </w:num>
  <w:num w:numId="6">
    <w:abstractNumId w:val="26"/>
  </w:num>
  <w:num w:numId="7">
    <w:abstractNumId w:val="13"/>
  </w:num>
  <w:num w:numId="8">
    <w:abstractNumId w:val="11"/>
  </w:num>
  <w:num w:numId="9">
    <w:abstractNumId w:val="29"/>
  </w:num>
  <w:num w:numId="10">
    <w:abstractNumId w:val="28"/>
  </w:num>
  <w:num w:numId="11">
    <w:abstractNumId w:val="31"/>
  </w:num>
  <w:num w:numId="12">
    <w:abstractNumId w:val="33"/>
  </w:num>
  <w:num w:numId="13">
    <w:abstractNumId w:val="18"/>
  </w:num>
  <w:num w:numId="14">
    <w:abstractNumId w:val="25"/>
  </w:num>
  <w:num w:numId="15">
    <w:abstractNumId w:val="24"/>
  </w:num>
  <w:num w:numId="16">
    <w:abstractNumId w:val="4"/>
  </w:num>
  <w:num w:numId="17">
    <w:abstractNumId w:val="27"/>
  </w:num>
  <w:num w:numId="18">
    <w:abstractNumId w:val="7"/>
  </w:num>
  <w:num w:numId="19">
    <w:abstractNumId w:val="10"/>
  </w:num>
  <w:num w:numId="20">
    <w:abstractNumId w:val="17"/>
  </w:num>
  <w:num w:numId="21">
    <w:abstractNumId w:val="20"/>
  </w:num>
  <w:num w:numId="22">
    <w:abstractNumId w:val="9"/>
  </w:num>
  <w:num w:numId="23">
    <w:abstractNumId w:val="15"/>
  </w:num>
  <w:num w:numId="24">
    <w:abstractNumId w:val="16"/>
  </w:num>
  <w:num w:numId="25">
    <w:abstractNumId w:val="6"/>
  </w:num>
  <w:num w:numId="26">
    <w:abstractNumId w:val="0"/>
  </w:num>
  <w:num w:numId="27">
    <w:abstractNumId w:val="2"/>
  </w:num>
  <w:num w:numId="28">
    <w:abstractNumId w:val="1"/>
  </w:num>
  <w:num w:numId="29">
    <w:abstractNumId w:val="8"/>
  </w:num>
  <w:num w:numId="30">
    <w:abstractNumId w:val="21"/>
  </w:num>
  <w:num w:numId="31">
    <w:abstractNumId w:val="22"/>
  </w:num>
  <w:num w:numId="32">
    <w:abstractNumId w:val="3"/>
  </w:num>
  <w:num w:numId="33">
    <w:abstractNumId w:val="1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66F"/>
    <w:rsid w:val="00057B07"/>
    <w:rsid w:val="000C2C25"/>
    <w:rsid w:val="000D3B87"/>
    <w:rsid w:val="00105E61"/>
    <w:rsid w:val="00120B4A"/>
    <w:rsid w:val="001473CF"/>
    <w:rsid w:val="0018086C"/>
    <w:rsid w:val="00267632"/>
    <w:rsid w:val="0027448F"/>
    <w:rsid w:val="002D5059"/>
    <w:rsid w:val="00304D70"/>
    <w:rsid w:val="003208C3"/>
    <w:rsid w:val="0035692F"/>
    <w:rsid w:val="003610B7"/>
    <w:rsid w:val="003A2603"/>
    <w:rsid w:val="003D566F"/>
    <w:rsid w:val="00456A01"/>
    <w:rsid w:val="004A5E11"/>
    <w:rsid w:val="004C357A"/>
    <w:rsid w:val="00526012"/>
    <w:rsid w:val="00542737"/>
    <w:rsid w:val="005455CF"/>
    <w:rsid w:val="005503EB"/>
    <w:rsid w:val="00550DA3"/>
    <w:rsid w:val="005A07A1"/>
    <w:rsid w:val="00646C7A"/>
    <w:rsid w:val="00656FA7"/>
    <w:rsid w:val="00676527"/>
    <w:rsid w:val="006A324C"/>
    <w:rsid w:val="006A5CEC"/>
    <w:rsid w:val="006B0274"/>
    <w:rsid w:val="006B6398"/>
    <w:rsid w:val="006E126B"/>
    <w:rsid w:val="006E655F"/>
    <w:rsid w:val="00731945"/>
    <w:rsid w:val="007332B4"/>
    <w:rsid w:val="007A6217"/>
    <w:rsid w:val="00840EED"/>
    <w:rsid w:val="008A451E"/>
    <w:rsid w:val="008E76D4"/>
    <w:rsid w:val="00916A4A"/>
    <w:rsid w:val="00944D23"/>
    <w:rsid w:val="00952679"/>
    <w:rsid w:val="00991697"/>
    <w:rsid w:val="009C3CC7"/>
    <w:rsid w:val="009E54A3"/>
    <w:rsid w:val="00A2434B"/>
    <w:rsid w:val="00A27B8A"/>
    <w:rsid w:val="00A97EB7"/>
    <w:rsid w:val="00AA632A"/>
    <w:rsid w:val="00AE6F8D"/>
    <w:rsid w:val="00AF2009"/>
    <w:rsid w:val="00B357C4"/>
    <w:rsid w:val="00B94A64"/>
    <w:rsid w:val="00BA2DF9"/>
    <w:rsid w:val="00C041ED"/>
    <w:rsid w:val="00C23E9E"/>
    <w:rsid w:val="00C416FE"/>
    <w:rsid w:val="00D200BC"/>
    <w:rsid w:val="00D778EC"/>
    <w:rsid w:val="00DF4B1E"/>
    <w:rsid w:val="00E33900"/>
    <w:rsid w:val="00E71775"/>
    <w:rsid w:val="00E735D6"/>
    <w:rsid w:val="00ED3616"/>
    <w:rsid w:val="00EE022C"/>
    <w:rsid w:val="00EF10DF"/>
    <w:rsid w:val="00EF1731"/>
    <w:rsid w:val="00EF2947"/>
    <w:rsid w:val="00F91E24"/>
    <w:rsid w:val="00FB4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B7D6BF"/>
  <w15:docId w15:val="{B9982389-61D4-4BC1-ACA9-96087590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66F"/>
    <w:pPr>
      <w:ind w:firstLineChars="200" w:firstLine="420"/>
    </w:pPr>
  </w:style>
  <w:style w:type="paragraph" w:styleId="a4">
    <w:name w:val="header"/>
    <w:basedOn w:val="a"/>
    <w:link w:val="a5"/>
    <w:uiPriority w:val="99"/>
    <w:unhideWhenUsed/>
    <w:rsid w:val="00456A0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56A01"/>
    <w:rPr>
      <w:sz w:val="18"/>
      <w:szCs w:val="18"/>
    </w:rPr>
  </w:style>
  <w:style w:type="paragraph" w:styleId="a6">
    <w:name w:val="footer"/>
    <w:basedOn w:val="a"/>
    <w:link w:val="a7"/>
    <w:uiPriority w:val="99"/>
    <w:unhideWhenUsed/>
    <w:rsid w:val="00456A01"/>
    <w:pPr>
      <w:tabs>
        <w:tab w:val="center" w:pos="4153"/>
        <w:tab w:val="right" w:pos="8306"/>
      </w:tabs>
      <w:snapToGrid w:val="0"/>
      <w:jc w:val="left"/>
    </w:pPr>
    <w:rPr>
      <w:sz w:val="18"/>
      <w:szCs w:val="18"/>
    </w:rPr>
  </w:style>
  <w:style w:type="character" w:customStyle="1" w:styleId="a7">
    <w:name w:val="页脚 字符"/>
    <w:basedOn w:val="a0"/>
    <w:link w:val="a6"/>
    <w:uiPriority w:val="99"/>
    <w:rsid w:val="00456A01"/>
    <w:rPr>
      <w:sz w:val="18"/>
      <w:szCs w:val="18"/>
    </w:rPr>
  </w:style>
  <w:style w:type="paragraph" w:styleId="a8">
    <w:name w:val="Balloon Text"/>
    <w:basedOn w:val="a"/>
    <w:link w:val="a9"/>
    <w:uiPriority w:val="99"/>
    <w:semiHidden/>
    <w:unhideWhenUsed/>
    <w:rsid w:val="00057B07"/>
    <w:rPr>
      <w:sz w:val="18"/>
      <w:szCs w:val="18"/>
    </w:rPr>
  </w:style>
  <w:style w:type="character" w:customStyle="1" w:styleId="a9">
    <w:name w:val="批注框文本 字符"/>
    <w:basedOn w:val="a0"/>
    <w:link w:val="a8"/>
    <w:uiPriority w:val="99"/>
    <w:semiHidden/>
    <w:rsid w:val="00057B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679</Words>
  <Characters>3872</Characters>
  <Application>Microsoft Office Word</Application>
  <DocSecurity>0</DocSecurity>
  <Lines>32</Lines>
  <Paragraphs>9</Paragraphs>
  <ScaleCrop>false</ScaleCrop>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liu dongwei</cp:lastModifiedBy>
  <cp:revision>28</cp:revision>
  <cp:lastPrinted>2020-01-15T03:06:00Z</cp:lastPrinted>
  <dcterms:created xsi:type="dcterms:W3CDTF">2019-11-21T00:38:00Z</dcterms:created>
  <dcterms:modified xsi:type="dcterms:W3CDTF">2020-01-15T03:06:00Z</dcterms:modified>
</cp:coreProperties>
</file>