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sz w:val="36"/>
          <w:szCs w:val="36"/>
        </w:rPr>
      </w:pPr>
      <w:r>
        <w:rPr>
          <w:rFonts w:hint="eastAsia" w:ascii="宋体" w:hAnsi="宋体" w:eastAsia="宋体" w:cs="宋体"/>
          <w:sz w:val="36"/>
          <w:szCs w:val="36"/>
        </w:rPr>
        <w:t>田径项目参加2020年东京奥运会选拔办法</w:t>
      </w: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仿宋" w:hAnsi="仿宋" w:eastAsia="仿宋" w:cs="仿宋"/>
          <w:sz w:val="32"/>
          <w:szCs w:val="32"/>
        </w:rPr>
      </w:pPr>
      <w:r>
        <w:rPr>
          <w:rFonts w:hint="eastAsia" w:ascii="宋体" w:hAnsi="宋体" w:eastAsia="宋体" w:cs="宋体"/>
          <w:sz w:val="36"/>
          <w:szCs w:val="36"/>
        </w:rPr>
        <w:t>（征求意见稿）</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640" w:firstLineChars="200"/>
        <w:textAlignment w:val="auto"/>
        <w:rPr>
          <w:rFonts w:hint="eastAsia" w:ascii="仿宋" w:hAnsi="仿宋" w:eastAsia="仿宋" w:cs="仿宋"/>
          <w:color w:val="4B4A4A"/>
          <w:sz w:val="32"/>
          <w:szCs w:val="32"/>
        </w:rPr>
      </w:pPr>
      <w:r>
        <w:rPr>
          <w:rFonts w:hint="eastAsia" w:ascii="仿宋" w:hAnsi="仿宋" w:eastAsia="仿宋" w:cs="仿宋"/>
          <w:color w:val="4B4A4A"/>
          <w:sz w:val="32"/>
          <w:szCs w:val="32"/>
        </w:rPr>
        <w:t>2020年东京奥运会田径比赛将于2020年7月31日至8月9日在日本东京举行，为了维护公平竞争的环境，公平公正、好中选优地做好东京奥运会运动员、教练员的参赛选拔工作，根据《国家体育总局办公厅关于做好2020年东京奥运会参赛选拔工作的通知》（体竞字[2019]107号）文件精神，特制订本办法。</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textAlignment w:val="auto"/>
        <w:rPr>
          <w:rFonts w:hint="eastAsia" w:ascii="仿宋" w:hAnsi="仿宋" w:eastAsia="仿宋" w:cs="仿宋"/>
          <w:color w:val="4B4A4A"/>
          <w:sz w:val="32"/>
          <w:szCs w:val="32"/>
        </w:rPr>
      </w:pPr>
      <w:r>
        <w:rPr>
          <w:rFonts w:hint="eastAsia" w:ascii="仿宋" w:hAnsi="仿宋" w:eastAsia="仿宋" w:cs="仿宋"/>
          <w:color w:val="4B4A4A"/>
          <w:sz w:val="32"/>
          <w:szCs w:val="32"/>
        </w:rPr>
        <w:t>　　一、选拔原则</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textAlignment w:val="auto"/>
        <w:rPr>
          <w:rFonts w:hint="eastAsia" w:ascii="仿宋" w:hAnsi="仿宋" w:eastAsia="仿宋" w:cs="仿宋"/>
          <w:color w:val="4B4A4A"/>
          <w:sz w:val="32"/>
          <w:szCs w:val="32"/>
        </w:rPr>
      </w:pPr>
      <w:r>
        <w:rPr>
          <w:rFonts w:hint="eastAsia" w:ascii="仿宋" w:hAnsi="仿宋" w:eastAsia="仿宋" w:cs="仿宋"/>
          <w:color w:val="4B4A4A"/>
          <w:sz w:val="32"/>
          <w:szCs w:val="32"/>
        </w:rPr>
        <w:t>　　(一)坚持“公开条件、公平竞争、公正选拔”的原则；</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textAlignment w:val="auto"/>
        <w:rPr>
          <w:rFonts w:hint="eastAsia" w:ascii="仿宋" w:hAnsi="仿宋" w:eastAsia="仿宋" w:cs="仿宋"/>
          <w:color w:val="4B4A4A"/>
          <w:sz w:val="32"/>
          <w:szCs w:val="32"/>
        </w:rPr>
      </w:pPr>
      <w:r>
        <w:rPr>
          <w:rFonts w:hint="eastAsia" w:ascii="仿宋" w:hAnsi="仿宋" w:eastAsia="仿宋" w:cs="仿宋"/>
          <w:color w:val="4B4A4A"/>
          <w:sz w:val="32"/>
          <w:szCs w:val="32"/>
        </w:rPr>
        <w:t>　　(二)坚持同场竞技的原则；</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textAlignment w:val="auto"/>
        <w:rPr>
          <w:rFonts w:hint="eastAsia" w:ascii="仿宋" w:hAnsi="仿宋" w:eastAsia="仿宋" w:cs="仿宋"/>
          <w:color w:val="4B4A4A"/>
          <w:sz w:val="32"/>
          <w:szCs w:val="32"/>
        </w:rPr>
      </w:pPr>
      <w:r>
        <w:rPr>
          <w:rFonts w:hint="eastAsia" w:ascii="仿宋" w:hAnsi="仿宋" w:eastAsia="仿宋" w:cs="仿宋"/>
          <w:color w:val="4B4A4A"/>
          <w:sz w:val="32"/>
          <w:szCs w:val="32"/>
        </w:rPr>
        <w:t>　　(三)坚持按成绩择优选拔的原则。</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textAlignment w:val="auto"/>
        <w:rPr>
          <w:rFonts w:hint="eastAsia" w:ascii="仿宋" w:hAnsi="仿宋" w:eastAsia="仿宋" w:cs="仿宋"/>
          <w:color w:val="4B4A4A"/>
          <w:sz w:val="32"/>
          <w:szCs w:val="32"/>
        </w:rPr>
      </w:pPr>
      <w:r>
        <w:rPr>
          <w:rFonts w:hint="eastAsia" w:ascii="仿宋" w:hAnsi="仿宋" w:eastAsia="仿宋" w:cs="仿宋"/>
          <w:color w:val="4B4A4A"/>
          <w:sz w:val="32"/>
          <w:szCs w:val="32"/>
        </w:rPr>
        <w:t>　　二、获取参加奥运会资格的条件</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textAlignment w:val="auto"/>
        <w:rPr>
          <w:rFonts w:hint="eastAsia" w:ascii="仿宋" w:hAnsi="仿宋" w:eastAsia="仿宋" w:cs="仿宋"/>
          <w:color w:val="4B4A4A"/>
          <w:sz w:val="32"/>
          <w:szCs w:val="32"/>
        </w:rPr>
      </w:pPr>
      <w:r>
        <w:rPr>
          <w:rFonts w:hint="eastAsia" w:ascii="仿宋" w:hAnsi="仿宋" w:eastAsia="仿宋" w:cs="仿宋"/>
          <w:color w:val="4B4A4A"/>
          <w:sz w:val="32"/>
          <w:szCs w:val="32"/>
        </w:rPr>
        <w:t>（一）拥护中国共产党领导，具有强烈的爱国情怀和为国争光的愿望；</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textAlignment w:val="auto"/>
        <w:rPr>
          <w:rFonts w:hint="eastAsia" w:ascii="仿宋" w:hAnsi="仿宋" w:eastAsia="仿宋" w:cs="仿宋"/>
          <w:color w:val="4B4A4A"/>
          <w:sz w:val="32"/>
          <w:szCs w:val="32"/>
        </w:rPr>
      </w:pPr>
      <w:r>
        <w:rPr>
          <w:rFonts w:hint="eastAsia" w:ascii="仿宋" w:hAnsi="仿宋" w:eastAsia="仿宋" w:cs="仿宋"/>
          <w:color w:val="4B4A4A"/>
          <w:sz w:val="32"/>
          <w:szCs w:val="32"/>
        </w:rPr>
        <w:t>（二）在国际田联2019年10月24日颁布的《2020年东京奥运会资格系统和报名标准》规定的期限内达到参赛标准。</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640" w:firstLineChars="200"/>
        <w:textAlignment w:val="auto"/>
        <w:rPr>
          <w:rFonts w:hint="eastAsia" w:ascii="仿宋" w:hAnsi="仿宋" w:eastAsia="仿宋" w:cs="仿宋"/>
          <w:color w:val="4B4A4A"/>
          <w:sz w:val="32"/>
          <w:szCs w:val="32"/>
        </w:rPr>
      </w:pPr>
      <w:r>
        <w:rPr>
          <w:rFonts w:hint="eastAsia" w:ascii="仿宋" w:hAnsi="仿宋" w:eastAsia="仿宋" w:cs="仿宋"/>
          <w:color w:val="4B4A4A"/>
          <w:sz w:val="32"/>
          <w:szCs w:val="32"/>
        </w:rPr>
        <w:t>1. 马拉松、男子50公里竞走达标期限为：2019.1.1－2020.5.31</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640" w:firstLineChars="200"/>
        <w:textAlignment w:val="auto"/>
        <w:rPr>
          <w:rFonts w:hint="eastAsia" w:ascii="仿宋" w:hAnsi="仿宋" w:eastAsia="仿宋" w:cs="仿宋"/>
          <w:color w:val="4B4A4A"/>
          <w:sz w:val="32"/>
          <w:szCs w:val="32"/>
        </w:rPr>
      </w:pPr>
      <w:r>
        <w:rPr>
          <w:rFonts w:hint="eastAsia" w:ascii="仿宋" w:hAnsi="仿宋" w:eastAsia="仿宋" w:cs="仿宋"/>
          <w:color w:val="4B4A4A"/>
          <w:sz w:val="32"/>
          <w:szCs w:val="32"/>
        </w:rPr>
        <w:t>2. 10000米、20公里竞走、全能达标期限为：2019.1.1－2020.6.29</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640" w:firstLineChars="200"/>
        <w:textAlignment w:val="auto"/>
        <w:rPr>
          <w:rFonts w:hint="eastAsia" w:ascii="仿宋" w:hAnsi="仿宋" w:eastAsia="仿宋" w:cs="仿宋"/>
          <w:color w:val="4B4A4A"/>
          <w:sz w:val="32"/>
          <w:szCs w:val="32"/>
        </w:rPr>
      </w:pPr>
      <w:r>
        <w:rPr>
          <w:rFonts w:hint="eastAsia" w:ascii="仿宋" w:hAnsi="仿宋" w:eastAsia="仿宋" w:cs="仿宋"/>
          <w:color w:val="4B4A4A"/>
          <w:sz w:val="32"/>
          <w:szCs w:val="32"/>
        </w:rPr>
        <w:t>3. 其它项目达标期限为：2019.5.1－2020.6.29</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640" w:firstLineChars="200"/>
        <w:textAlignment w:val="auto"/>
        <w:rPr>
          <w:rFonts w:hint="eastAsia" w:ascii="仿宋" w:hAnsi="仿宋" w:eastAsia="仿宋" w:cs="仿宋"/>
          <w:color w:val="4B4A4A"/>
          <w:sz w:val="32"/>
          <w:szCs w:val="32"/>
        </w:rPr>
      </w:pPr>
      <w:r>
        <w:rPr>
          <w:rFonts w:hint="eastAsia" w:ascii="仿宋" w:hAnsi="仿宋" w:eastAsia="仿宋" w:cs="仿宋"/>
          <w:color w:val="4B4A4A"/>
          <w:sz w:val="32"/>
          <w:szCs w:val="32"/>
        </w:rPr>
        <w:t>4. 其他要求见附件。</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textAlignment w:val="auto"/>
        <w:rPr>
          <w:rFonts w:hint="eastAsia" w:ascii="仿宋" w:hAnsi="仿宋" w:eastAsia="仿宋" w:cs="仿宋"/>
          <w:color w:val="4B4A4A"/>
          <w:sz w:val="32"/>
          <w:szCs w:val="32"/>
        </w:rPr>
      </w:pPr>
      <w:r>
        <w:rPr>
          <w:rFonts w:hint="eastAsia" w:ascii="仿宋" w:hAnsi="仿宋" w:eastAsia="仿宋" w:cs="仿宋"/>
          <w:color w:val="4B4A4A"/>
          <w:sz w:val="32"/>
          <w:szCs w:val="32"/>
        </w:rPr>
        <w:t>　　（三）参加指定的国内选拔赛事</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textAlignment w:val="auto"/>
        <w:rPr>
          <w:rFonts w:hint="eastAsia" w:ascii="仿宋" w:hAnsi="仿宋" w:eastAsia="仿宋" w:cs="仿宋"/>
          <w:color w:val="4B4A4A"/>
          <w:sz w:val="32"/>
          <w:szCs w:val="32"/>
        </w:rPr>
      </w:pPr>
      <w:r>
        <w:rPr>
          <w:rFonts w:hint="eastAsia" w:ascii="仿宋" w:hAnsi="仿宋" w:eastAsia="仿宋" w:cs="仿宋"/>
          <w:color w:val="4B4A4A"/>
          <w:sz w:val="32"/>
          <w:szCs w:val="32"/>
        </w:rPr>
        <w:t>　　1.场地内项目(不含接力)：2020年6月6-7日在——举行的场地内项目东京奥运会选拔赛；</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textAlignment w:val="auto"/>
        <w:rPr>
          <w:rFonts w:hint="eastAsia" w:ascii="仿宋" w:hAnsi="仿宋" w:eastAsia="仿宋" w:cs="仿宋"/>
          <w:color w:val="4B4A4A"/>
          <w:sz w:val="32"/>
          <w:szCs w:val="32"/>
        </w:rPr>
      </w:pPr>
      <w:r>
        <w:rPr>
          <w:rFonts w:hint="eastAsia" w:ascii="仿宋" w:hAnsi="仿宋" w:eastAsia="仿宋" w:cs="仿宋"/>
          <w:color w:val="4B4A4A"/>
          <w:sz w:val="32"/>
          <w:szCs w:val="32"/>
        </w:rPr>
        <w:t>　　2.竞走项目：2020年2月29日至3月1日在黄山举行的竞走项目东京奥运会选拔赛；</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640" w:firstLineChars="200"/>
        <w:textAlignment w:val="auto"/>
        <w:rPr>
          <w:rFonts w:hint="eastAsia" w:ascii="仿宋" w:hAnsi="仿宋" w:eastAsia="仿宋" w:cs="仿宋"/>
          <w:color w:val="4B4A4A"/>
          <w:sz w:val="32"/>
          <w:szCs w:val="32"/>
        </w:rPr>
      </w:pPr>
      <w:r>
        <w:rPr>
          <w:rFonts w:hint="eastAsia" w:ascii="仿宋" w:hAnsi="仿宋" w:eastAsia="仿宋" w:cs="仿宋"/>
          <w:color w:val="4B4A4A"/>
          <w:sz w:val="32"/>
          <w:szCs w:val="32"/>
        </w:rPr>
        <w:t>3.马拉松项目：2020年3月21日在重庆举行的马拉松项目东京奥运会选拔赛；</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640" w:firstLineChars="200"/>
        <w:textAlignment w:val="auto"/>
        <w:rPr>
          <w:rFonts w:hint="eastAsia" w:ascii="仿宋" w:hAnsi="仿宋" w:eastAsia="仿宋" w:cs="仿宋"/>
          <w:color w:val="4B4A4A"/>
          <w:sz w:val="32"/>
          <w:szCs w:val="32"/>
        </w:rPr>
      </w:pPr>
      <w:r>
        <w:rPr>
          <w:rFonts w:hint="eastAsia" w:ascii="仿宋" w:hAnsi="仿宋" w:eastAsia="仿宋" w:cs="仿宋"/>
          <w:color w:val="4B4A4A"/>
          <w:sz w:val="32"/>
          <w:szCs w:val="32"/>
        </w:rPr>
        <w:t xml:space="preserve">4.接力项目以国家队阵容为基础，综合考虑个人单项100米/200米比赛成绩、交接棒技术、发挥稳定性、体能素质及与队友配合默契程度等因素确定6名正选运动员；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640" w:firstLineChars="200"/>
        <w:textAlignment w:val="auto"/>
        <w:rPr>
          <w:rFonts w:hint="eastAsia" w:ascii="仿宋" w:hAnsi="仿宋" w:eastAsia="仿宋" w:cs="仿宋"/>
          <w:color w:val="4B4A4A"/>
          <w:sz w:val="32"/>
          <w:szCs w:val="32"/>
        </w:rPr>
      </w:pPr>
      <w:r>
        <w:rPr>
          <w:rFonts w:hint="eastAsia" w:ascii="仿宋" w:hAnsi="仿宋" w:eastAsia="仿宋" w:cs="仿宋"/>
          <w:color w:val="4B4A4A"/>
          <w:sz w:val="32"/>
          <w:szCs w:val="32"/>
        </w:rPr>
        <w:t>5.选拔赛不设全能项目，全能项目按国际田联达标有效期内达标成绩排名选前三名者代表国家参赛。</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textAlignment w:val="auto"/>
        <w:rPr>
          <w:rFonts w:hint="eastAsia" w:ascii="仿宋" w:hAnsi="仿宋" w:eastAsia="仿宋" w:cs="仿宋"/>
          <w:color w:val="4B4A4A"/>
          <w:sz w:val="32"/>
          <w:szCs w:val="32"/>
        </w:rPr>
      </w:pPr>
      <w:r>
        <w:rPr>
          <w:rFonts w:hint="eastAsia" w:ascii="仿宋" w:hAnsi="仿宋" w:eastAsia="仿宋" w:cs="仿宋"/>
          <w:color w:val="4B4A4A"/>
          <w:sz w:val="32"/>
          <w:szCs w:val="32"/>
        </w:rPr>
        <w:t>　　四、运动员的选派</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textAlignment w:val="auto"/>
        <w:rPr>
          <w:rFonts w:hint="eastAsia" w:ascii="仿宋" w:hAnsi="仿宋" w:eastAsia="仿宋" w:cs="仿宋"/>
          <w:color w:val="4B4A4A"/>
          <w:sz w:val="32"/>
          <w:szCs w:val="32"/>
        </w:rPr>
      </w:pPr>
      <w:r>
        <w:rPr>
          <w:rFonts w:hint="eastAsia" w:ascii="仿宋" w:hAnsi="仿宋" w:eastAsia="仿宋" w:cs="仿宋"/>
          <w:color w:val="4B4A4A"/>
          <w:sz w:val="32"/>
          <w:szCs w:val="32"/>
        </w:rPr>
        <w:t>　　(一)报名截止时间之前，如具备备选资格的人数不足或等于3人，则均可选派参加2020年东京奥运会比赛；</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textAlignment w:val="auto"/>
        <w:rPr>
          <w:rFonts w:hint="eastAsia" w:ascii="仿宋" w:hAnsi="仿宋" w:eastAsia="仿宋" w:cs="仿宋"/>
          <w:color w:val="4B4A4A"/>
          <w:sz w:val="32"/>
          <w:szCs w:val="32"/>
          <w:lang w:val="en-US" w:eastAsia="zh-CN"/>
        </w:rPr>
      </w:pPr>
      <w:r>
        <w:rPr>
          <w:rFonts w:hint="eastAsia" w:ascii="仿宋" w:hAnsi="仿宋" w:eastAsia="仿宋" w:cs="仿宋"/>
          <w:color w:val="4B4A4A"/>
          <w:sz w:val="32"/>
          <w:szCs w:val="32"/>
        </w:rPr>
        <w:t>　　(二)报名截止时间之前，如具备备选资格的人数超过3人，则按照选拔赛名次确定正式参赛人选；</w:t>
      </w:r>
      <w:r>
        <w:rPr>
          <w:rFonts w:hint="eastAsia" w:ascii="仿宋" w:hAnsi="仿宋" w:eastAsia="仿宋" w:cs="仿宋"/>
          <w:color w:val="4B4A4A"/>
          <w:sz w:val="32"/>
          <w:szCs w:val="32"/>
          <w:lang w:val="en-US" w:eastAsia="zh-CN"/>
        </w:rPr>
        <w:t xml:space="preserve">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textAlignment w:val="auto"/>
        <w:rPr>
          <w:rFonts w:hint="eastAsia" w:ascii="仿宋" w:hAnsi="仿宋" w:eastAsia="仿宋" w:cs="仿宋"/>
          <w:color w:val="4B4A4A"/>
          <w:sz w:val="32"/>
          <w:szCs w:val="32"/>
        </w:rPr>
      </w:pPr>
      <w:r>
        <w:rPr>
          <w:rFonts w:hint="eastAsia" w:ascii="仿宋" w:hAnsi="仿宋" w:eastAsia="仿宋" w:cs="仿宋"/>
          <w:color w:val="4B4A4A"/>
          <w:sz w:val="32"/>
          <w:szCs w:val="32"/>
        </w:rPr>
        <w:t>　　根据达标和选拔赛情况，综合考虑实力水平，经队委会研究可提出1名替补运动员名单并报田径项目东京奥运会选拔工作领导小组批准。当正选运动员因兴奋剂问题、伤病原因、年龄问题或其它原因无法承担奥运会任务时，由替补运动员接替上场。</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textAlignment w:val="auto"/>
        <w:rPr>
          <w:rFonts w:hint="eastAsia" w:ascii="仿宋" w:hAnsi="仿宋" w:eastAsia="仿宋" w:cs="仿宋"/>
          <w:color w:val="4B4A4A"/>
          <w:sz w:val="32"/>
          <w:szCs w:val="32"/>
        </w:rPr>
      </w:pPr>
      <w:r>
        <w:rPr>
          <w:rFonts w:hint="eastAsia" w:ascii="仿宋" w:hAnsi="仿宋" w:eastAsia="仿宋" w:cs="仿宋"/>
          <w:color w:val="4B4A4A"/>
          <w:sz w:val="32"/>
          <w:szCs w:val="32"/>
        </w:rPr>
        <w:t>(三) 曾发生严重兴奋剂问题的运动员和教练员一律不得入选；</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textAlignment w:val="auto"/>
        <w:rPr>
          <w:rFonts w:hint="eastAsia" w:ascii="仿宋" w:hAnsi="仿宋" w:eastAsia="仿宋" w:cs="仿宋"/>
          <w:color w:val="4B4A4A"/>
          <w:sz w:val="32"/>
          <w:szCs w:val="32"/>
        </w:rPr>
      </w:pPr>
      <w:r>
        <w:rPr>
          <w:rFonts w:hint="eastAsia" w:ascii="仿宋" w:hAnsi="仿宋" w:eastAsia="仿宋" w:cs="仿宋"/>
          <w:color w:val="4B4A4A"/>
          <w:sz w:val="32"/>
          <w:szCs w:val="32"/>
        </w:rPr>
        <w:t>（四）凡体能不达标、思想道德存在严重问题、近两年参加国际大赛作风消极、不参加或消极应付奥运会集训的运动员，取消入选资格。</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textAlignment w:val="auto"/>
        <w:rPr>
          <w:rFonts w:hint="eastAsia" w:ascii="仿宋" w:hAnsi="仿宋" w:eastAsia="仿宋" w:cs="仿宋"/>
          <w:color w:val="4B4A4A"/>
          <w:sz w:val="32"/>
          <w:szCs w:val="32"/>
        </w:rPr>
      </w:pPr>
      <w:r>
        <w:rPr>
          <w:rFonts w:hint="eastAsia" w:ascii="仿宋" w:hAnsi="仿宋" w:eastAsia="仿宋" w:cs="仿宋"/>
          <w:color w:val="4B4A4A"/>
          <w:sz w:val="32"/>
          <w:szCs w:val="32"/>
        </w:rPr>
        <w:t>　　五、教练员的选派</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textAlignment w:val="auto"/>
        <w:rPr>
          <w:rFonts w:hint="eastAsia" w:ascii="仿宋" w:hAnsi="仿宋" w:eastAsia="仿宋" w:cs="仿宋"/>
          <w:color w:val="4B4A4A"/>
          <w:sz w:val="32"/>
          <w:szCs w:val="32"/>
        </w:rPr>
      </w:pPr>
      <w:r>
        <w:rPr>
          <w:rFonts w:hint="eastAsia" w:ascii="仿宋" w:hAnsi="仿宋" w:eastAsia="仿宋" w:cs="仿宋"/>
          <w:color w:val="4B4A4A"/>
          <w:sz w:val="32"/>
          <w:szCs w:val="32"/>
        </w:rPr>
        <w:t>　　(一)有希望争夺奖牌的运动员的主管教练员。</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textAlignment w:val="auto"/>
        <w:rPr>
          <w:rFonts w:hint="eastAsia" w:ascii="仿宋" w:hAnsi="仿宋" w:eastAsia="仿宋" w:cs="仿宋"/>
          <w:color w:val="4B4A4A"/>
          <w:sz w:val="32"/>
          <w:szCs w:val="32"/>
        </w:rPr>
      </w:pPr>
      <w:r>
        <w:rPr>
          <w:rFonts w:hint="eastAsia" w:ascii="仿宋" w:hAnsi="仿宋" w:eastAsia="仿宋" w:cs="仿宋"/>
          <w:color w:val="4B4A4A"/>
          <w:sz w:val="32"/>
          <w:szCs w:val="32"/>
        </w:rPr>
        <w:t>　　(二)根据队伍管理需要、项群名额配备等情况酌情选派。</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textAlignment w:val="auto"/>
        <w:rPr>
          <w:rFonts w:hint="eastAsia" w:ascii="仿宋" w:hAnsi="仿宋" w:eastAsia="仿宋" w:cs="仿宋"/>
          <w:color w:val="4B4A4A"/>
          <w:sz w:val="32"/>
          <w:szCs w:val="32"/>
        </w:rPr>
      </w:pPr>
      <w:r>
        <w:rPr>
          <w:rFonts w:hint="eastAsia" w:ascii="仿宋" w:hAnsi="仿宋" w:eastAsia="仿宋" w:cs="仿宋"/>
          <w:color w:val="4B4A4A"/>
          <w:sz w:val="32"/>
          <w:szCs w:val="32"/>
        </w:rPr>
        <w:t>　　六、选拔程序</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textAlignment w:val="auto"/>
        <w:rPr>
          <w:rFonts w:hint="eastAsia" w:ascii="仿宋" w:hAnsi="仿宋" w:eastAsia="仿宋" w:cs="仿宋"/>
          <w:color w:val="4B4A4A"/>
          <w:sz w:val="32"/>
          <w:szCs w:val="32"/>
        </w:rPr>
      </w:pPr>
      <w:r>
        <w:rPr>
          <w:rFonts w:hint="eastAsia" w:ascii="仿宋" w:hAnsi="仿宋" w:eastAsia="仿宋" w:cs="仿宋"/>
          <w:color w:val="4B4A4A"/>
          <w:sz w:val="32"/>
          <w:szCs w:val="32"/>
        </w:rPr>
        <w:t>　　(一)各项目队委会根据选拔办法提出入选人员名单；</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textAlignment w:val="auto"/>
        <w:rPr>
          <w:rFonts w:hint="eastAsia" w:ascii="仿宋" w:hAnsi="仿宋" w:eastAsia="仿宋" w:cs="仿宋"/>
          <w:color w:val="4B4A4A"/>
          <w:sz w:val="32"/>
          <w:szCs w:val="32"/>
        </w:rPr>
      </w:pPr>
      <w:r>
        <w:rPr>
          <w:rFonts w:hint="eastAsia" w:ascii="仿宋" w:hAnsi="仿宋" w:eastAsia="仿宋" w:cs="仿宋"/>
          <w:color w:val="4B4A4A"/>
          <w:sz w:val="32"/>
          <w:szCs w:val="32"/>
        </w:rPr>
        <w:t>　　(二)所提名单经田径项目东京奥运会选拔工作领导小组讨论通过并报中国田径协会主席办公会研究确定，最后报国家体育总局批准；</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640"/>
        <w:textAlignment w:val="auto"/>
        <w:rPr>
          <w:rFonts w:hint="eastAsia" w:ascii="仿宋" w:hAnsi="仿宋" w:eastAsia="仿宋" w:cs="仿宋"/>
          <w:color w:val="4B4A4A"/>
          <w:sz w:val="32"/>
          <w:szCs w:val="32"/>
        </w:rPr>
      </w:pPr>
      <w:r>
        <w:rPr>
          <w:rFonts w:hint="eastAsia" w:ascii="仿宋" w:hAnsi="仿宋" w:eastAsia="仿宋" w:cs="仿宋"/>
          <w:color w:val="4B4A4A"/>
          <w:sz w:val="32"/>
          <w:szCs w:val="32"/>
        </w:rPr>
        <w:t>(三)在协会官网公示无异议后正式公布。</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640"/>
        <w:textAlignment w:val="auto"/>
        <w:rPr>
          <w:rFonts w:hint="eastAsia" w:ascii="仿宋" w:hAnsi="仿宋" w:eastAsia="仿宋" w:cs="仿宋"/>
          <w:color w:val="4B4A4A"/>
          <w:sz w:val="32"/>
          <w:szCs w:val="32"/>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Chars="200"/>
        <w:textAlignment w:val="auto"/>
        <w:rPr>
          <w:rFonts w:hint="eastAsia" w:ascii="仿宋" w:hAnsi="仿宋" w:eastAsia="仿宋" w:cs="仿宋"/>
          <w:color w:val="4B4A4A"/>
          <w:sz w:val="32"/>
          <w:szCs w:val="32"/>
          <w:lang w:val="en-US"/>
        </w:rPr>
      </w:pPr>
      <w:r>
        <w:rPr>
          <w:rFonts w:hint="eastAsia" w:ascii="仿宋" w:hAnsi="仿宋" w:eastAsia="仿宋" w:cs="仿宋"/>
          <w:color w:val="4B4A4A"/>
          <w:sz w:val="32"/>
          <w:szCs w:val="32"/>
          <w:lang w:val="en-US"/>
        </w:rPr>
        <w:t>附件：2020年东京奥运会资格系统和报名标准</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Chars="200"/>
        <w:textAlignment w:val="auto"/>
        <w:rPr>
          <w:rFonts w:hint="eastAsia" w:ascii="仿宋" w:hAnsi="仿宋" w:eastAsia="仿宋" w:cs="仿宋"/>
          <w:color w:val="4B4A4A"/>
          <w:sz w:val="32"/>
          <w:szCs w:val="32"/>
          <w:lang w:val="en-US"/>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Chars="200"/>
        <w:textAlignment w:val="auto"/>
        <w:rPr>
          <w:rFonts w:hint="eastAsia" w:ascii="仿宋" w:hAnsi="仿宋" w:eastAsia="仿宋" w:cs="仿宋"/>
          <w:color w:val="4B4A4A"/>
          <w:sz w:val="32"/>
          <w:szCs w:val="32"/>
          <w:lang w:val="en-US"/>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Chars="200"/>
        <w:textAlignment w:val="auto"/>
        <w:rPr>
          <w:rFonts w:hint="eastAsia" w:ascii="仿宋" w:hAnsi="仿宋" w:eastAsia="仿宋" w:cs="仿宋"/>
          <w:color w:val="4B4A4A"/>
          <w:sz w:val="32"/>
          <w:szCs w:val="32"/>
          <w:lang w:val="en-US"/>
        </w:rPr>
      </w:pPr>
    </w:p>
    <w:p>
      <w:pPr>
        <w:pStyle w:val="4"/>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auto"/>
        <w:ind w:firstLineChars="200"/>
        <w:jc w:val="right"/>
        <w:textAlignment w:val="auto"/>
        <w:rPr>
          <w:rFonts w:hint="default" w:ascii="仿宋" w:hAnsi="仿宋" w:eastAsia="仿宋" w:cs="仿宋"/>
          <w:color w:val="4B4A4A"/>
          <w:sz w:val="32"/>
          <w:szCs w:val="32"/>
          <w:lang w:val="en-US" w:eastAsia="zh-CN"/>
        </w:rPr>
      </w:pPr>
      <w:r>
        <w:rPr>
          <w:rFonts w:hint="eastAsia" w:ascii="仿宋" w:hAnsi="仿宋" w:eastAsia="仿宋" w:cs="仿宋"/>
          <w:color w:val="4B4A4A"/>
          <w:sz w:val="32"/>
          <w:szCs w:val="32"/>
          <w:lang w:val="en-US" w:eastAsia="zh-CN"/>
        </w:rPr>
        <w:t xml:space="preserve">2019年10月31日  </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bookmarkStart w:id="0" w:name="_GoBack"/>
      <w:bookmarkEnd w:id="0"/>
    </w:p>
    <w:sectPr>
      <w:pgSz w:w="12240" w:h="15840"/>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001010101"/>
    <w:charset w:val="86"/>
    <w:family w:val="auto"/>
    <w:pitch w:val="default"/>
    <w:sig w:usb0="00000000" w:usb1="00000000" w:usb2="00000016" w:usb3="00000000" w:csb0="0004000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100341A9"/>
    <w:rsid w:val="1A3F0C8E"/>
    <w:rsid w:val="685D6B46"/>
    <w:rsid w:val="6E126A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等线" w:cs="宋体"/>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Calibri" w:hAnsi="Calibri" w:eastAsia="等线" w:cs="宋体"/>
      <w:sz w:val="22"/>
      <w:szCs w:val="22"/>
      <w:lang w:val="en-US" w:eastAsia="zh-CN" w:bidi="ar-SA"/>
    </w:rPr>
  </w:style>
  <w:style w:type="character" w:default="1" w:styleId="6">
    <w:name w:val="Default Paragraph Font"/>
    <w:uiPriority w:val="1"/>
  </w:style>
  <w:style w:type="table" w:default="1" w:styleId="5">
    <w:name w:val="Normal Table"/>
    <w:uiPriority w:val="99"/>
    <w:tblPr>
      <w:tblCellMar>
        <w:top w:w="0" w:type="dxa"/>
        <w:left w:w="108" w:type="dxa"/>
        <w:bottom w:w="0" w:type="dxa"/>
        <w:right w:w="108" w:type="dxa"/>
      </w:tblCellMar>
    </w:tblPr>
  </w:style>
  <w:style w:type="paragraph" w:styleId="2">
    <w:name w:val="footer"/>
    <w:basedOn w:val="1"/>
    <w:link w:val="10"/>
    <w:qFormat/>
    <w:uiPriority w:val="99"/>
    <w:pPr>
      <w:tabs>
        <w:tab w:val="center" w:pos="4320"/>
        <w:tab w:val="right" w:pos="8640"/>
      </w:tabs>
      <w:spacing w:after="0" w:line="240" w:lineRule="auto"/>
    </w:pPr>
  </w:style>
  <w:style w:type="paragraph" w:styleId="3">
    <w:name w:val="header"/>
    <w:basedOn w:val="1"/>
    <w:link w:val="9"/>
    <w:qFormat/>
    <w:uiPriority w:val="99"/>
    <w:pPr>
      <w:tabs>
        <w:tab w:val="center" w:pos="4320"/>
        <w:tab w:val="right" w:pos="8640"/>
      </w:tabs>
      <w:spacing w:after="0" w:line="240" w:lineRule="auto"/>
    </w:pPr>
  </w:style>
  <w:style w:type="paragraph" w:styleId="4">
    <w:name w:val="Normal (Web)"/>
    <w:basedOn w:val="1"/>
    <w:qFormat/>
    <w:uiPriority w:val="99"/>
    <w:pPr>
      <w:spacing w:before="100" w:beforeAutospacing="1" w:after="100" w:afterAutospacing="1" w:line="240" w:lineRule="auto"/>
    </w:pPr>
    <w:rPr>
      <w:rFonts w:ascii="Times New Roman" w:hAnsi="Times New Roman" w:eastAsia="Times New Roman" w:cs="Times New Roman"/>
      <w:sz w:val="24"/>
      <w:szCs w:val="24"/>
    </w:rPr>
  </w:style>
  <w:style w:type="character" w:styleId="7">
    <w:name w:val="Strong"/>
    <w:basedOn w:val="6"/>
    <w:qFormat/>
    <w:uiPriority w:val="22"/>
    <w:rPr>
      <w:b/>
      <w:bCs/>
    </w:rPr>
  </w:style>
  <w:style w:type="character" w:styleId="8">
    <w:name w:val="Hyperlink"/>
    <w:basedOn w:val="6"/>
    <w:qFormat/>
    <w:uiPriority w:val="99"/>
    <w:rPr>
      <w:color w:val="0000FF"/>
      <w:u w:val="single"/>
    </w:rPr>
  </w:style>
  <w:style w:type="character" w:customStyle="1" w:styleId="9">
    <w:name w:val="页眉 字符"/>
    <w:basedOn w:val="6"/>
    <w:link w:val="3"/>
    <w:qFormat/>
    <w:uiPriority w:val="99"/>
  </w:style>
  <w:style w:type="character" w:customStyle="1" w:styleId="10">
    <w:name w:val="页脚 字符"/>
    <w:basedOn w:val="6"/>
    <w:link w:val="2"/>
    <w:qFormat/>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1083</Words>
  <Characters>1198</Characters>
  <Paragraphs>36</Paragraphs>
  <TotalTime>164</TotalTime>
  <ScaleCrop>false</ScaleCrop>
  <LinksUpToDate>false</LinksUpToDate>
  <CharactersWithSpaces>1247</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2019-10-26T00:40:00Z</dcterms:created>
  <dc:creator>Xiaojun Tian</dc:creator>
  <cp:lastModifiedBy>刘冉Lora</cp:lastModifiedBy>
  <cp:lastPrinted>2019-10-31T03:37:30Z</cp:lastPrinted>
  <dcterms:modified xsi:type="dcterms:W3CDTF">2019-10-31T06:41:51Z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