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64" w:rsidRDefault="00E04748">
      <w:pPr>
        <w:pStyle w:val="A5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z w:val="36"/>
          <w:szCs w:val="36"/>
        </w:rPr>
        <w:t>2019</w:t>
      </w:r>
      <w:r>
        <w:rPr>
          <w:rFonts w:ascii="宋体" w:eastAsia="宋体" w:hAnsi="宋体" w:cs="宋体"/>
          <w:sz w:val="36"/>
          <w:szCs w:val="36"/>
          <w:lang w:val="zh-TW" w:eastAsia="zh-TW"/>
        </w:rPr>
        <w:t>年全国击剑俱乐部联赛（第二站）裁判员名单</w:t>
      </w:r>
    </w:p>
    <w:p w:rsidR="00351264" w:rsidRDefault="00351264">
      <w:pPr>
        <w:pStyle w:val="A5"/>
        <w:rPr>
          <w:rFonts w:ascii="仿宋" w:eastAsia="仿宋" w:hAnsi="仿宋" w:cs="仿宋"/>
          <w:sz w:val="32"/>
          <w:szCs w:val="32"/>
        </w:rPr>
      </w:pPr>
    </w:p>
    <w:tbl>
      <w:tblPr>
        <w:tblStyle w:val="TableNormal"/>
        <w:tblW w:w="82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135"/>
        <w:gridCol w:w="1735"/>
        <w:gridCol w:w="917"/>
        <w:gridCol w:w="170"/>
        <w:gridCol w:w="1099"/>
        <w:gridCol w:w="1419"/>
        <w:gridCol w:w="180"/>
      </w:tblGrid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lang w:val="zh-TW" w:eastAsia="zh-TW"/>
              </w:rPr>
              <w:t>序号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 w:eastAsia="zh-TW"/>
              </w:rPr>
              <w:t>岗位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 w:eastAsia="zh-TW"/>
              </w:rPr>
              <w:t>姓名</w:t>
            </w:r>
            <w:bookmarkStart w:id="0" w:name="_GoBack"/>
            <w:bookmarkEnd w:id="0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 w:eastAsia="zh-TW"/>
              </w:rPr>
              <w:t>单位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 w:eastAsia="zh-TW"/>
              </w:rPr>
              <w:t>剑种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 w:eastAsia="zh-TW"/>
              </w:rPr>
              <w:t>裁判等级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比赛监督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张东明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技术委员会主任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赵传杰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上海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技术委员会成员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widowControl w:val="0"/>
              <w:jc w:val="center"/>
            </w:pPr>
            <w:proofErr w:type="spellStart"/>
            <w:r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刘云涛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widowControl w:val="0"/>
              <w:jc w:val="center"/>
            </w:pPr>
            <w:proofErr w:type="spellStart"/>
            <w:r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天津</w:t>
            </w:r>
            <w:proofErr w:type="spellEnd"/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技术委员会成员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郭嵘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上海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技术委员会成员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潘月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北京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技术委员会成员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刘媛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技术委员会成员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widowControl w:val="0"/>
              <w:jc w:val="center"/>
            </w:pPr>
            <w:proofErr w:type="spellStart"/>
            <w:r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张宸豪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widowControl w:val="0"/>
              <w:jc w:val="center"/>
            </w:pPr>
            <w:proofErr w:type="spellStart"/>
            <w:r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山东</w:t>
            </w:r>
            <w:proofErr w:type="spellEnd"/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技术委员会成员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张琳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广东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陈子寒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沈康妮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田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宇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刘宇翔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  <w:rPr>
                <w:rFonts w:eastAsia="PMingLiU" w:hint="eastAsia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冯鹏飞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董迎扣（女）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陈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悦（女）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徐雨缘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  <w:rPr>
                <w:rFonts w:eastAsia="PMingLiU" w:hint="eastAsia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许浩然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  <w:rPr>
                <w:rFonts w:eastAsia="PMingLiU" w:hint="eastAsia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汪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伟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邵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敏（女）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荣铭月（女）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臧宇琪（女）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范昕禹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天津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王楠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天津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刘明悦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天津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陈臣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天津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黄震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湖北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林衍杰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湖南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沈震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广东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王德义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大体协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潘美和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北京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季宇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北京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</w:pPr>
            <w:r w:rsidRPr="0021070F"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刘畅</w:t>
            </w:r>
            <w:r w:rsidRPr="0021070F"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 w:rsidRPr="0021070F"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 w:rsidRPr="0021070F"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</w:pPr>
            <w:r w:rsidRPr="0021070F"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艾迪学校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</w:pPr>
            <w:r w:rsidRPr="0021070F"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</w:pPr>
            <w:r w:rsidRPr="0021070F"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闻晨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北京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焦健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北京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王宏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北京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张梦龙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山东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王蒙蒙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山东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王昶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吉林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罗小奇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陕西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罗静</w:t>
            </w:r>
            <w:r>
              <w:rPr>
                <w:rFonts w:ascii="仿宋" w:eastAsia="仿宋" w:hAnsi="仿宋" w:cs="仿宋"/>
                <w:sz w:val="28"/>
                <w:szCs w:val="28"/>
              </w:rPr>
              <w:t>(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" w:eastAsia="仿宋" w:hAnsi="仿宋" w:cs="仿宋"/>
                <w:sz w:val="28"/>
                <w:szCs w:val="28"/>
              </w:rPr>
              <w:t>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云南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王梓成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云南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方义扁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云南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彭翼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云南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高春俊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云南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龙沙沙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云南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陈洽彤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上海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汪秋宇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上海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佩剑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魏峥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山西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国家级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王佳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辽宁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李波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北京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董赟旸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北京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王凤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北京皇家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周圣麟（女）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  <w:rPr>
                <w:rFonts w:eastAsia="PMingLiU" w:hint="eastAsia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金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昊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于正洁（女）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许文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邵宏焱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张译文（女）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响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周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茹（女）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孙沁钰（女）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刘琴（女）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沈曦元（女）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陈燕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lastRenderedPageBreak/>
              <w:t>65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唐晓琦（女）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二级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66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温彬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广东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67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郑丽琴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广东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68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贾淼瀚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安徽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69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陆易苒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上海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70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</w:pPr>
            <w:r w:rsidRPr="0021070F"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宗瑛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</w:pPr>
            <w:r w:rsidRPr="0021070F"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湖南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</w:pPr>
            <w:r w:rsidRPr="0021070F"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</w:pPr>
            <w:r w:rsidRPr="0021070F"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71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彭怡悦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云南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72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彭娜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云南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73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杨磊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天津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74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苏桂波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天津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75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蔡淑贤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陕西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76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包晓庆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77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徐兆捷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上海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78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钟秉业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上海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79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孙文辉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上海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80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郑俊翔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上海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81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余森乐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上海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lastRenderedPageBreak/>
              <w:t>82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和一凡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上海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83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肖宇辰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上海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84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何佳悦（女）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上海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85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费啸天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上海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86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袁少佳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广东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87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高羽</w:t>
            </w:r>
            <w:r>
              <w:rPr>
                <w:rFonts w:ascii="仿宋" w:eastAsia="仿宋" w:hAnsi="仿宋" w:cs="仿宋"/>
                <w:sz w:val="28"/>
                <w:szCs w:val="28"/>
              </w:rPr>
              <w:t>(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" w:eastAsia="仿宋" w:hAnsi="仿宋" w:cs="仿宋"/>
                <w:sz w:val="28"/>
                <w:szCs w:val="28"/>
              </w:rPr>
              <w:t>)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广东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88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肖勇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89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倪刚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安徽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花剑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90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季文川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河南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91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彭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博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92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祁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93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王清宇（女）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94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刘力玮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95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ind w:firstLine="280"/>
            </w:pPr>
            <w:r>
              <w:rPr>
                <w:rFonts w:ascii="仿宋" w:eastAsia="仿宋" w:hAnsi="仿宋" w:cs="仿宋"/>
                <w:sz w:val="28"/>
                <w:szCs w:val="28"/>
              </w:rPr>
              <w:tab/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张家祺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30"/>
                <w:szCs w:val="30"/>
              </w:rPr>
              <w:t>96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贾亚男（女）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97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刘芷君（女）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lastRenderedPageBreak/>
              <w:t>98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顾晨程（女）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99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周嫄原（女）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杨汝杰（女）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101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何珺玮（女）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102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李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晨（女）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103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王德超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104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陶寅霏（女）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胡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婧（女）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106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李珮熹（女）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107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李子豪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胡钧祥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汪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蔷（女）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夏国皓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汪晓宇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祁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琪（女）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二级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</w:rPr>
              <w:t>113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赵薇（女）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天津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</w:pPr>
            <w:r w:rsidRPr="0021070F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</w:rPr>
              <w:t>114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</w:pPr>
            <w:r w:rsidRPr="0021070F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代金鑫</w:t>
            </w:r>
            <w:r w:rsidRPr="0021070F">
              <w:rPr>
                <w:rFonts w:ascii="仿宋" w:eastAsia="仿宋" w:hAnsi="仿宋" w:cs="仿宋"/>
                <w:sz w:val="28"/>
                <w:szCs w:val="28"/>
              </w:rPr>
              <w:t>(</w:t>
            </w:r>
            <w:r w:rsidRPr="0021070F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女</w:t>
            </w:r>
            <w:r w:rsidRPr="0021070F">
              <w:rPr>
                <w:rFonts w:ascii="仿宋" w:eastAsia="仿宋" w:hAnsi="仿宋" w:cs="仿宋"/>
                <w:sz w:val="28"/>
                <w:szCs w:val="28"/>
              </w:rPr>
              <w:t>)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</w:pPr>
            <w:r w:rsidRPr="0021070F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天津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</w:pPr>
            <w:r w:rsidRPr="0021070F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Pr="0021070F" w:rsidRDefault="00E04748">
            <w:pPr>
              <w:pStyle w:val="A5"/>
              <w:jc w:val="center"/>
            </w:pPr>
            <w:r w:rsidRPr="0021070F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</w:rPr>
              <w:t>115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何玥蒙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天津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</w:rPr>
              <w:t>116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康玉华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天津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</w:rPr>
              <w:t>117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张继光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天津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</w:rPr>
              <w:t>118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康洁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天津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</w:rPr>
              <w:t>119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刘国栋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天津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</w:rPr>
              <w:t>120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魏皓珂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山西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</w:rPr>
              <w:t>121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史鹂鹃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云南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重剑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一级</w:t>
            </w:r>
          </w:p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</w:rPr>
              <w:t>122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</w:rPr>
              <w:t>123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  <w:tr w:rsidR="00351264" w:rsidTr="0021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</w:pPr>
            <w:r>
              <w:rPr>
                <w:rFonts w:ascii="仿宋" w:eastAsia="仿宋" w:hAnsi="仿宋" w:cs="仿宋"/>
                <w:sz w:val="28"/>
                <w:szCs w:val="28"/>
              </w:rPr>
              <w:t>124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spacing w:line="60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裁判员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侯超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陕西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E04748">
            <w:pPr>
              <w:pStyle w:val="A5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编排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264" w:rsidRDefault="00351264"/>
        </w:tc>
      </w:tr>
    </w:tbl>
    <w:p w:rsidR="00351264" w:rsidRDefault="00351264">
      <w:pPr>
        <w:pStyle w:val="A5"/>
      </w:pPr>
    </w:p>
    <w:sectPr w:rsidR="00351264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748" w:rsidRDefault="00E04748">
      <w:r>
        <w:separator/>
      </w:r>
    </w:p>
  </w:endnote>
  <w:endnote w:type="continuationSeparator" w:id="0">
    <w:p w:rsidR="00E04748" w:rsidRDefault="00E0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748" w:rsidRDefault="00E04748">
      <w:r>
        <w:separator/>
      </w:r>
    </w:p>
  </w:footnote>
  <w:footnote w:type="continuationSeparator" w:id="0">
    <w:p w:rsidR="00E04748" w:rsidRDefault="00E0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64"/>
    <w:rsid w:val="0021070F"/>
    <w:rsid w:val="00351264"/>
    <w:rsid w:val="00E0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E13F7"/>
  <w15:docId w15:val="{AE894913-B605-4922-B592-ACD9EE02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uiPriority w:val="99"/>
    <w:unhideWhenUsed/>
    <w:rsid w:val="0021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1070F"/>
    <w:rPr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2107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1070F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11372525@qq.com</cp:lastModifiedBy>
  <cp:revision>2</cp:revision>
  <dcterms:created xsi:type="dcterms:W3CDTF">2019-10-08T07:36:00Z</dcterms:created>
  <dcterms:modified xsi:type="dcterms:W3CDTF">2019-10-08T07:42:00Z</dcterms:modified>
</cp:coreProperties>
</file>