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uto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2019年全国老年人健步走大联动主会场活动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暨2019年全国老年人持杖健走交流活动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</w:rPr>
        <w:t>日程安排</w:t>
      </w:r>
    </w:p>
    <w:tbl>
      <w:tblPr>
        <w:tblStyle w:val="2"/>
        <w:tblW w:w="9215" w:type="dxa"/>
        <w:tblInd w:w="-17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0"/>
        <w:gridCol w:w="1417"/>
        <w:gridCol w:w="1559"/>
        <w:gridCol w:w="3428"/>
        <w:gridCol w:w="2101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right="-108"/>
              <w:jc w:val="center"/>
              <w:rPr>
                <w:rFonts w:ascii="楷体" w:hAnsi="楷体" w:eastAsia="楷体" w:cs="楷体"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sz w:val="32"/>
                <w:szCs w:val="32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right="-108"/>
              <w:jc w:val="center"/>
              <w:rPr>
                <w:rFonts w:ascii="楷体" w:hAnsi="楷体" w:eastAsia="楷体" w:cs="楷体"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sz w:val="32"/>
                <w:szCs w:val="32"/>
              </w:rPr>
              <w:t>日  期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right="-108"/>
              <w:jc w:val="center"/>
              <w:rPr>
                <w:rFonts w:ascii="楷体" w:hAnsi="楷体" w:eastAsia="楷体" w:cs="楷体"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sz w:val="32"/>
                <w:szCs w:val="32"/>
              </w:rPr>
              <w:t>时间安排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right="-108"/>
              <w:jc w:val="center"/>
              <w:rPr>
                <w:rFonts w:ascii="楷体" w:hAnsi="楷体" w:eastAsia="楷体" w:cs="楷体"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sz w:val="32"/>
                <w:szCs w:val="32"/>
              </w:rPr>
              <w:t>活动内容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ind w:right="-108"/>
              <w:jc w:val="center"/>
              <w:rPr>
                <w:rFonts w:ascii="楷体" w:hAnsi="楷体" w:eastAsia="楷体" w:cs="楷体"/>
                <w:bCs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sz w:val="32"/>
                <w:szCs w:val="32"/>
              </w:rPr>
              <w:t>举办地点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11月8日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全天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裁判长报到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酒店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11月9日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全天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裁判长检查筹备工作</w:t>
            </w:r>
          </w:p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选调裁判员报到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酒店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atLeast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11月10日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09:00-11:30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裁判员布置检查场地设施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各交流场地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2" w:hRule="atLeast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14:00-17:00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裁判员培训学习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酒店会议室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" w:hRule="atLeast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12:00后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各队报到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酒店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atLeast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19:30-21:30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领队、教练、裁判员联席会议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酒店会议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" w:hRule="atLeast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11月11日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8:30-9:00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2019年全国老年人健步走</w:t>
            </w:r>
          </w:p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大联动主会场活动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新安江绿道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9" w:hRule="atLeast"/>
        </w:trPr>
        <w:tc>
          <w:tcPr>
            <w:tcW w:w="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9:30-12:00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户外穿越团体赛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新安江绿道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5" w:hRule="atLeast"/>
        </w:trPr>
        <w:tc>
          <w:tcPr>
            <w:tcW w:w="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15:00-16:30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手杖操项目走场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新安江百姓纳凉</w:t>
            </w:r>
          </w:p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大舞台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" w:hRule="atLeast"/>
        </w:trPr>
        <w:tc>
          <w:tcPr>
            <w:tcW w:w="7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19:00-21:00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手杖操项目比赛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新安江百姓纳凉</w:t>
            </w:r>
          </w:p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大舞台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</w:trPr>
        <w:tc>
          <w:tcPr>
            <w:tcW w:w="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21:30-22:00</w:t>
            </w:r>
          </w:p>
        </w:tc>
        <w:tc>
          <w:tcPr>
            <w:tcW w:w="34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颁奖仪式</w:t>
            </w:r>
          </w:p>
        </w:tc>
        <w:tc>
          <w:tcPr>
            <w:tcW w:w="21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新安江百姓纳凉</w:t>
            </w:r>
          </w:p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大舞台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" w:hRule="atLeast"/>
        </w:trPr>
        <w:tc>
          <w:tcPr>
            <w:tcW w:w="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11月12日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9:00-11:30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户外穿越个人赛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建德绿道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" w:hRule="atLeast"/>
        </w:trPr>
        <w:tc>
          <w:tcPr>
            <w:tcW w:w="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15:30-17:00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持杖健走体验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沿江绿道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11月13日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12:00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离会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line="520" w:lineRule="exact"/>
              <w:ind w:right="-10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酒店</w:t>
            </w:r>
          </w:p>
        </w:tc>
      </w:tr>
    </w:tbl>
    <w:p>
      <w:bookmarkStart w:id="0" w:name="_GoBack"/>
      <w:bookmarkEnd w:id="0"/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51E57"/>
    <w:rsid w:val="7155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2019-09-27T05:42:00Z</dcterms:created>
  <dc:creator>❤️Chloe M</dc:creator>
  <cp:lastModifiedBy>❤️Chloe M</cp:lastModifiedBy>
  <dcterms:modified xsi:type="dcterms:W3CDTF">2019-09-27T05:43:12Z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