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sz w:val="28"/>
          <w:szCs w:val="28"/>
        </w:rPr>
      </w:pPr>
      <w:r>
        <w:rPr>
          <w:rFonts w:hint="eastAsia" w:eastAsia="楷体_GB2312"/>
          <w:b/>
          <w:sz w:val="28"/>
          <w:szCs w:val="28"/>
        </w:rPr>
        <w:t>Stage 1 Players</w:t>
      </w:r>
      <w:r>
        <w:rPr>
          <w:rFonts w:eastAsia="楷体_GB2312"/>
          <w:b/>
          <w:sz w:val="28"/>
          <w:szCs w:val="28"/>
        </w:rPr>
        <w:t xml:space="preserve">’ </w:t>
      </w:r>
      <w:r>
        <w:rPr>
          <w:rFonts w:hint="eastAsia" w:eastAsia="楷体_GB2312"/>
          <w:b/>
          <w:sz w:val="28"/>
          <w:szCs w:val="28"/>
        </w:rPr>
        <w:t>Notice</w:t>
      </w:r>
    </w:p>
    <w:p>
      <w:pPr>
        <w:spacing w:line="200" w:lineRule="exact"/>
        <w:jc w:val="center"/>
        <w:rPr>
          <w:rFonts w:ascii="Arial" w:hAnsi="Arial" w:eastAsia="楷体_GB2312" w:cs="Arial"/>
          <w:b/>
          <w:sz w:val="36"/>
          <w:szCs w:val="36"/>
        </w:rPr>
      </w:pPr>
      <w:r>
        <w:rPr>
          <w:rFonts w:hint="eastAsia" w:ascii="Arial" w:hAnsi="Arial" w:eastAsia="楷体_GB2312" w:cs="Arial"/>
          <w:b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57" w:hanging="357"/>
        <w:textAlignment w:val="auto"/>
        <w:outlineLvl w:val="9"/>
        <w:rPr>
          <w:rFonts w:hint="eastAsia" w:hAnsi="Calibri" w:eastAsia="楷体_GB2312" w:cs="Calibri" w:asciiTheme="minorAscii"/>
          <w:sz w:val="24"/>
          <w:szCs w:val="24"/>
        </w:rPr>
      </w:pPr>
      <w:bookmarkStart w:id="0" w:name="OLE_LINK2"/>
      <w:bookmarkStart w:id="1" w:name="OLE_LINK1"/>
      <w:r>
        <w:rPr>
          <w:rFonts w:hint="eastAsia" w:hAnsi="Calibri" w:eastAsia="楷体_GB2312" w:cs="Calibri" w:asciiTheme="minorAscii"/>
          <w:sz w:val="24"/>
          <w:szCs w:val="24"/>
        </w:rPr>
        <w:t xml:space="preserve">Women players </w:t>
      </w:r>
      <w:r>
        <w:rPr>
          <w:rFonts w:hAnsi="Calibri" w:eastAsia="楷体_GB2312" w:cs="Calibri" w:asciiTheme="minorAscii"/>
          <w:sz w:val="24"/>
          <w:szCs w:val="24"/>
        </w:rPr>
        <w:t xml:space="preserve">should </w:t>
      </w:r>
      <w:r>
        <w:rPr>
          <w:rFonts w:hint="eastAsia" w:hAnsi="Calibri" w:eastAsia="楷体_GB2312" w:cs="Calibri" w:asciiTheme="minorAscii"/>
          <w:sz w:val="24"/>
          <w:szCs w:val="24"/>
        </w:rPr>
        <w:t>re</w:t>
      </w:r>
      <w:r>
        <w:rPr>
          <w:rFonts w:hint="eastAsia" w:hAnsi="Calibri" w:eastAsia="楷体_GB2312" w:cs="Calibri" w:asciiTheme="minorAscii"/>
          <w:sz w:val="24"/>
          <w:szCs w:val="24"/>
          <w:lang w:val="en-US" w:eastAsia="zh-CN"/>
        </w:rPr>
        <w:t>port arrival and register</w:t>
      </w:r>
      <w:r>
        <w:rPr>
          <w:rFonts w:hAnsi="Calibri" w:eastAsia="楷体_GB2312" w:cs="Calibri" w:asciiTheme="minorAscii"/>
          <w:sz w:val="24"/>
          <w:szCs w:val="24"/>
        </w:rPr>
        <w:t xml:space="preserve"> at</w:t>
      </w:r>
      <w:r>
        <w:rPr>
          <w:rFonts w:hint="eastAsia" w:hAnsi="Calibri" w:eastAsia="楷体_GB2312" w:cs="Calibri" w:asciiTheme="minorAscii"/>
          <w:sz w:val="24"/>
          <w:szCs w:val="24"/>
        </w:rPr>
        <w:t xml:space="preserve"> </w:t>
      </w:r>
      <w:r>
        <w:rPr>
          <w:rFonts w:hAnsi="Calibri" w:eastAsia="仿宋" w:cs="Calibri" w:asciiTheme="minorAscii"/>
          <w:sz w:val="24"/>
          <w:szCs w:val="24"/>
        </w:rPr>
        <w:t xml:space="preserve">Pudong </w:t>
      </w:r>
      <w:r>
        <w:rPr>
          <w:rFonts w:hint="eastAsia" w:hAnsi="Calibri" w:eastAsia="仿宋" w:cs="Calibri" w:asciiTheme="minorAscii"/>
          <w:sz w:val="24"/>
          <w:szCs w:val="24"/>
        </w:rPr>
        <w:t xml:space="preserve">Sanlin Sports Center </w:t>
      </w:r>
      <w:r>
        <w:rPr>
          <w:rFonts w:hAnsi="Calibri" w:eastAsia="仿宋" w:cs="Calibri" w:asciiTheme="minorAscii"/>
          <w:sz w:val="24"/>
          <w:szCs w:val="24"/>
        </w:rPr>
        <w:t>Billiards</w:t>
      </w:r>
      <w:r>
        <w:rPr>
          <w:rFonts w:hint="eastAsia" w:hAnsi="Calibri" w:eastAsia="仿宋" w:cs="Calibri" w:asciiTheme="minorAscii"/>
          <w:sz w:val="24"/>
          <w:szCs w:val="24"/>
        </w:rPr>
        <w:t xml:space="preserve"> Club</w:t>
      </w:r>
      <w:r>
        <w:rPr>
          <w:rFonts w:hAnsi="Calibri" w:eastAsia="楷体_GB2312" w:cs="Calibri" w:asciiTheme="minorAscii"/>
          <w:sz w:val="24"/>
          <w:szCs w:val="24"/>
        </w:rPr>
        <w:t xml:space="preserve"> by 1</w:t>
      </w:r>
      <w:r>
        <w:rPr>
          <w:rFonts w:hint="eastAsia" w:hAnsi="Calibri" w:eastAsia="楷体_GB2312" w:cs="Calibri" w:asciiTheme="minorAscii"/>
          <w:sz w:val="24"/>
          <w:szCs w:val="24"/>
        </w:rPr>
        <w:t>2</w:t>
      </w:r>
      <w:r>
        <w:rPr>
          <w:rFonts w:hAnsi="Calibri" w:eastAsia="楷体_GB2312" w:cs="Calibri" w:asciiTheme="minorAscii"/>
          <w:sz w:val="24"/>
          <w:szCs w:val="24"/>
        </w:rPr>
        <w:t>:</w:t>
      </w:r>
      <w:r>
        <w:rPr>
          <w:rFonts w:hint="eastAsia" w:hAnsi="Calibri" w:eastAsia="楷体_GB2312" w:cs="Calibri" w:asciiTheme="minorAscii"/>
          <w:sz w:val="24"/>
          <w:szCs w:val="24"/>
        </w:rPr>
        <w:t>0</w:t>
      </w:r>
      <w:r>
        <w:rPr>
          <w:rFonts w:hAnsi="Calibri" w:eastAsia="楷体_GB2312" w:cs="Calibri" w:asciiTheme="minorAscii"/>
          <w:sz w:val="24"/>
          <w:szCs w:val="24"/>
        </w:rPr>
        <w:t xml:space="preserve">0, Saturday </w:t>
      </w:r>
      <w:r>
        <w:rPr>
          <w:rFonts w:hint="eastAsia" w:hAnsi="Calibri" w:eastAsia="楷体_GB2312" w:cs="Calibri" w:asciiTheme="minorAscii"/>
          <w:sz w:val="24"/>
          <w:szCs w:val="24"/>
        </w:rPr>
        <w:t>Aug 31</w:t>
      </w:r>
      <w:r>
        <w:rPr>
          <w:rFonts w:hint="eastAsia" w:hAnsi="Calibri" w:eastAsia="楷体_GB2312" w:cs="Calibri" w:asciiTheme="minorAscii"/>
          <w:sz w:val="24"/>
          <w:szCs w:val="24"/>
          <w:vertAlign w:val="superscript"/>
        </w:rPr>
        <w:t>st</w:t>
      </w:r>
      <w:r>
        <w:rPr>
          <w:rFonts w:hAnsi="Calibri" w:eastAsia="楷体_GB2312" w:cs="Calibri" w:asciiTheme="minorAscii"/>
          <w:sz w:val="24"/>
          <w:szCs w:val="24"/>
        </w:rPr>
        <w:t>.</w:t>
      </w:r>
      <w:r>
        <w:rPr>
          <w:rFonts w:hint="eastAsia" w:hAnsi="Calibri" w:eastAsia="楷体_GB2312" w:cs="Calibri" w:asciiTheme="minorAscii"/>
          <w:sz w:val="24"/>
          <w:szCs w:val="24"/>
        </w:rPr>
        <w:t xml:space="preserve"> </w:t>
      </w:r>
      <w:r>
        <w:rPr>
          <w:rFonts w:hAnsi="Calibri" w:eastAsia="楷体_GB2312" w:cs="Calibri" w:asciiTheme="minorAscii"/>
          <w:sz w:val="24"/>
          <w:szCs w:val="24"/>
        </w:rPr>
        <w:t xml:space="preserve">Draw will follow the </w:t>
      </w:r>
      <w:r>
        <w:rPr>
          <w:rFonts w:hint="eastAsia" w:hAnsi="Calibri" w:eastAsia="楷体_GB2312" w:cs="Calibri" w:asciiTheme="minorAscii"/>
          <w:sz w:val="24"/>
          <w:szCs w:val="24"/>
        </w:rPr>
        <w:t>registration</w:t>
      </w:r>
      <w:r>
        <w:rPr>
          <w:rFonts w:hAnsi="Calibri" w:eastAsia="楷体_GB2312" w:cs="Calibri" w:asciiTheme="minorAscii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57"/>
        <w:textAlignment w:val="auto"/>
        <w:outlineLvl w:val="9"/>
        <w:rPr>
          <w:rFonts w:hint="eastAsia" w:hAnsi="Calibri" w:eastAsia="楷体_GB2312" w:cs="Calibri" w:asciiTheme="minorAscii"/>
          <w:sz w:val="24"/>
          <w:szCs w:val="24"/>
          <w:lang w:val="en-US" w:eastAsia="zh-CN"/>
        </w:rPr>
      </w:pPr>
      <w:r>
        <w:rPr>
          <w:rFonts w:hint="eastAsia" w:hAnsi="Calibri" w:eastAsia="楷体_GB2312" w:cs="Calibri" w:asciiTheme="minorAscii"/>
          <w:sz w:val="24"/>
          <w:szCs w:val="24"/>
        </w:rPr>
        <w:t xml:space="preserve">Address: </w:t>
      </w:r>
      <w:r>
        <w:rPr>
          <w:rFonts w:hint="eastAsia" w:hAnsi="Calibri" w:eastAsia="仿宋" w:cs="Calibri" w:asciiTheme="minorAscii"/>
          <w:sz w:val="24"/>
          <w:szCs w:val="24"/>
        </w:rPr>
        <w:t>3/F No.201 Yun lian Road</w:t>
      </w:r>
      <w:r>
        <w:rPr>
          <w:rFonts w:hint="eastAsia" w:hAnsi="Calibri" w:eastAsia="楷体_GB2312" w:cs="Calibri" w:asciiTheme="minorAscii"/>
          <w:sz w:val="24"/>
          <w:szCs w:val="24"/>
        </w:rPr>
        <w:t xml:space="preserve">, Pudong New </w:t>
      </w:r>
      <w:r>
        <w:rPr>
          <w:rFonts w:hint="eastAsia" w:hAnsi="Calibri" w:eastAsia="楷体_GB2312" w:cs="Calibri" w:asciiTheme="minorAscii"/>
          <w:sz w:val="24"/>
          <w:szCs w:val="24"/>
          <w:lang w:val="en-US" w:eastAsia="zh-CN"/>
        </w:rPr>
        <w:t>Area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57" w:hanging="357"/>
        <w:textAlignment w:val="auto"/>
        <w:outlineLvl w:val="9"/>
        <w:rPr>
          <w:rFonts w:hint="eastAsia" w:hAnsi="Calibri" w:eastAsia="楷体_GB2312" w:cs="Calibri" w:asciiTheme="minorAscii"/>
          <w:sz w:val="24"/>
          <w:szCs w:val="24"/>
        </w:rPr>
      </w:pPr>
      <w:r>
        <w:rPr>
          <w:rFonts w:hint="eastAsia" w:hAnsi="Calibri" w:eastAsia="楷体_GB2312" w:cs="Calibri" w:asciiTheme="minorAscii"/>
          <w:sz w:val="24"/>
          <w:szCs w:val="24"/>
        </w:rPr>
        <w:t xml:space="preserve">Men players </w:t>
      </w:r>
      <w:r>
        <w:rPr>
          <w:rFonts w:hAnsi="Calibri" w:eastAsia="楷体_GB2312" w:cs="Calibri" w:asciiTheme="minorAscii"/>
          <w:sz w:val="24"/>
          <w:szCs w:val="24"/>
        </w:rPr>
        <w:t xml:space="preserve">should </w:t>
      </w:r>
      <w:r>
        <w:rPr>
          <w:rFonts w:hint="eastAsia" w:hAnsi="Calibri" w:eastAsia="楷体_GB2312" w:cs="Calibri" w:asciiTheme="minorAscii"/>
          <w:sz w:val="24"/>
          <w:szCs w:val="24"/>
        </w:rPr>
        <w:t>register</w:t>
      </w:r>
      <w:r>
        <w:rPr>
          <w:rFonts w:hAnsi="Calibri" w:eastAsia="楷体_GB2312" w:cs="Calibri" w:asciiTheme="minorAscii"/>
          <w:sz w:val="24"/>
          <w:szCs w:val="24"/>
        </w:rPr>
        <w:t xml:space="preserve"> at</w:t>
      </w:r>
      <w:r>
        <w:rPr>
          <w:rFonts w:hint="eastAsia" w:hAnsi="Calibri" w:eastAsia="楷体_GB2312" w:cs="Calibri" w:asciiTheme="minorAscii"/>
          <w:sz w:val="24"/>
          <w:szCs w:val="24"/>
        </w:rPr>
        <w:t xml:space="preserve"> </w:t>
      </w:r>
      <w:r>
        <w:rPr>
          <w:rFonts w:hAnsi="Calibri" w:eastAsia="仿宋" w:cs="Calibri" w:asciiTheme="minorAscii"/>
          <w:sz w:val="24"/>
          <w:szCs w:val="24"/>
        </w:rPr>
        <w:t xml:space="preserve">Pudong </w:t>
      </w:r>
      <w:r>
        <w:rPr>
          <w:rFonts w:hint="eastAsia" w:hAnsi="Calibri" w:eastAsia="仿宋" w:cs="Calibri" w:asciiTheme="minorAscii"/>
          <w:sz w:val="24"/>
          <w:szCs w:val="24"/>
        </w:rPr>
        <w:t xml:space="preserve">Tangzhen Culture &amp; Sports Center </w:t>
      </w:r>
      <w:r>
        <w:rPr>
          <w:rFonts w:hAnsi="Calibri" w:eastAsia="仿宋" w:cs="Calibri" w:asciiTheme="minorAscii"/>
          <w:sz w:val="24"/>
          <w:szCs w:val="24"/>
        </w:rPr>
        <w:t>Billiards</w:t>
      </w:r>
      <w:r>
        <w:rPr>
          <w:rFonts w:hint="eastAsia" w:hAnsi="Calibri" w:eastAsia="仿宋" w:cs="Calibri" w:asciiTheme="minorAscii"/>
          <w:sz w:val="24"/>
          <w:szCs w:val="24"/>
        </w:rPr>
        <w:t xml:space="preserve"> Club</w:t>
      </w:r>
      <w:r>
        <w:rPr>
          <w:rFonts w:hAnsi="Calibri" w:eastAsia="楷体_GB2312" w:cs="Calibri" w:asciiTheme="minorAscii"/>
          <w:sz w:val="24"/>
          <w:szCs w:val="24"/>
        </w:rPr>
        <w:t xml:space="preserve"> by 1</w:t>
      </w:r>
      <w:r>
        <w:rPr>
          <w:rFonts w:hint="eastAsia" w:hAnsi="Calibri" w:eastAsia="楷体_GB2312" w:cs="Calibri" w:asciiTheme="minorAscii"/>
          <w:sz w:val="24"/>
          <w:szCs w:val="24"/>
        </w:rPr>
        <w:t>5</w:t>
      </w:r>
      <w:r>
        <w:rPr>
          <w:rFonts w:hAnsi="Calibri" w:eastAsia="楷体_GB2312" w:cs="Calibri" w:asciiTheme="minorAscii"/>
          <w:sz w:val="24"/>
          <w:szCs w:val="24"/>
        </w:rPr>
        <w:t>:</w:t>
      </w:r>
      <w:r>
        <w:rPr>
          <w:rFonts w:hint="eastAsia" w:hAnsi="Calibri" w:eastAsia="楷体_GB2312" w:cs="Calibri" w:asciiTheme="minorAscii"/>
          <w:sz w:val="24"/>
          <w:szCs w:val="24"/>
        </w:rPr>
        <w:t>0</w:t>
      </w:r>
      <w:r>
        <w:rPr>
          <w:rFonts w:hAnsi="Calibri" w:eastAsia="楷体_GB2312" w:cs="Calibri" w:asciiTheme="minorAscii"/>
          <w:sz w:val="24"/>
          <w:szCs w:val="24"/>
        </w:rPr>
        <w:t xml:space="preserve">0, Saturday </w:t>
      </w:r>
      <w:r>
        <w:rPr>
          <w:rFonts w:hint="eastAsia" w:hAnsi="Calibri" w:eastAsia="楷体_GB2312" w:cs="Calibri" w:asciiTheme="minorAscii"/>
          <w:sz w:val="24"/>
          <w:szCs w:val="24"/>
        </w:rPr>
        <w:t>Aug 31</w:t>
      </w:r>
      <w:r>
        <w:rPr>
          <w:rFonts w:hint="eastAsia" w:hAnsi="Calibri" w:eastAsia="楷体_GB2312" w:cs="Calibri" w:asciiTheme="minorAscii"/>
          <w:sz w:val="24"/>
          <w:szCs w:val="24"/>
          <w:vertAlign w:val="superscript"/>
        </w:rPr>
        <w:t>st</w:t>
      </w:r>
      <w:r>
        <w:rPr>
          <w:rFonts w:hAnsi="Calibri" w:eastAsia="楷体_GB2312" w:cs="Calibri" w:asciiTheme="minorAscii"/>
          <w:sz w:val="24"/>
          <w:szCs w:val="24"/>
        </w:rPr>
        <w:t>.</w:t>
      </w:r>
      <w:r>
        <w:rPr>
          <w:rFonts w:hint="eastAsia" w:hAnsi="Calibri" w:eastAsia="楷体_GB2312" w:cs="Calibri" w:asciiTheme="minorAscii"/>
          <w:sz w:val="24"/>
          <w:szCs w:val="24"/>
        </w:rPr>
        <w:t xml:space="preserve"> </w:t>
      </w:r>
      <w:r>
        <w:rPr>
          <w:rFonts w:hAnsi="Calibri" w:eastAsia="楷体_GB2312" w:cs="Calibri" w:asciiTheme="minorAscii"/>
          <w:sz w:val="24"/>
          <w:szCs w:val="24"/>
        </w:rPr>
        <w:t xml:space="preserve">Draw will follow the </w:t>
      </w:r>
      <w:r>
        <w:rPr>
          <w:rFonts w:hint="eastAsia" w:hAnsi="Calibri" w:eastAsia="楷体_GB2312" w:cs="Calibri" w:asciiTheme="minorAscii"/>
          <w:sz w:val="24"/>
          <w:szCs w:val="24"/>
        </w:rPr>
        <w:t>registration</w:t>
      </w:r>
      <w:r>
        <w:rPr>
          <w:rFonts w:hAnsi="Calibri" w:eastAsia="楷体_GB2312" w:cs="Calibri" w:asciiTheme="minorAscii"/>
          <w:sz w:val="24"/>
          <w:szCs w:val="24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57"/>
        <w:textAlignment w:val="auto"/>
        <w:outlineLvl w:val="9"/>
        <w:rPr>
          <w:rFonts w:hint="eastAsia" w:hAnsi="Calibri" w:eastAsia="楷体_GB2312" w:cs="Calibri" w:asciiTheme="minorAscii"/>
          <w:sz w:val="24"/>
          <w:szCs w:val="24"/>
          <w:lang w:val="en-US" w:eastAsia="zh-CN"/>
        </w:rPr>
      </w:pPr>
      <w:r>
        <w:rPr>
          <w:rFonts w:hint="eastAsia" w:hAnsi="Calibri" w:eastAsia="楷体_GB2312" w:cs="Calibri" w:asciiTheme="minorAscii"/>
          <w:sz w:val="24"/>
          <w:szCs w:val="24"/>
        </w:rPr>
        <w:t xml:space="preserve">Address: </w:t>
      </w:r>
      <w:r>
        <w:rPr>
          <w:rFonts w:hint="eastAsia" w:hAnsi="Calibri" w:eastAsia="仿宋" w:cs="Calibri" w:asciiTheme="minorAscii"/>
          <w:sz w:val="24"/>
          <w:szCs w:val="24"/>
        </w:rPr>
        <w:t>No.3150 Gu tang Road</w:t>
      </w:r>
      <w:r>
        <w:rPr>
          <w:rFonts w:hint="eastAsia" w:hAnsi="Calibri" w:eastAsia="楷体_GB2312" w:cs="Calibri" w:asciiTheme="minorAscii"/>
          <w:sz w:val="24"/>
          <w:szCs w:val="24"/>
        </w:rPr>
        <w:t xml:space="preserve">, Pudong New </w:t>
      </w:r>
      <w:r>
        <w:rPr>
          <w:rFonts w:hint="eastAsia" w:hAnsi="Calibri" w:eastAsia="楷体_GB2312" w:cs="Calibri" w:asciiTheme="minorAscii"/>
          <w:sz w:val="24"/>
          <w:szCs w:val="24"/>
          <w:lang w:val="en-US" w:eastAsia="zh-CN"/>
        </w:rPr>
        <w:t>Area</w:t>
      </w:r>
    </w:p>
    <w:bookmarkEnd w:id="0"/>
    <w:bookmarkEnd w:id="1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57" w:hanging="357"/>
        <w:textAlignment w:val="auto"/>
        <w:outlineLvl w:val="9"/>
        <w:rPr>
          <w:rFonts w:hAnsi="Calibri" w:eastAsia="楷体_GB2312" w:cs="Calibri" w:asciiTheme="minorAscii"/>
          <w:sz w:val="24"/>
          <w:szCs w:val="24"/>
        </w:rPr>
      </w:pPr>
      <w:r>
        <w:rPr>
          <w:rFonts w:hAnsi="Calibri" w:eastAsia="楷体_GB2312" w:cs="Calibri" w:asciiTheme="minorAscii"/>
          <w:sz w:val="24"/>
          <w:szCs w:val="24"/>
        </w:rPr>
        <w:t>Failure</w:t>
      </w:r>
      <w:r>
        <w:rPr>
          <w:rFonts w:eastAsia="楷体_GB2312" w:asciiTheme="minorAscii"/>
          <w:sz w:val="24"/>
          <w:szCs w:val="24"/>
        </w:rPr>
        <w:t> </w:t>
      </w:r>
      <w:r>
        <w:rPr>
          <w:rFonts w:hAnsi="Calibri" w:eastAsia="楷体_GB2312" w:cs="Calibri" w:asciiTheme="minorAscii"/>
          <w:sz w:val="24"/>
          <w:szCs w:val="24"/>
        </w:rPr>
        <w:t>to</w:t>
      </w:r>
      <w:r>
        <w:rPr>
          <w:rFonts w:eastAsia="楷体_GB2312" w:asciiTheme="minorAscii"/>
          <w:sz w:val="24"/>
          <w:szCs w:val="24"/>
        </w:rPr>
        <w:t> </w:t>
      </w:r>
      <w:r>
        <w:rPr>
          <w:rFonts w:hint="eastAsia" w:hAnsi="Calibri" w:eastAsia="楷体_GB2312" w:cs="Calibri" w:asciiTheme="minorAscii"/>
          <w:sz w:val="24"/>
          <w:szCs w:val="24"/>
        </w:rPr>
        <w:t xml:space="preserve">register in time or without calling the tournament office for explanation </w:t>
      </w:r>
      <w:r>
        <w:rPr>
          <w:rFonts w:hint="eastAsia" w:hAnsi="Calibri" w:eastAsia="楷体_GB2312" w:cs="Calibri" w:asciiTheme="minorAscii"/>
          <w:sz w:val="24"/>
          <w:szCs w:val="24"/>
          <w:lang w:val="en-US" w:eastAsia="zh-CN"/>
        </w:rPr>
        <w:t xml:space="preserve">will </w:t>
      </w:r>
      <w:r>
        <w:rPr>
          <w:rFonts w:hAnsi="Calibri" w:eastAsia="楷体_GB2312" w:cs="Calibri" w:asciiTheme="minorAscii"/>
          <w:sz w:val="24"/>
          <w:szCs w:val="24"/>
        </w:rPr>
        <w:t>result in</w:t>
      </w:r>
      <w:r>
        <w:rPr>
          <w:rFonts w:eastAsia="楷体_GB2312" w:asciiTheme="minorAscii"/>
          <w:sz w:val="24"/>
          <w:szCs w:val="24"/>
        </w:rPr>
        <w:t> </w:t>
      </w:r>
      <w:r>
        <w:rPr>
          <w:rFonts w:hAnsi="Calibri" w:eastAsia="楷体_GB2312" w:cs="Calibri" w:asciiTheme="minorAscii"/>
          <w:sz w:val="24"/>
          <w:szCs w:val="24"/>
        </w:rPr>
        <w:t>immediate</w:t>
      </w:r>
      <w:r>
        <w:rPr>
          <w:rFonts w:eastAsia="楷体_GB2312" w:asciiTheme="minorAscii"/>
          <w:sz w:val="24"/>
          <w:szCs w:val="24"/>
        </w:rPr>
        <w:t> </w:t>
      </w:r>
      <w:r>
        <w:rPr>
          <w:rFonts w:hAnsi="Calibri" w:eastAsia="楷体_GB2312" w:cs="Calibri" w:asciiTheme="minorAscii"/>
          <w:sz w:val="24"/>
          <w:szCs w:val="24"/>
        </w:rPr>
        <w:t>disqualification</w:t>
      </w:r>
      <w:r>
        <w:rPr>
          <w:rFonts w:hint="eastAsia" w:hAnsi="Calibri" w:eastAsia="楷体_GB2312" w:cs="Calibri" w:asciiTheme="minorAscii"/>
          <w:sz w:val="24"/>
          <w:szCs w:val="24"/>
        </w:rPr>
        <w:t>, and the entry fee will not be refunded</w:t>
      </w:r>
      <w:r>
        <w:rPr>
          <w:rFonts w:hAnsi="Calibri" w:eastAsia="楷体_GB2312" w:cs="Calibri" w:asciiTheme="minorAscii"/>
          <w:sz w:val="24"/>
          <w:szCs w:val="24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57" w:hanging="357"/>
        <w:textAlignment w:val="auto"/>
        <w:outlineLvl w:val="9"/>
        <w:rPr>
          <w:rFonts w:hint="eastAsia" w:hAnsi="Calibri" w:eastAsia="楷体_GB2312" w:cs="Calibri" w:asciiTheme="minorAscii"/>
          <w:sz w:val="24"/>
          <w:szCs w:val="24"/>
        </w:rPr>
      </w:pPr>
      <w:r>
        <w:rPr>
          <w:rFonts w:hint="eastAsia" w:hAnsi="Calibri" w:eastAsia="楷体_GB2312" w:cs="Calibri" w:asciiTheme="minorAscii"/>
          <w:sz w:val="24"/>
          <w:szCs w:val="24"/>
        </w:rPr>
        <w:t>It is mandatory that players should wear the title sponsors</w:t>
      </w:r>
      <w:r>
        <w:rPr>
          <w:rFonts w:hAnsi="Calibri" w:eastAsia="楷体_GB2312" w:cs="Calibri" w:asciiTheme="minorAscii"/>
          <w:sz w:val="24"/>
          <w:szCs w:val="24"/>
        </w:rPr>
        <w:t>’</w:t>
      </w:r>
      <w:r>
        <w:rPr>
          <w:rFonts w:hint="eastAsia" w:hAnsi="Calibri" w:eastAsia="楷体_GB2312" w:cs="Calibri" w:asciiTheme="minorAscii"/>
          <w:sz w:val="24"/>
          <w:szCs w:val="24"/>
        </w:rPr>
        <w:t xml:space="preserve"> logo</w:t>
      </w:r>
      <w:r>
        <w:rPr>
          <w:rFonts w:hint="eastAsia" w:hAnsi="Calibri" w:eastAsia="楷体_GB2312" w:cs="Calibri" w:asciiTheme="minorAscii"/>
          <w:sz w:val="24"/>
          <w:szCs w:val="24"/>
          <w:lang w:val="en-US" w:eastAsia="zh-CN"/>
        </w:rPr>
        <w:t>s</w:t>
      </w:r>
      <w:r>
        <w:rPr>
          <w:rFonts w:hAnsi="Calibri" w:eastAsia="楷体_GB2312" w:cs="Calibri" w:asciiTheme="minorAscii"/>
          <w:sz w:val="24"/>
          <w:szCs w:val="24"/>
        </w:rPr>
        <w:t xml:space="preserve">(right chest and arm </w:t>
      </w:r>
      <w:r>
        <w:rPr>
          <w:rFonts w:hint="eastAsia" w:hAnsi="Calibri" w:eastAsia="楷体_GB2312" w:cs="Calibri" w:asciiTheme="minorAscii"/>
          <w:sz w:val="24"/>
          <w:szCs w:val="24"/>
        </w:rPr>
        <w:t>for</w:t>
      </w:r>
      <w:r>
        <w:rPr>
          <w:rFonts w:hAnsi="Calibri" w:eastAsia="楷体_GB2312" w:cs="Calibri" w:asciiTheme="minorAscii"/>
          <w:sz w:val="24"/>
          <w:szCs w:val="24"/>
        </w:rPr>
        <w:t xml:space="preserve"> left</w:t>
      </w:r>
      <w:r>
        <w:rPr>
          <w:rFonts w:hint="eastAsia" w:hAnsi="Calibri" w:eastAsia="楷体_GB2312" w:cs="Calibri" w:asciiTheme="minorAscii"/>
          <w:sz w:val="24"/>
          <w:szCs w:val="24"/>
        </w:rPr>
        <w:t>-</w:t>
      </w:r>
      <w:r>
        <w:rPr>
          <w:rFonts w:hAnsi="Calibri" w:eastAsia="楷体_GB2312" w:cs="Calibri" w:asciiTheme="minorAscii"/>
          <w:sz w:val="24"/>
          <w:szCs w:val="24"/>
        </w:rPr>
        <w:t>hand</w:t>
      </w:r>
      <w:r>
        <w:rPr>
          <w:rFonts w:hint="eastAsia" w:hAnsi="Calibri" w:eastAsia="楷体_GB2312" w:cs="Calibri" w:asciiTheme="minorAscii"/>
          <w:sz w:val="24"/>
          <w:szCs w:val="24"/>
        </w:rPr>
        <w:t>ed</w:t>
      </w:r>
      <w:r>
        <w:rPr>
          <w:rFonts w:hAnsi="Calibri" w:eastAsia="楷体_GB2312" w:cs="Calibri" w:asciiTheme="minorAscii"/>
          <w:sz w:val="24"/>
          <w:szCs w:val="24"/>
        </w:rPr>
        <w:t xml:space="preserve">, left chest and arm </w:t>
      </w:r>
      <w:r>
        <w:rPr>
          <w:rFonts w:hint="eastAsia" w:hAnsi="Calibri" w:eastAsia="楷体_GB2312" w:cs="Calibri" w:asciiTheme="minorAscii"/>
          <w:sz w:val="24"/>
          <w:szCs w:val="24"/>
        </w:rPr>
        <w:t xml:space="preserve">for </w:t>
      </w:r>
      <w:r>
        <w:rPr>
          <w:rFonts w:hAnsi="Calibri" w:eastAsia="楷体_GB2312" w:cs="Calibri" w:asciiTheme="minorAscii"/>
          <w:sz w:val="24"/>
          <w:szCs w:val="24"/>
        </w:rPr>
        <w:t>right</w:t>
      </w:r>
      <w:r>
        <w:rPr>
          <w:rFonts w:hint="eastAsia" w:hAnsi="Calibri" w:eastAsia="楷体_GB2312" w:cs="Calibri" w:asciiTheme="minorAscii"/>
          <w:sz w:val="24"/>
          <w:szCs w:val="24"/>
        </w:rPr>
        <w:t>-</w:t>
      </w:r>
      <w:r>
        <w:rPr>
          <w:rFonts w:hAnsi="Calibri" w:eastAsia="楷体_GB2312" w:cs="Calibri" w:asciiTheme="minorAscii"/>
          <w:sz w:val="24"/>
          <w:szCs w:val="24"/>
        </w:rPr>
        <w:t>hand</w:t>
      </w:r>
      <w:r>
        <w:rPr>
          <w:rFonts w:hint="eastAsia" w:hAnsi="Calibri" w:eastAsia="楷体_GB2312" w:cs="Calibri" w:asciiTheme="minorAscii"/>
          <w:sz w:val="24"/>
          <w:szCs w:val="24"/>
        </w:rPr>
        <w:t>ed</w:t>
      </w:r>
      <w:r>
        <w:rPr>
          <w:rFonts w:hAnsi="Calibri" w:eastAsia="楷体_GB2312" w:cs="Calibri" w:asciiTheme="minorAscii"/>
          <w:sz w:val="24"/>
          <w:szCs w:val="24"/>
        </w:rPr>
        <w:t>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57" w:hanging="357"/>
        <w:textAlignment w:val="auto"/>
        <w:outlineLvl w:val="9"/>
        <w:rPr>
          <w:rFonts w:hint="eastAsia" w:hAnsi="Calibri" w:eastAsia="楷体_GB2312" w:cs="Calibri" w:asciiTheme="minorAscii"/>
          <w:sz w:val="24"/>
          <w:szCs w:val="24"/>
        </w:rPr>
      </w:pPr>
      <w:r>
        <w:rPr>
          <w:rFonts w:hAnsi="Calibri" w:eastAsia="楷体_GB2312" w:cs="Calibri" w:asciiTheme="minorAscii"/>
          <w:sz w:val="24"/>
          <w:szCs w:val="24"/>
        </w:rPr>
        <w:t xml:space="preserve">Players </w:t>
      </w:r>
      <w:r>
        <w:rPr>
          <w:rFonts w:hint="eastAsia" w:hAnsi="Calibri" w:eastAsia="楷体_GB2312" w:cs="Calibri" w:asciiTheme="minorAscii"/>
          <w:sz w:val="24"/>
          <w:szCs w:val="24"/>
        </w:rPr>
        <w:t xml:space="preserve">can </w:t>
      </w:r>
      <w:r>
        <w:rPr>
          <w:rFonts w:hAnsi="Calibri" w:eastAsia="楷体_GB2312" w:cs="Calibri" w:asciiTheme="minorAscii"/>
          <w:sz w:val="24"/>
          <w:szCs w:val="24"/>
        </w:rPr>
        <w:t xml:space="preserve">wear </w:t>
      </w:r>
      <w:r>
        <w:rPr>
          <w:rFonts w:hint="eastAsia" w:hAnsi="Calibri" w:eastAsia="楷体_GB2312" w:cs="Calibri" w:asciiTheme="minorAscii"/>
          <w:sz w:val="24"/>
          <w:szCs w:val="24"/>
        </w:rPr>
        <w:t>maximum 2 commercial or governmental</w:t>
      </w:r>
      <w:r>
        <w:rPr>
          <w:rFonts w:hAnsi="Calibri" w:eastAsia="楷体_GB2312" w:cs="Calibri" w:asciiTheme="minorAscii"/>
          <w:sz w:val="24"/>
          <w:szCs w:val="24"/>
        </w:rPr>
        <w:t xml:space="preserve"> logo</w:t>
      </w:r>
      <w:r>
        <w:rPr>
          <w:rFonts w:hint="eastAsia" w:hAnsi="Calibri" w:eastAsia="楷体_GB2312" w:cs="Calibri" w:asciiTheme="minorAscii"/>
          <w:sz w:val="24"/>
          <w:szCs w:val="24"/>
        </w:rPr>
        <w:t>s which should be stated in the Entry Form</w:t>
      </w:r>
      <w:r>
        <w:rPr>
          <w:rFonts w:hAnsi="Calibri" w:eastAsia="楷体_GB2312" w:cs="Calibri" w:asciiTheme="minorAscii"/>
          <w:sz w:val="24"/>
          <w:szCs w:val="24"/>
        </w:rPr>
        <w:t xml:space="preserve"> </w:t>
      </w:r>
      <w:r>
        <w:rPr>
          <w:rFonts w:hint="eastAsia" w:hAnsi="Calibri" w:eastAsia="楷体_GB2312" w:cs="Calibri" w:asciiTheme="minorAscii"/>
          <w:sz w:val="24"/>
          <w:szCs w:val="24"/>
        </w:rPr>
        <w:t>and approved by Organization Committee</w:t>
      </w:r>
      <w:r>
        <w:rPr>
          <w:rFonts w:hAnsi="Calibri" w:eastAsia="楷体_GB2312" w:cs="Calibri" w:asciiTheme="minorAscii"/>
          <w:sz w:val="24"/>
          <w:szCs w:val="24"/>
        </w:rPr>
        <w:t>.</w:t>
      </w:r>
      <w:r>
        <w:rPr>
          <w:rFonts w:hint="eastAsia" w:hAnsi="Calibri" w:eastAsia="楷体_GB2312" w:cs="Calibri" w:asciiTheme="minorAscii"/>
          <w:sz w:val="24"/>
          <w:szCs w:val="24"/>
        </w:rPr>
        <w:t xml:space="preserve"> The size should not exceed 5cmx8cm, d</w:t>
      </w:r>
      <w:r>
        <w:rPr>
          <w:rFonts w:hAnsi="Calibri" w:eastAsia="楷体_GB2312" w:cs="Calibri" w:asciiTheme="minorAscii"/>
          <w:sz w:val="24"/>
          <w:szCs w:val="24"/>
        </w:rPr>
        <w:t>ia</w:t>
      </w:r>
      <w:r>
        <w:rPr>
          <w:rFonts w:hint="eastAsia" w:hAnsi="Calibri" w:eastAsia="楷体_GB2312" w:cs="Calibri" w:asciiTheme="minorAscii"/>
          <w:sz w:val="24"/>
          <w:szCs w:val="24"/>
        </w:rPr>
        <w:t xml:space="preserve">meter </w:t>
      </w:r>
      <w:r>
        <w:rPr>
          <w:rFonts w:hAnsi="Calibri" w:eastAsia="楷体_GB2312" w:cs="Calibri" w:asciiTheme="minorAscii"/>
          <w:sz w:val="24"/>
          <w:szCs w:val="24"/>
        </w:rPr>
        <w:t xml:space="preserve">of </w:t>
      </w:r>
      <w:r>
        <w:rPr>
          <w:rFonts w:hint="eastAsia" w:hAnsi="Calibri" w:eastAsia="楷体_GB2312" w:cs="Calibri" w:asciiTheme="minorAscii"/>
          <w:sz w:val="24"/>
          <w:szCs w:val="24"/>
        </w:rPr>
        <w:t>c</w:t>
      </w:r>
      <w:r>
        <w:rPr>
          <w:rFonts w:hAnsi="Calibri" w:eastAsia="楷体_GB2312" w:cs="Calibri" w:asciiTheme="minorAscii"/>
          <w:sz w:val="24"/>
          <w:szCs w:val="24"/>
        </w:rPr>
        <w:t>ircle</w:t>
      </w:r>
      <w:r>
        <w:rPr>
          <w:rFonts w:hint="eastAsia" w:hAnsi="Calibri" w:eastAsia="楷体_GB2312" w:cs="Calibri" w:asciiTheme="minorAscii"/>
          <w:sz w:val="24"/>
          <w:szCs w:val="24"/>
        </w:rPr>
        <w:t xml:space="preserve"> not exceed 7cm. Wearing logos not stated in the entry form </w:t>
      </w:r>
      <w:r>
        <w:rPr>
          <w:rFonts w:hAnsi="Calibri" w:eastAsia="楷体_GB2312" w:cs="Calibri" w:asciiTheme="minorAscii"/>
          <w:sz w:val="24"/>
          <w:szCs w:val="24"/>
        </w:rPr>
        <w:t>results in immediate disqualification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57" w:hanging="357"/>
        <w:textAlignment w:val="auto"/>
        <w:outlineLvl w:val="9"/>
        <w:rPr>
          <w:rFonts w:hint="eastAsia" w:hAnsi="Calibri" w:eastAsia="楷体_GB2312" w:cs="Calibri" w:asciiTheme="minorAscii"/>
          <w:sz w:val="24"/>
          <w:szCs w:val="24"/>
        </w:rPr>
      </w:pPr>
      <w:bookmarkStart w:id="2" w:name="OLE_LINK4"/>
      <w:bookmarkStart w:id="3" w:name="OLE_LINK3"/>
      <w:r>
        <w:rPr>
          <w:rFonts w:hint="eastAsia" w:hAnsi="Calibri" w:eastAsia="楷体_GB2312" w:cs="Calibri" w:asciiTheme="minorAscii"/>
          <w:sz w:val="24"/>
          <w:szCs w:val="24"/>
        </w:rPr>
        <w:t>Dress code: Nice T-shirt with collar and sleeves, dark trousers &amp; black leather shoes, no tennis shoes; women players may dressed in formal on the top. Look your best head to toe.</w:t>
      </w:r>
    </w:p>
    <w:bookmarkEnd w:id="2"/>
    <w:bookmarkEnd w:id="3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57" w:hanging="357"/>
        <w:textAlignment w:val="auto"/>
        <w:outlineLvl w:val="9"/>
        <w:rPr>
          <w:rFonts w:hint="eastAsia" w:hAnsi="Calibri" w:eastAsia="楷体_GB2312" w:cs="Calibri" w:asciiTheme="minorAscii"/>
          <w:sz w:val="24"/>
          <w:szCs w:val="24"/>
        </w:rPr>
      </w:pPr>
      <w:bookmarkStart w:id="4" w:name="OLE_LINK8"/>
      <w:bookmarkStart w:id="5" w:name="OLE_LINK7"/>
      <w:r>
        <w:rPr>
          <w:rFonts w:hint="eastAsia" w:hAnsi="Calibri" w:eastAsia="楷体_GB2312" w:cs="Calibri" w:asciiTheme="minorAscii"/>
          <w:sz w:val="24"/>
          <w:szCs w:val="24"/>
        </w:rPr>
        <w:t xml:space="preserve">Players qualified to the stage 2 shall register in </w:t>
      </w:r>
      <w:r>
        <w:rPr>
          <w:rFonts w:hAnsi="Calibri" w:eastAsia="仿宋" w:cs="Calibri" w:asciiTheme="minorAscii"/>
          <w:sz w:val="24"/>
          <w:szCs w:val="24"/>
        </w:rPr>
        <w:t>Ramada Shanghai East</w:t>
      </w:r>
      <w:r>
        <w:rPr>
          <w:rFonts w:hint="eastAsia" w:hAnsi="Calibri" w:eastAsia="楷体_GB2312" w:cs="Calibri" w:asciiTheme="minorAscii"/>
          <w:sz w:val="24"/>
          <w:szCs w:val="24"/>
        </w:rPr>
        <w:t xml:space="preserve"> (1/F </w:t>
      </w:r>
      <w:r>
        <w:rPr>
          <w:rFonts w:hint="eastAsia" w:hAnsi="Calibri" w:eastAsia="仿宋" w:cs="Calibri" w:asciiTheme="minorAscii"/>
          <w:sz w:val="24"/>
          <w:szCs w:val="24"/>
        </w:rPr>
        <w:t>No.</w:t>
      </w:r>
      <w:r>
        <w:rPr>
          <w:rFonts w:hAnsi="Calibri" w:eastAsia="仿宋" w:cs="Calibri" w:asciiTheme="minorAscii"/>
          <w:sz w:val="24"/>
          <w:szCs w:val="24"/>
        </w:rPr>
        <w:t>811 East Huaxia Road Pudong New Area</w:t>
      </w:r>
      <w:r>
        <w:rPr>
          <w:rFonts w:hint="eastAsia" w:hAnsi="Calibri" w:eastAsia="楷体_GB2312" w:cs="Calibri" w:asciiTheme="minorAscii"/>
          <w:sz w:val="24"/>
          <w:szCs w:val="24"/>
        </w:rPr>
        <w:t>) by 14:</w:t>
      </w:r>
      <w:r>
        <w:rPr>
          <w:rFonts w:hAnsi="Calibri" w:eastAsia="楷体_GB2312" w:cs="Calibri" w:asciiTheme="minorAscii"/>
          <w:sz w:val="24"/>
          <w:szCs w:val="24"/>
        </w:rPr>
        <w:t>0</w:t>
      </w:r>
      <w:r>
        <w:rPr>
          <w:rFonts w:hint="eastAsia" w:hAnsi="Calibri" w:eastAsia="楷体_GB2312" w:cs="Calibri" w:asciiTheme="minorAscii"/>
          <w:sz w:val="24"/>
          <w:szCs w:val="24"/>
        </w:rPr>
        <w:t>0, Wednesday Sep 4</w:t>
      </w:r>
      <w:r>
        <w:rPr>
          <w:rFonts w:hint="eastAsia" w:hAnsi="Calibri" w:eastAsia="楷体_GB2312" w:cs="Calibri" w:asciiTheme="minorAscii"/>
          <w:sz w:val="24"/>
          <w:szCs w:val="24"/>
          <w:vertAlign w:val="superscript"/>
        </w:rPr>
        <w:t>th</w:t>
      </w:r>
      <w:r>
        <w:rPr>
          <w:rFonts w:hint="eastAsia" w:hAnsi="Calibri" w:eastAsia="楷体_GB2312" w:cs="Calibri" w:asciiTheme="minorAscii"/>
          <w:sz w:val="24"/>
          <w:szCs w:val="24"/>
        </w:rPr>
        <w:t>. Draw will follow the players meeting.</w:t>
      </w:r>
    </w:p>
    <w:bookmarkEnd w:id="4"/>
    <w:bookmarkEnd w:id="5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57" w:hanging="357"/>
        <w:textAlignment w:val="auto"/>
        <w:outlineLvl w:val="9"/>
        <w:rPr>
          <w:rFonts w:hAnsi="Calibri" w:eastAsia="楷体_GB2312" w:cs="Calibri" w:asciiTheme="minorAscii"/>
          <w:sz w:val="24"/>
          <w:szCs w:val="24"/>
        </w:rPr>
      </w:pPr>
      <w:r>
        <w:rPr>
          <w:rFonts w:hint="eastAsia" w:hAnsi="Calibri" w:eastAsia="楷体_GB2312" w:cs="Calibri" w:asciiTheme="minorAscii"/>
          <w:sz w:val="24"/>
          <w:szCs w:val="24"/>
        </w:rPr>
        <w:t>The</w:t>
      </w:r>
      <w:r>
        <w:rPr>
          <w:rFonts w:hAnsi="Calibri" w:eastAsia="楷体_GB2312" w:cs="Calibri" w:asciiTheme="minorAscii"/>
          <w:sz w:val="24"/>
          <w:szCs w:val="24"/>
        </w:rPr>
        <w:t xml:space="preserve"> players </w:t>
      </w:r>
      <w:r>
        <w:rPr>
          <w:rFonts w:hint="eastAsia" w:hAnsi="Calibri" w:eastAsia="楷体_GB2312" w:cs="Calibri" w:asciiTheme="minorAscii"/>
          <w:sz w:val="24"/>
          <w:szCs w:val="24"/>
        </w:rPr>
        <w:t>qualified to</w:t>
      </w:r>
      <w:r>
        <w:rPr>
          <w:rFonts w:hAnsi="Calibri" w:eastAsia="楷体_GB2312" w:cs="Calibri" w:asciiTheme="minorAscii"/>
          <w:sz w:val="24"/>
          <w:szCs w:val="24"/>
        </w:rPr>
        <w:t xml:space="preserve"> the stage 2 must stay </w:t>
      </w:r>
      <w:r>
        <w:rPr>
          <w:rFonts w:hint="eastAsia" w:hAnsi="Calibri" w:eastAsia="楷体_GB2312" w:cs="Calibri" w:asciiTheme="minorAscii"/>
          <w:sz w:val="24"/>
          <w:szCs w:val="24"/>
        </w:rPr>
        <w:t>at</w:t>
      </w:r>
      <w:r>
        <w:rPr>
          <w:rFonts w:hAnsi="Calibri" w:eastAsia="楷体_GB2312" w:cs="Calibri" w:asciiTheme="minorAscii"/>
          <w:sz w:val="24"/>
          <w:szCs w:val="24"/>
        </w:rPr>
        <w:t xml:space="preserve"> the </w:t>
      </w:r>
      <w:r>
        <w:rPr>
          <w:rFonts w:eastAsia="楷体_GB2312" w:asciiTheme="minorAscii"/>
          <w:sz w:val="24"/>
          <w:szCs w:val="24"/>
        </w:rPr>
        <w:t xml:space="preserve">official </w:t>
      </w:r>
      <w:r>
        <w:rPr>
          <w:rFonts w:hAnsi="Calibri" w:eastAsia="楷体_GB2312" w:cs="Calibri" w:asciiTheme="minorAscii"/>
          <w:sz w:val="24"/>
          <w:szCs w:val="24"/>
        </w:rPr>
        <w:t>hotel--</w:t>
      </w:r>
      <w:r>
        <w:rPr>
          <w:rFonts w:hint="eastAsia" w:hAnsi="Calibri" w:eastAsia="仿宋" w:cs="Calibri" w:asciiTheme="minorAscii"/>
          <w:sz w:val="24"/>
          <w:szCs w:val="24"/>
        </w:rPr>
        <w:t xml:space="preserve"> </w:t>
      </w:r>
      <w:r>
        <w:rPr>
          <w:rFonts w:hAnsi="Calibri" w:eastAsia="仿宋" w:cs="Calibri" w:asciiTheme="minorAscii"/>
          <w:sz w:val="24"/>
          <w:szCs w:val="24"/>
        </w:rPr>
        <w:t>Ramada Shanghai East</w:t>
      </w:r>
      <w:r>
        <w:rPr>
          <w:rFonts w:hint="eastAsia" w:hAnsi="Calibri" w:eastAsia="仿宋" w:cs="Calibri" w:asciiTheme="minorAscii"/>
          <w:sz w:val="24"/>
          <w:szCs w:val="24"/>
        </w:rPr>
        <w:t xml:space="preserve"> (No.</w:t>
      </w:r>
      <w:r>
        <w:rPr>
          <w:rFonts w:hAnsi="Calibri" w:eastAsia="仿宋" w:cs="Calibri" w:asciiTheme="minorAscii"/>
          <w:sz w:val="24"/>
          <w:szCs w:val="24"/>
        </w:rPr>
        <w:t>811 East Huaxia Road Pudong New Area</w:t>
      </w:r>
      <w:r>
        <w:rPr>
          <w:rFonts w:hint="eastAsia" w:hAnsi="Calibri" w:eastAsia="楷体_GB2312" w:cs="Calibri" w:asciiTheme="minorAscii"/>
          <w:sz w:val="24"/>
          <w:szCs w:val="24"/>
        </w:rPr>
        <w:t>)</w:t>
      </w:r>
      <w:r>
        <w:rPr>
          <w:rFonts w:hAnsi="Calibri" w:eastAsia="楷体_GB2312" w:cs="Calibri" w:asciiTheme="minorAscii"/>
          <w:sz w:val="24"/>
          <w:szCs w:val="24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57" w:hanging="357"/>
        <w:textAlignment w:val="auto"/>
        <w:outlineLvl w:val="9"/>
        <w:rPr>
          <w:rFonts w:hAnsi="Calibri" w:eastAsia="楷体_GB2312" w:cs="Calibri" w:asciiTheme="minorAscii"/>
          <w:sz w:val="24"/>
          <w:szCs w:val="24"/>
        </w:rPr>
      </w:pPr>
      <w:r>
        <w:rPr>
          <w:rFonts w:hint="eastAsia" w:hAnsi="Calibri" w:eastAsia="楷体_GB2312" w:cs="Calibri" w:asciiTheme="minorAscii"/>
          <w:sz w:val="24"/>
          <w:szCs w:val="24"/>
        </w:rPr>
        <w:t xml:space="preserve">Matters not mentioned herein will be announced.  </w:t>
      </w:r>
    </w:p>
    <w:p>
      <w:pPr>
        <w:spacing w:line="500" w:lineRule="exact"/>
        <w:ind w:left="357"/>
        <w:jc w:val="right"/>
        <w:rPr>
          <w:rFonts w:hint="eastAsia" w:ascii="Arial" w:hAnsi="Arial" w:eastAsia="楷体_GB2312" w:cs="Arial"/>
          <w:sz w:val="28"/>
          <w:szCs w:val="28"/>
        </w:rPr>
      </w:pPr>
      <w:bookmarkStart w:id="6" w:name="_GoBack"/>
      <w:bookmarkEnd w:id="6"/>
      <w:r>
        <w:rPr>
          <w:rFonts w:ascii="Calibri" w:hAnsi="Calibri" w:eastAsia="楷体_GB2312" w:cs="Calibri"/>
          <w:sz w:val="28"/>
          <w:szCs w:val="28"/>
        </w:rPr>
        <w:t xml:space="preserve">            </w:t>
      </w:r>
    </w:p>
    <w:sectPr>
      <w:headerReference r:id="rId3" w:type="default"/>
      <w:pgSz w:w="11906" w:h="16838"/>
      <w:pgMar w:top="1474" w:right="1701" w:bottom="147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 w:eastAsia="宋体"/>
        <w:b/>
        <w:bCs/>
        <w:sz w:val="40"/>
        <w:szCs w:val="40"/>
        <w:lang w:val="en-US" w:eastAsia="zh-CN"/>
      </w:rPr>
    </w:pPr>
    <w:r>
      <w:rPr>
        <w:rFonts w:hint="eastAsia"/>
        <w:b/>
        <w:bCs/>
        <w:sz w:val="40"/>
        <w:szCs w:val="40"/>
        <w:lang w:val="en-US" w:eastAsia="zh-CN"/>
      </w:rPr>
      <w:t>World 9 Ball China Open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53F05"/>
    <w:multiLevelType w:val="multilevel"/>
    <w:tmpl w:val="7A253F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8"/>
        <w:szCs w:val="2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A1"/>
    <w:rsid w:val="00062046"/>
    <w:rsid w:val="00066FF3"/>
    <w:rsid w:val="00074633"/>
    <w:rsid w:val="000958CC"/>
    <w:rsid w:val="000B1695"/>
    <w:rsid w:val="000B7A54"/>
    <w:rsid w:val="000D3FD6"/>
    <w:rsid w:val="000E30C5"/>
    <w:rsid w:val="000E64E8"/>
    <w:rsid w:val="000E6B7D"/>
    <w:rsid w:val="00106A9F"/>
    <w:rsid w:val="0014111A"/>
    <w:rsid w:val="0015658F"/>
    <w:rsid w:val="00193BAF"/>
    <w:rsid w:val="001C61FD"/>
    <w:rsid w:val="001D2496"/>
    <w:rsid w:val="001E0EF5"/>
    <w:rsid w:val="00205F11"/>
    <w:rsid w:val="00211447"/>
    <w:rsid w:val="00236DA5"/>
    <w:rsid w:val="0029612D"/>
    <w:rsid w:val="002C172D"/>
    <w:rsid w:val="003570DE"/>
    <w:rsid w:val="00362740"/>
    <w:rsid w:val="00380CC0"/>
    <w:rsid w:val="003E5C99"/>
    <w:rsid w:val="00400360"/>
    <w:rsid w:val="00404D30"/>
    <w:rsid w:val="00413647"/>
    <w:rsid w:val="0044166E"/>
    <w:rsid w:val="00443142"/>
    <w:rsid w:val="004573CD"/>
    <w:rsid w:val="00472A9B"/>
    <w:rsid w:val="004A2110"/>
    <w:rsid w:val="00520746"/>
    <w:rsid w:val="0053160A"/>
    <w:rsid w:val="00594573"/>
    <w:rsid w:val="005A086A"/>
    <w:rsid w:val="005A3D92"/>
    <w:rsid w:val="005A4328"/>
    <w:rsid w:val="005D5592"/>
    <w:rsid w:val="005E0AFC"/>
    <w:rsid w:val="00614BEC"/>
    <w:rsid w:val="00624FF3"/>
    <w:rsid w:val="00660251"/>
    <w:rsid w:val="0067648F"/>
    <w:rsid w:val="00680F2D"/>
    <w:rsid w:val="006B2C18"/>
    <w:rsid w:val="006B6F50"/>
    <w:rsid w:val="00710BF5"/>
    <w:rsid w:val="00725018"/>
    <w:rsid w:val="007335B8"/>
    <w:rsid w:val="0074171A"/>
    <w:rsid w:val="00754E86"/>
    <w:rsid w:val="007A2024"/>
    <w:rsid w:val="007B39DD"/>
    <w:rsid w:val="007B67CE"/>
    <w:rsid w:val="007C4718"/>
    <w:rsid w:val="007D69A5"/>
    <w:rsid w:val="007E15A1"/>
    <w:rsid w:val="007E255B"/>
    <w:rsid w:val="00820ABD"/>
    <w:rsid w:val="00856DA5"/>
    <w:rsid w:val="00856DD6"/>
    <w:rsid w:val="008613DB"/>
    <w:rsid w:val="008A7D38"/>
    <w:rsid w:val="008E30A2"/>
    <w:rsid w:val="00907B08"/>
    <w:rsid w:val="00920A42"/>
    <w:rsid w:val="009659C3"/>
    <w:rsid w:val="009A21E1"/>
    <w:rsid w:val="009B2FB9"/>
    <w:rsid w:val="009C16DB"/>
    <w:rsid w:val="009D5393"/>
    <w:rsid w:val="009D5D4B"/>
    <w:rsid w:val="009E4661"/>
    <w:rsid w:val="009E4959"/>
    <w:rsid w:val="009F397E"/>
    <w:rsid w:val="00A008CB"/>
    <w:rsid w:val="00A033BC"/>
    <w:rsid w:val="00A03872"/>
    <w:rsid w:val="00A110AA"/>
    <w:rsid w:val="00A336A9"/>
    <w:rsid w:val="00A77842"/>
    <w:rsid w:val="00AA30A8"/>
    <w:rsid w:val="00B03B47"/>
    <w:rsid w:val="00B12584"/>
    <w:rsid w:val="00B24245"/>
    <w:rsid w:val="00B562CB"/>
    <w:rsid w:val="00B81DCA"/>
    <w:rsid w:val="00BC288D"/>
    <w:rsid w:val="00C01C0C"/>
    <w:rsid w:val="00C2127C"/>
    <w:rsid w:val="00C24DE2"/>
    <w:rsid w:val="00C36831"/>
    <w:rsid w:val="00C5243B"/>
    <w:rsid w:val="00CF29F3"/>
    <w:rsid w:val="00D10C3C"/>
    <w:rsid w:val="00D32DFD"/>
    <w:rsid w:val="00D33A55"/>
    <w:rsid w:val="00D51C84"/>
    <w:rsid w:val="00D63844"/>
    <w:rsid w:val="00D753B8"/>
    <w:rsid w:val="00D825E2"/>
    <w:rsid w:val="00D836BC"/>
    <w:rsid w:val="00DA0C4E"/>
    <w:rsid w:val="00DA6264"/>
    <w:rsid w:val="00DC75D7"/>
    <w:rsid w:val="00DE4BDC"/>
    <w:rsid w:val="00E039B6"/>
    <w:rsid w:val="00E03DCF"/>
    <w:rsid w:val="00E31247"/>
    <w:rsid w:val="00E40E97"/>
    <w:rsid w:val="00E45B5B"/>
    <w:rsid w:val="00E472D0"/>
    <w:rsid w:val="00E503A5"/>
    <w:rsid w:val="00E535EB"/>
    <w:rsid w:val="00E57A0D"/>
    <w:rsid w:val="00EB19AD"/>
    <w:rsid w:val="00EC0373"/>
    <w:rsid w:val="00EC310A"/>
    <w:rsid w:val="00ED5AF4"/>
    <w:rsid w:val="00EF5AC4"/>
    <w:rsid w:val="00EF68CD"/>
    <w:rsid w:val="00F45C5B"/>
    <w:rsid w:val="00F57F67"/>
    <w:rsid w:val="00F645DE"/>
    <w:rsid w:val="00F67C34"/>
    <w:rsid w:val="00FB4D48"/>
    <w:rsid w:val="00FF5F1E"/>
    <w:rsid w:val="03E67301"/>
    <w:rsid w:val="111E039E"/>
    <w:rsid w:val="33206873"/>
    <w:rsid w:val="482F1094"/>
    <w:rsid w:val="4B633B6B"/>
    <w:rsid w:val="526259C4"/>
    <w:rsid w:val="539A49B0"/>
    <w:rsid w:val="564D1AF7"/>
    <w:rsid w:val="61C16AEA"/>
    <w:rsid w:val="715A6292"/>
    <w:rsid w:val="7AB94B69"/>
    <w:rsid w:val="7BF63869"/>
    <w:rsid w:val="7DA10C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236</Words>
  <Characters>1348</Characters>
  <Lines>11</Lines>
  <Paragraphs>3</Paragraphs>
  <TotalTime>2</TotalTime>
  <ScaleCrop>false</ScaleCrop>
  <LinksUpToDate>false</LinksUpToDate>
  <CharactersWithSpaces>1581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2019-07-08T02:46:00Z</dcterms:created>
  <dc:creator>asus</dc:creator>
  <cp:lastModifiedBy>Me</cp:lastModifiedBy>
  <cp:lastPrinted>2014-03-18T05:02:00Z</cp:lastPrinted>
  <dcterms:modified xsi:type="dcterms:W3CDTF">2019-08-20T03:50:26Z</dcterms:modified>
  <dc:title>Stage 1 Players’ Notice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