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7E89F"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Dear Pool billiard friends,</w:t>
      </w:r>
    </w:p>
    <w:p w14:paraId="7E13CBDD"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尊敬的台球朋友们，</w:t>
      </w:r>
    </w:p>
    <w:p w14:paraId="5880CEA7"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To whom it may concern,</w:t>
      </w:r>
    </w:p>
    <w:p w14:paraId="6084AFC3"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 </w:t>
      </w:r>
      <w:r w:rsidRPr="00DE1ABC">
        <w:rPr>
          <w:rFonts w:ascii="Arial" w:hAnsi="Arial" w:cs="Arial"/>
          <w:color w:val="000000"/>
          <w:kern w:val="0"/>
          <w:sz w:val="21"/>
          <w:szCs w:val="21"/>
        </w:rPr>
        <w:t>敬启者，</w:t>
      </w:r>
    </w:p>
    <w:p w14:paraId="5D57B689"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  </w:t>
      </w:r>
    </w:p>
    <w:p w14:paraId="090298CA"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I hope you all are doing well in good health.</w:t>
      </w:r>
    </w:p>
    <w:p w14:paraId="43AC29E4"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 </w:t>
      </w:r>
      <w:r w:rsidRPr="00DE1ABC">
        <w:rPr>
          <w:rFonts w:ascii="Arial" w:hAnsi="Arial" w:cs="Arial"/>
          <w:color w:val="000000"/>
          <w:kern w:val="0"/>
          <w:sz w:val="21"/>
          <w:szCs w:val="21"/>
        </w:rPr>
        <w:t>我希望你们一切都好，身体健康。</w:t>
      </w:r>
    </w:p>
    <w:p w14:paraId="3ECFE59F"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I would like to inform you that we have an important news about our player Ms. KIM Ga Young that you should be recognized and applied.</w:t>
      </w:r>
    </w:p>
    <w:p w14:paraId="48A8DDC7"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 </w:t>
      </w:r>
      <w:r w:rsidRPr="00DE1ABC">
        <w:rPr>
          <w:rFonts w:ascii="Arial" w:hAnsi="Arial" w:cs="Arial"/>
          <w:color w:val="000000"/>
          <w:kern w:val="0"/>
          <w:sz w:val="21"/>
          <w:szCs w:val="21"/>
        </w:rPr>
        <w:t>我想通知各位关于我们的运动员金佳映女士的一个重要的信息，希望各位认可并遵循。</w:t>
      </w:r>
    </w:p>
    <w:p w14:paraId="1150ED0B"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Last February, as you all might know or not, a new Billiards Organization called </w:t>
      </w:r>
      <w:proofErr w:type="gramStart"/>
      <w:r w:rsidRPr="00DE1ABC">
        <w:rPr>
          <w:rFonts w:ascii="Arial" w:hAnsi="Arial" w:cs="Arial"/>
          <w:color w:val="000000"/>
          <w:kern w:val="0"/>
          <w:sz w:val="21"/>
          <w:szCs w:val="21"/>
        </w:rPr>
        <w:t>PBA(</w:t>
      </w:r>
      <w:proofErr w:type="gramEnd"/>
      <w:r w:rsidRPr="00DE1ABC">
        <w:rPr>
          <w:rFonts w:ascii="Arial" w:hAnsi="Arial" w:cs="Arial"/>
          <w:color w:val="000000"/>
          <w:kern w:val="0"/>
          <w:sz w:val="21"/>
          <w:szCs w:val="21"/>
        </w:rPr>
        <w:t>Professional Billiards Association) Tour was launched in Korea.</w:t>
      </w:r>
    </w:p>
    <w:p w14:paraId="68A278FD"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 </w:t>
      </w:r>
      <w:r w:rsidRPr="00DE1ABC">
        <w:rPr>
          <w:rFonts w:ascii="Arial" w:hAnsi="Arial" w:cs="Arial"/>
          <w:color w:val="000000"/>
          <w:kern w:val="0"/>
          <w:sz w:val="21"/>
          <w:szCs w:val="21"/>
        </w:rPr>
        <w:t>去年</w:t>
      </w:r>
      <w:r w:rsidRPr="00DE1ABC">
        <w:rPr>
          <w:rFonts w:ascii="Arial" w:hAnsi="Arial" w:cs="Arial"/>
          <w:color w:val="000000"/>
          <w:kern w:val="0"/>
          <w:sz w:val="21"/>
          <w:szCs w:val="21"/>
        </w:rPr>
        <w:t>2</w:t>
      </w:r>
      <w:r w:rsidRPr="00DE1ABC">
        <w:rPr>
          <w:rFonts w:ascii="Arial" w:hAnsi="Arial" w:cs="Arial"/>
          <w:color w:val="000000"/>
          <w:kern w:val="0"/>
          <w:sz w:val="21"/>
          <w:szCs w:val="21"/>
        </w:rPr>
        <w:t>月份，各位或许已经知道或者不知道，韩国出现了一个新成立的台球组织叫</w:t>
      </w:r>
      <w:r w:rsidRPr="00DE1ABC">
        <w:rPr>
          <w:rFonts w:ascii="Arial" w:hAnsi="Arial" w:cs="Arial"/>
          <w:color w:val="000000"/>
          <w:kern w:val="0"/>
          <w:sz w:val="21"/>
          <w:szCs w:val="21"/>
        </w:rPr>
        <w:t>PBA</w:t>
      </w:r>
      <w:r w:rsidRPr="00DE1ABC">
        <w:rPr>
          <w:rFonts w:ascii="Arial" w:hAnsi="Arial" w:cs="Arial"/>
          <w:color w:val="000000"/>
          <w:kern w:val="0"/>
          <w:sz w:val="21"/>
          <w:szCs w:val="21"/>
        </w:rPr>
        <w:t>（职业台球协会）。</w:t>
      </w:r>
    </w:p>
    <w:p w14:paraId="3C087261"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The first PBA Tour was held in Korea last May, and Ms. KIM Ga Young, one of the nation's top pool players, also participated in the PBA Tour.</w:t>
      </w:r>
    </w:p>
    <w:p w14:paraId="2B18BF5E"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该组织在去年</w:t>
      </w:r>
      <w:r w:rsidRPr="00DE1ABC">
        <w:rPr>
          <w:rFonts w:ascii="Arial" w:hAnsi="Arial" w:cs="Arial"/>
          <w:color w:val="000000"/>
          <w:kern w:val="0"/>
          <w:sz w:val="21"/>
          <w:szCs w:val="21"/>
        </w:rPr>
        <w:t>5</w:t>
      </w:r>
      <w:r>
        <w:rPr>
          <w:rFonts w:ascii="Arial" w:hAnsi="Arial" w:cs="Arial"/>
          <w:color w:val="000000"/>
          <w:kern w:val="0"/>
          <w:sz w:val="21"/>
          <w:szCs w:val="21"/>
        </w:rPr>
        <w:t>月份举行了他们的第一站巡回赛，金佳映女士作为我们国家顶级</w:t>
      </w:r>
      <w:bookmarkStart w:id="0" w:name="_GoBack"/>
      <w:bookmarkEnd w:id="0"/>
      <w:r w:rsidRPr="00DE1ABC">
        <w:rPr>
          <w:rFonts w:ascii="Arial" w:hAnsi="Arial" w:cs="Arial"/>
          <w:color w:val="000000"/>
          <w:kern w:val="0"/>
          <w:sz w:val="21"/>
          <w:szCs w:val="21"/>
        </w:rPr>
        <w:t>水平的运动员，也参加这站</w:t>
      </w:r>
      <w:r w:rsidRPr="00DE1ABC">
        <w:rPr>
          <w:rFonts w:ascii="Arial" w:hAnsi="Arial" w:cs="Arial"/>
          <w:color w:val="000000"/>
          <w:kern w:val="0"/>
          <w:sz w:val="21"/>
          <w:szCs w:val="21"/>
        </w:rPr>
        <w:t>PBA</w:t>
      </w:r>
      <w:r w:rsidRPr="00DE1ABC">
        <w:rPr>
          <w:rFonts w:ascii="Arial" w:hAnsi="Arial" w:cs="Arial"/>
          <w:color w:val="000000"/>
          <w:kern w:val="0"/>
          <w:sz w:val="21"/>
          <w:szCs w:val="21"/>
        </w:rPr>
        <w:t>举行的比赛。</w:t>
      </w:r>
    </w:p>
    <w:p w14:paraId="6F72419A"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 xml:space="preserve">The PBA Tour was organized by a </w:t>
      </w:r>
      <w:proofErr w:type="gramStart"/>
      <w:r w:rsidRPr="00DE1ABC">
        <w:rPr>
          <w:rFonts w:ascii="Arial" w:hAnsi="Arial" w:cs="Arial"/>
          <w:color w:val="000000"/>
          <w:kern w:val="0"/>
          <w:sz w:val="21"/>
          <w:szCs w:val="21"/>
        </w:rPr>
        <w:t>promotion(</w:t>
      </w:r>
      <w:proofErr w:type="gramEnd"/>
      <w:r w:rsidRPr="00DE1ABC">
        <w:rPr>
          <w:rFonts w:ascii="Arial" w:hAnsi="Arial" w:cs="Arial"/>
          <w:color w:val="000000"/>
          <w:kern w:val="0"/>
          <w:sz w:val="21"/>
          <w:szCs w:val="21"/>
        </w:rPr>
        <w:t>sports marketing) company in Korea and also not a member of N.O.C(Korean Sport Olympic Committee).</w:t>
      </w:r>
    </w:p>
    <w:p w14:paraId="0D4BA397" w14:textId="77777777" w:rsidR="00DE1ABC" w:rsidRPr="00DE1ABC" w:rsidRDefault="00DE1ABC" w:rsidP="00DE1ABC">
      <w:pPr>
        <w:widowControl/>
        <w:jc w:val="left"/>
        <w:rPr>
          <w:rFonts w:ascii="Times New Roman" w:eastAsia="Times New Roman" w:hAnsi="Times New Roman" w:cs="Times New Roman"/>
          <w:kern w:val="0"/>
        </w:rPr>
      </w:pPr>
      <w:r w:rsidRPr="00DE1ABC">
        <w:rPr>
          <w:rFonts w:ascii="Arial" w:eastAsia="Times New Roman" w:hAnsi="Arial" w:cs="Arial"/>
          <w:color w:val="000000"/>
          <w:kern w:val="0"/>
          <w:sz w:val="21"/>
          <w:szCs w:val="21"/>
        </w:rPr>
        <w:t>PBA</w:t>
      </w:r>
      <w:r w:rsidRPr="00DE1ABC">
        <w:rPr>
          <w:rFonts w:ascii="MS Mincho" w:eastAsia="MS Mincho" w:hAnsi="MS Mincho" w:cs="MS Mincho"/>
          <w:color w:val="000000"/>
          <w:kern w:val="0"/>
          <w:sz w:val="21"/>
          <w:szCs w:val="21"/>
        </w:rPr>
        <w:t>巡回</w:t>
      </w:r>
      <w:r w:rsidRPr="00DE1ABC">
        <w:rPr>
          <w:rFonts w:ascii="SimSun" w:eastAsia="SimSun" w:hAnsi="SimSun" w:cs="SimSun"/>
          <w:color w:val="000000"/>
          <w:kern w:val="0"/>
          <w:sz w:val="21"/>
          <w:szCs w:val="21"/>
        </w:rPr>
        <w:t>赛</w:t>
      </w:r>
      <w:r w:rsidRPr="00DE1ABC">
        <w:rPr>
          <w:rFonts w:ascii="MS Mincho" w:eastAsia="MS Mincho" w:hAnsi="MS Mincho" w:cs="MS Mincho"/>
          <w:color w:val="000000"/>
          <w:kern w:val="0"/>
          <w:sz w:val="21"/>
          <w:szCs w:val="21"/>
        </w:rPr>
        <w:t>是由一家</w:t>
      </w:r>
      <w:r w:rsidRPr="00DE1ABC">
        <w:rPr>
          <w:rFonts w:ascii="SimSun" w:eastAsia="SimSun" w:hAnsi="SimSun" w:cs="SimSun"/>
          <w:color w:val="000000"/>
          <w:kern w:val="0"/>
          <w:sz w:val="21"/>
          <w:szCs w:val="21"/>
        </w:rPr>
        <w:t>韩</w:t>
      </w:r>
      <w:r w:rsidRPr="00DE1ABC">
        <w:rPr>
          <w:rFonts w:ascii="MS Mincho" w:eastAsia="MS Mincho" w:hAnsi="MS Mincho" w:cs="MS Mincho"/>
          <w:color w:val="000000"/>
          <w:kern w:val="0"/>
          <w:sz w:val="21"/>
          <w:szCs w:val="21"/>
        </w:rPr>
        <w:t>国国内的（体育</w:t>
      </w:r>
      <w:r w:rsidRPr="00DE1ABC">
        <w:rPr>
          <w:rFonts w:ascii="SimSun" w:eastAsia="SimSun" w:hAnsi="SimSun" w:cs="SimSun"/>
          <w:color w:val="000000"/>
          <w:kern w:val="0"/>
          <w:sz w:val="21"/>
          <w:szCs w:val="21"/>
        </w:rPr>
        <w:t>营销</w:t>
      </w:r>
      <w:r w:rsidRPr="00DE1ABC">
        <w:rPr>
          <w:rFonts w:ascii="MS Mincho" w:eastAsia="MS Mincho" w:hAnsi="MS Mincho" w:cs="MS Mincho"/>
          <w:color w:val="000000"/>
          <w:kern w:val="0"/>
          <w:sz w:val="21"/>
          <w:szCs w:val="21"/>
        </w:rPr>
        <w:t>）推广公司承</w:t>
      </w:r>
      <w:r w:rsidRPr="00DE1ABC">
        <w:rPr>
          <w:rFonts w:ascii="SimSun" w:eastAsia="SimSun" w:hAnsi="SimSun" w:cs="SimSun"/>
          <w:color w:val="000000"/>
          <w:kern w:val="0"/>
          <w:sz w:val="21"/>
          <w:szCs w:val="21"/>
        </w:rPr>
        <w:t>办</w:t>
      </w:r>
      <w:r w:rsidRPr="00DE1ABC">
        <w:rPr>
          <w:rFonts w:ascii="MS Mincho" w:eastAsia="MS Mincho" w:hAnsi="MS Mincho" w:cs="MS Mincho"/>
          <w:color w:val="000000"/>
          <w:kern w:val="0"/>
          <w:sz w:val="21"/>
          <w:szCs w:val="21"/>
        </w:rPr>
        <w:t>的，</w:t>
      </w:r>
      <w:r w:rsidRPr="00DE1ABC">
        <w:rPr>
          <w:rFonts w:ascii="SimSun" w:eastAsia="SimSun" w:hAnsi="SimSun" w:cs="SimSun"/>
          <w:color w:val="000000"/>
          <w:kern w:val="0"/>
          <w:sz w:val="21"/>
          <w:szCs w:val="21"/>
        </w:rPr>
        <w:t>该</w:t>
      </w:r>
      <w:r w:rsidRPr="00DE1ABC">
        <w:rPr>
          <w:rFonts w:ascii="MS Mincho" w:eastAsia="MS Mincho" w:hAnsi="MS Mincho" w:cs="MS Mincho"/>
          <w:color w:val="000000"/>
          <w:kern w:val="0"/>
          <w:sz w:val="21"/>
          <w:szCs w:val="21"/>
        </w:rPr>
        <w:t>公司并不是</w:t>
      </w:r>
      <w:r w:rsidRPr="00DE1ABC">
        <w:rPr>
          <w:rFonts w:ascii="SimSun" w:eastAsia="SimSun" w:hAnsi="SimSun" w:cs="SimSun"/>
          <w:color w:val="000000"/>
          <w:kern w:val="0"/>
          <w:sz w:val="21"/>
          <w:szCs w:val="21"/>
        </w:rPr>
        <w:t>韩</w:t>
      </w:r>
      <w:r w:rsidRPr="00DE1ABC">
        <w:rPr>
          <w:rFonts w:ascii="MS Mincho" w:eastAsia="MS Mincho" w:hAnsi="MS Mincho" w:cs="MS Mincho"/>
          <w:color w:val="000000"/>
          <w:kern w:val="0"/>
          <w:sz w:val="21"/>
          <w:szCs w:val="21"/>
        </w:rPr>
        <w:t>国奥委会的成</w:t>
      </w:r>
      <w:r w:rsidRPr="00DE1ABC">
        <w:rPr>
          <w:rFonts w:ascii="SimSun" w:eastAsia="SimSun" w:hAnsi="SimSun" w:cs="SimSun"/>
          <w:color w:val="000000"/>
          <w:kern w:val="0"/>
          <w:sz w:val="21"/>
          <w:szCs w:val="21"/>
        </w:rPr>
        <w:t>员</w:t>
      </w:r>
      <w:r w:rsidRPr="00DE1ABC">
        <w:rPr>
          <w:rFonts w:ascii="MS Mincho" w:eastAsia="MS Mincho" w:hAnsi="MS Mincho" w:cs="MS Mincho"/>
          <w:color w:val="000000"/>
          <w:kern w:val="0"/>
          <w:sz w:val="21"/>
          <w:szCs w:val="21"/>
        </w:rPr>
        <w:t>。</w:t>
      </w:r>
      <w:r w:rsidRPr="00DE1ABC">
        <w:rPr>
          <w:rFonts w:ascii="Arial" w:eastAsia="Times New Roman" w:hAnsi="Arial" w:cs="Arial"/>
          <w:color w:val="000000"/>
          <w:kern w:val="0"/>
          <w:sz w:val="21"/>
          <w:szCs w:val="21"/>
        </w:rPr>
        <w:br/>
      </w:r>
    </w:p>
    <w:p w14:paraId="29CF8809"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lastRenderedPageBreak/>
        <w:t>Following our N.O.C(Korean Sport Olympic Committee) and Federation's(KBF) Statutes and rules, players are not allowed to play in professional and other similar organizations stage and are not allowed to double register with such organizations.</w:t>
      </w:r>
    </w:p>
    <w:p w14:paraId="19A2933E"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根据我们的奥委会（韩国体育奥林匹克委员会）和韩国台球协会的章程及规定，运动员们不得参加其他职业组织或类似组织的比赛，也不得在相同的组织里进行重复注册。</w:t>
      </w:r>
    </w:p>
    <w:p w14:paraId="0CF7806D"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Her participation in the PBA Tour was considered a registration in PBA, so her registration as a KBF player was lost.</w:t>
      </w:r>
    </w:p>
    <w:p w14:paraId="0E069358" w14:textId="77777777" w:rsidR="00DE1ABC" w:rsidRPr="00DE1ABC" w:rsidRDefault="00DE1ABC" w:rsidP="00DE1ABC">
      <w:pPr>
        <w:widowControl/>
        <w:jc w:val="left"/>
        <w:rPr>
          <w:rFonts w:ascii="Times New Roman" w:eastAsia="Times New Roman" w:hAnsi="Times New Roman" w:cs="Times New Roman"/>
          <w:kern w:val="0"/>
        </w:rPr>
      </w:pPr>
      <w:r w:rsidRPr="00DE1ABC">
        <w:rPr>
          <w:rFonts w:ascii="MS Mincho" w:eastAsia="MS Mincho" w:hAnsi="MS Mincho" w:cs="MS Mincho"/>
          <w:color w:val="000000"/>
          <w:kern w:val="0"/>
          <w:sz w:val="21"/>
          <w:szCs w:val="21"/>
        </w:rPr>
        <w:t>金佳映参加</w:t>
      </w:r>
      <w:r w:rsidRPr="00DE1ABC">
        <w:rPr>
          <w:rFonts w:ascii="Arial" w:eastAsia="Times New Roman" w:hAnsi="Arial" w:cs="Arial"/>
          <w:color w:val="000000"/>
          <w:kern w:val="0"/>
          <w:sz w:val="21"/>
          <w:szCs w:val="21"/>
        </w:rPr>
        <w:t>PBA</w:t>
      </w:r>
      <w:r w:rsidRPr="00DE1ABC">
        <w:rPr>
          <w:rFonts w:ascii="MS Mincho" w:eastAsia="MS Mincho" w:hAnsi="MS Mincho" w:cs="MS Mincho"/>
          <w:color w:val="000000"/>
          <w:kern w:val="0"/>
          <w:sz w:val="21"/>
          <w:szCs w:val="21"/>
        </w:rPr>
        <w:t>巡回</w:t>
      </w:r>
      <w:r w:rsidRPr="00DE1ABC">
        <w:rPr>
          <w:rFonts w:ascii="SimSun" w:eastAsia="SimSun" w:hAnsi="SimSun" w:cs="SimSun"/>
          <w:color w:val="000000"/>
          <w:kern w:val="0"/>
          <w:sz w:val="21"/>
          <w:szCs w:val="21"/>
        </w:rPr>
        <w:t>赛</w:t>
      </w:r>
      <w:r w:rsidRPr="00DE1ABC">
        <w:rPr>
          <w:rFonts w:ascii="MS Mincho" w:eastAsia="MS Mincho" w:hAnsi="MS Mincho" w:cs="MS Mincho"/>
          <w:color w:val="000000"/>
          <w:kern w:val="0"/>
          <w:sz w:val="21"/>
          <w:szCs w:val="21"/>
        </w:rPr>
        <w:t>被</w:t>
      </w:r>
      <w:r w:rsidRPr="00DE1ABC">
        <w:rPr>
          <w:rFonts w:ascii="SimSun" w:eastAsia="SimSun" w:hAnsi="SimSun" w:cs="SimSun"/>
          <w:color w:val="000000"/>
          <w:kern w:val="0"/>
          <w:sz w:val="21"/>
          <w:szCs w:val="21"/>
        </w:rPr>
        <w:t>视为</w:t>
      </w:r>
      <w:r w:rsidRPr="00DE1ABC">
        <w:rPr>
          <w:rFonts w:ascii="MS Mincho" w:eastAsia="MS Mincho" w:hAnsi="MS Mincho" w:cs="MS Mincho"/>
          <w:color w:val="000000"/>
          <w:kern w:val="0"/>
          <w:sz w:val="21"/>
          <w:szCs w:val="21"/>
        </w:rPr>
        <w:t>注册了</w:t>
      </w:r>
      <w:r w:rsidRPr="00DE1ABC">
        <w:rPr>
          <w:rFonts w:ascii="Arial" w:eastAsia="Times New Roman" w:hAnsi="Arial" w:cs="Arial"/>
          <w:color w:val="000000"/>
          <w:kern w:val="0"/>
          <w:sz w:val="21"/>
          <w:szCs w:val="21"/>
        </w:rPr>
        <w:t>PBA</w:t>
      </w:r>
      <w:r w:rsidRPr="00DE1ABC">
        <w:rPr>
          <w:rFonts w:ascii="MS Mincho" w:eastAsia="MS Mincho" w:hAnsi="MS Mincho" w:cs="MS Mincho"/>
          <w:color w:val="000000"/>
          <w:kern w:val="0"/>
          <w:sz w:val="21"/>
          <w:szCs w:val="21"/>
        </w:rPr>
        <w:t>，所以她在</w:t>
      </w:r>
      <w:r w:rsidRPr="00DE1ABC">
        <w:rPr>
          <w:rFonts w:ascii="Arial" w:eastAsia="Times New Roman" w:hAnsi="Arial" w:cs="Arial"/>
          <w:color w:val="000000"/>
          <w:kern w:val="0"/>
          <w:sz w:val="21"/>
          <w:szCs w:val="21"/>
        </w:rPr>
        <w:t>KBF</w:t>
      </w:r>
      <w:r w:rsidRPr="00DE1ABC">
        <w:rPr>
          <w:rFonts w:ascii="MS Mincho" w:eastAsia="MS Mincho" w:hAnsi="MS Mincho" w:cs="MS Mincho"/>
          <w:color w:val="000000"/>
          <w:kern w:val="0"/>
          <w:sz w:val="21"/>
          <w:szCs w:val="21"/>
        </w:rPr>
        <w:t>的注册已</w:t>
      </w:r>
      <w:r w:rsidRPr="00DE1ABC">
        <w:rPr>
          <w:rFonts w:ascii="SimSun" w:eastAsia="SimSun" w:hAnsi="SimSun" w:cs="SimSun"/>
          <w:color w:val="000000"/>
          <w:kern w:val="0"/>
          <w:sz w:val="21"/>
          <w:szCs w:val="21"/>
        </w:rPr>
        <w:t>经</w:t>
      </w:r>
      <w:r w:rsidRPr="00DE1ABC">
        <w:rPr>
          <w:rFonts w:ascii="MS Mincho" w:eastAsia="MS Mincho" w:hAnsi="MS Mincho" w:cs="MS Mincho"/>
          <w:color w:val="000000"/>
          <w:kern w:val="0"/>
          <w:sz w:val="21"/>
          <w:szCs w:val="21"/>
        </w:rPr>
        <w:t>失效。</w:t>
      </w:r>
      <w:r w:rsidRPr="00DE1ABC">
        <w:rPr>
          <w:rFonts w:ascii="Arial" w:eastAsia="Times New Roman" w:hAnsi="Arial" w:cs="Arial"/>
          <w:color w:val="000000"/>
          <w:kern w:val="0"/>
          <w:sz w:val="21"/>
          <w:szCs w:val="21"/>
        </w:rPr>
        <w:br/>
      </w:r>
    </w:p>
    <w:p w14:paraId="2D4F3DDC"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As the term for the Ms. KIM Ga Young’s player registration already expired, be informed that the statutory implications should be carried out by the Association &amp; Confederations and Federations. </w:t>
      </w:r>
    </w:p>
    <w:p w14:paraId="5404DED0" w14:textId="77777777" w:rsidR="00DE1ABC" w:rsidRPr="00DE1ABC" w:rsidRDefault="00DE1ABC" w:rsidP="00DE1ABC">
      <w:pPr>
        <w:widowControl/>
        <w:jc w:val="left"/>
        <w:rPr>
          <w:rFonts w:ascii="Times New Roman" w:eastAsia="Times New Roman" w:hAnsi="Times New Roman" w:cs="Times New Roman"/>
          <w:kern w:val="0"/>
        </w:rPr>
      </w:pPr>
      <w:r w:rsidRPr="00DE1ABC">
        <w:rPr>
          <w:rFonts w:ascii="MS Mincho" w:eastAsia="MS Mincho" w:hAnsi="MS Mincho" w:cs="MS Mincho"/>
          <w:color w:val="000000"/>
          <w:kern w:val="0"/>
          <w:sz w:val="21"/>
          <w:szCs w:val="21"/>
        </w:rPr>
        <w:t>由于金佳映女士的运</w:t>
      </w:r>
      <w:r w:rsidRPr="00DE1ABC">
        <w:rPr>
          <w:rFonts w:ascii="SimSun" w:eastAsia="SimSun" w:hAnsi="SimSun" w:cs="SimSun"/>
          <w:color w:val="000000"/>
          <w:kern w:val="0"/>
          <w:sz w:val="21"/>
          <w:szCs w:val="21"/>
        </w:rPr>
        <w:t>动员</w:t>
      </w:r>
      <w:r w:rsidRPr="00DE1ABC">
        <w:rPr>
          <w:rFonts w:ascii="MS Mincho" w:eastAsia="MS Mincho" w:hAnsi="MS Mincho" w:cs="MS Mincho"/>
          <w:color w:val="000000"/>
          <w:kern w:val="0"/>
          <w:sz w:val="21"/>
          <w:szCs w:val="21"/>
        </w:rPr>
        <w:t>注册已然</w:t>
      </w:r>
      <w:r w:rsidRPr="00DE1ABC">
        <w:rPr>
          <w:rFonts w:ascii="SimSun" w:eastAsia="SimSun" w:hAnsi="SimSun" w:cs="SimSun"/>
          <w:color w:val="000000"/>
          <w:kern w:val="0"/>
          <w:sz w:val="21"/>
          <w:szCs w:val="21"/>
        </w:rPr>
        <w:t>过</w:t>
      </w:r>
      <w:r w:rsidRPr="00DE1ABC">
        <w:rPr>
          <w:rFonts w:ascii="MS Mincho" w:eastAsia="MS Mincho" w:hAnsi="MS Mincho" w:cs="MS Mincho"/>
          <w:color w:val="000000"/>
          <w:kern w:val="0"/>
          <w:sz w:val="21"/>
          <w:szCs w:val="21"/>
        </w:rPr>
        <w:t>期，</w:t>
      </w:r>
      <w:r w:rsidRPr="00DE1ABC">
        <w:rPr>
          <w:rFonts w:ascii="SimSun" w:eastAsia="SimSun" w:hAnsi="SimSun" w:cs="SimSun"/>
          <w:color w:val="000000"/>
          <w:kern w:val="0"/>
          <w:sz w:val="21"/>
          <w:szCs w:val="21"/>
        </w:rPr>
        <w:t>请</w:t>
      </w:r>
      <w:r w:rsidRPr="00DE1ABC">
        <w:rPr>
          <w:rFonts w:ascii="MS Mincho" w:eastAsia="MS Mincho" w:hAnsi="MS Mincho" w:cs="MS Mincho"/>
          <w:color w:val="000000"/>
          <w:kern w:val="0"/>
          <w:sz w:val="21"/>
          <w:szCs w:val="21"/>
        </w:rPr>
        <w:t>知悉我国体育</w:t>
      </w:r>
      <w:r w:rsidRPr="00DE1ABC">
        <w:rPr>
          <w:rFonts w:ascii="SimSun" w:eastAsia="SimSun" w:hAnsi="SimSun" w:cs="SimSun"/>
          <w:color w:val="000000"/>
          <w:kern w:val="0"/>
          <w:sz w:val="21"/>
          <w:szCs w:val="21"/>
        </w:rPr>
        <w:t>总</w:t>
      </w:r>
      <w:r w:rsidRPr="00DE1ABC">
        <w:rPr>
          <w:rFonts w:ascii="MS Mincho" w:eastAsia="MS Mincho" w:hAnsi="MS Mincho" w:cs="MS Mincho"/>
          <w:color w:val="000000"/>
          <w:kern w:val="0"/>
          <w:sz w:val="21"/>
          <w:szCs w:val="21"/>
        </w:rPr>
        <w:t>会将会根据法律采取行</w:t>
      </w:r>
      <w:r w:rsidRPr="00DE1ABC">
        <w:rPr>
          <w:rFonts w:ascii="SimSun" w:eastAsia="SimSun" w:hAnsi="SimSun" w:cs="SimSun"/>
          <w:color w:val="000000"/>
          <w:kern w:val="0"/>
          <w:sz w:val="21"/>
          <w:szCs w:val="21"/>
        </w:rPr>
        <w:t>动</w:t>
      </w:r>
      <w:r w:rsidRPr="00DE1ABC">
        <w:rPr>
          <w:rFonts w:ascii="MS Mincho" w:eastAsia="MS Mincho" w:hAnsi="MS Mincho" w:cs="MS Mincho"/>
          <w:color w:val="000000"/>
          <w:kern w:val="0"/>
          <w:sz w:val="21"/>
          <w:szCs w:val="21"/>
        </w:rPr>
        <w:t>。</w:t>
      </w:r>
      <w:r w:rsidRPr="00DE1ABC">
        <w:rPr>
          <w:rFonts w:ascii="Arial" w:eastAsia="Times New Roman" w:hAnsi="Arial" w:cs="Arial"/>
          <w:color w:val="000000"/>
          <w:kern w:val="0"/>
          <w:sz w:val="21"/>
          <w:szCs w:val="21"/>
        </w:rPr>
        <w:br/>
      </w:r>
    </w:p>
    <w:p w14:paraId="59E4ACC0"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We are confident that the Association and Confederations and Federations will support the KBF decision and will apply the disciplinary measures imposed by the KBF &amp; KSOC Statutes to a maximum.</w:t>
      </w:r>
    </w:p>
    <w:p w14:paraId="34C41DC3"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我们有自信韩国体育总会将会支持</w:t>
      </w:r>
      <w:r w:rsidRPr="00DE1ABC">
        <w:rPr>
          <w:rFonts w:ascii="Arial" w:hAnsi="Arial" w:cs="Arial"/>
          <w:color w:val="000000"/>
          <w:kern w:val="0"/>
          <w:sz w:val="21"/>
          <w:szCs w:val="21"/>
        </w:rPr>
        <w:t>KBF</w:t>
      </w:r>
      <w:r w:rsidRPr="00DE1ABC">
        <w:rPr>
          <w:rFonts w:ascii="Arial" w:hAnsi="Arial" w:cs="Arial"/>
          <w:color w:val="000000"/>
          <w:kern w:val="0"/>
          <w:sz w:val="21"/>
          <w:szCs w:val="21"/>
        </w:rPr>
        <w:t>（韩国台球协会）的决定，该决定将在最大程度上适用于</w:t>
      </w:r>
      <w:r w:rsidRPr="00DE1ABC">
        <w:rPr>
          <w:rFonts w:ascii="Arial" w:hAnsi="Arial" w:cs="Arial"/>
          <w:color w:val="000000"/>
          <w:kern w:val="0"/>
          <w:sz w:val="21"/>
          <w:szCs w:val="21"/>
        </w:rPr>
        <w:t>KBF</w:t>
      </w:r>
      <w:r w:rsidRPr="00DE1ABC">
        <w:rPr>
          <w:rFonts w:ascii="Arial" w:hAnsi="Arial" w:cs="Arial"/>
          <w:color w:val="000000"/>
          <w:kern w:val="0"/>
          <w:sz w:val="21"/>
          <w:szCs w:val="21"/>
        </w:rPr>
        <w:t>的纪律规定和韩国奥委会的章程规定。</w:t>
      </w:r>
    </w:p>
    <w:p w14:paraId="62B69DC6"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We regret not to have any other option.</w:t>
      </w:r>
    </w:p>
    <w:p w14:paraId="12CFB044"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 </w:t>
      </w:r>
      <w:r w:rsidRPr="00DE1ABC">
        <w:rPr>
          <w:rFonts w:ascii="Arial" w:hAnsi="Arial" w:cs="Arial"/>
          <w:color w:val="000000"/>
          <w:kern w:val="0"/>
          <w:sz w:val="21"/>
          <w:szCs w:val="21"/>
        </w:rPr>
        <w:t>我们很遗憾对此没有别的选择。</w:t>
      </w:r>
    </w:p>
    <w:p w14:paraId="44A9D36E"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  </w:t>
      </w:r>
    </w:p>
    <w:p w14:paraId="4220FBAD"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Many thanks and Regards,</w:t>
      </w:r>
    </w:p>
    <w:p w14:paraId="0663F817"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p>
    <w:p w14:paraId="44312E79"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p>
    <w:p w14:paraId="2DD0A090"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 </w:t>
      </w:r>
      <w:r w:rsidRPr="00DE1ABC">
        <w:rPr>
          <w:rFonts w:ascii="Arial" w:hAnsi="Arial" w:cs="Arial"/>
          <w:color w:val="000000"/>
          <w:kern w:val="0"/>
          <w:sz w:val="21"/>
          <w:szCs w:val="21"/>
        </w:rPr>
        <w:t>非常感谢，致敬</w:t>
      </w:r>
    </w:p>
    <w:p w14:paraId="37AC8E87"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 </w:t>
      </w:r>
      <w:r w:rsidRPr="00DE1ABC">
        <w:rPr>
          <w:rFonts w:ascii="Arial" w:hAnsi="Arial" w:cs="Arial"/>
          <w:color w:val="000000"/>
          <w:kern w:val="0"/>
          <w:sz w:val="21"/>
          <w:szCs w:val="21"/>
        </w:rPr>
        <w:t>韩国台球协会主席</w:t>
      </w:r>
      <w:r w:rsidRPr="00DE1ABC">
        <w:rPr>
          <w:rFonts w:ascii="Arial" w:hAnsi="Arial" w:cs="Arial"/>
          <w:color w:val="000000"/>
          <w:kern w:val="0"/>
          <w:sz w:val="21"/>
          <w:szCs w:val="21"/>
        </w:rPr>
        <w:t xml:space="preserve"> </w:t>
      </w:r>
      <w:r w:rsidRPr="00DE1ABC">
        <w:rPr>
          <w:rFonts w:ascii="Arial" w:hAnsi="Arial" w:cs="Arial"/>
          <w:color w:val="000000"/>
          <w:kern w:val="0"/>
          <w:sz w:val="21"/>
          <w:szCs w:val="21"/>
        </w:rPr>
        <w:t>南三炫</w:t>
      </w:r>
    </w:p>
    <w:p w14:paraId="71E49F31"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p>
    <w:p w14:paraId="6ABC05F2"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Sam Hyun NAM</w:t>
      </w:r>
    </w:p>
    <w:p w14:paraId="4A3D0B86" w14:textId="77777777" w:rsidR="00DE1ABC" w:rsidRPr="00DE1ABC" w:rsidRDefault="00DE1ABC" w:rsidP="00DE1ABC">
      <w:pPr>
        <w:widowControl/>
        <w:spacing w:before="100" w:beforeAutospacing="1" w:after="72"/>
        <w:jc w:val="left"/>
        <w:rPr>
          <w:rFonts w:ascii="Arial" w:hAnsi="Arial" w:cs="Arial"/>
          <w:color w:val="000000"/>
          <w:kern w:val="0"/>
          <w:sz w:val="21"/>
          <w:szCs w:val="21"/>
        </w:rPr>
      </w:pPr>
      <w:r w:rsidRPr="00DE1ABC">
        <w:rPr>
          <w:rFonts w:ascii="Arial" w:hAnsi="Arial" w:cs="Arial"/>
          <w:color w:val="000000"/>
          <w:kern w:val="0"/>
          <w:sz w:val="21"/>
          <w:szCs w:val="21"/>
        </w:rPr>
        <w:t>President of Korea Billiards Federation</w:t>
      </w:r>
    </w:p>
    <w:p w14:paraId="22F00220" w14:textId="77777777" w:rsidR="00874D6D" w:rsidRDefault="00874D6D"/>
    <w:sectPr w:rsidR="00874D6D" w:rsidSect="00105AE2">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080E0000" w:usb2="00000010"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ABC"/>
    <w:rsid w:val="00007276"/>
    <w:rsid w:val="00105AE2"/>
    <w:rsid w:val="007F17CE"/>
    <w:rsid w:val="00874D6D"/>
    <w:rsid w:val="00DE1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EDD61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0"/>
    <w:basedOn w:val="a"/>
    <w:rsid w:val="00DE1ABC"/>
    <w:pPr>
      <w:widowControl/>
      <w:spacing w:before="100" w:beforeAutospacing="1" w:after="100" w:afterAutospacing="1"/>
      <w:jc w:val="left"/>
    </w:pPr>
    <w:rPr>
      <w:rFonts w:ascii="Times New Roman" w:hAnsi="Times New Roman" w:cs="Times New Roman"/>
      <w:kern w:val="0"/>
    </w:rPr>
  </w:style>
  <w:style w:type="character" w:customStyle="1" w:styleId="apple-converted-space">
    <w:name w:val="apple-converted-space"/>
    <w:basedOn w:val="a0"/>
    <w:rsid w:val="00DE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363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302</Words>
  <Characters>1725</Characters>
  <Application>Microsoft Macintosh Word</Application>
  <DocSecurity>0</DocSecurity>
  <Lines>14</Lines>
  <Paragraphs>4</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2019-08-17T05:08:00Z</dcterms:created>
  <dcterms:modified xsi:type="dcterms:W3CDTF">2019-08-17T05:15:00Z</dcterms:modified>
</cp:coreProperties>
</file>