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485" w:rsidRPr="0043303C" w:rsidRDefault="00182485" w:rsidP="00182485">
      <w:pPr>
        <w:rPr>
          <w:rFonts w:ascii="黑体" w:eastAsia="黑体"/>
          <w:sz w:val="28"/>
          <w:szCs w:val="28"/>
        </w:rPr>
      </w:pPr>
      <w:r w:rsidRPr="0043303C">
        <w:rPr>
          <w:rFonts w:ascii="黑体" w:eastAsia="黑体" w:hint="eastAsia"/>
          <w:sz w:val="28"/>
          <w:szCs w:val="28"/>
        </w:rPr>
        <w:t>附件1</w:t>
      </w:r>
    </w:p>
    <w:p w:rsidR="00182485" w:rsidRPr="0043303C" w:rsidRDefault="00182485" w:rsidP="00182485">
      <w:pPr>
        <w:rPr>
          <w:rFonts w:ascii="仿宋_GB2312" w:eastAsia="仿宋_GB2312"/>
          <w:b/>
          <w:sz w:val="28"/>
          <w:szCs w:val="28"/>
        </w:rPr>
      </w:pPr>
    </w:p>
    <w:p w:rsidR="00182485" w:rsidRPr="0043303C" w:rsidRDefault="00182485" w:rsidP="00182485">
      <w:pPr>
        <w:jc w:val="center"/>
        <w:rPr>
          <w:rFonts w:ascii="宋体" w:hAnsi="宋体" w:cs="宋体"/>
          <w:b/>
          <w:bCs/>
          <w:sz w:val="28"/>
          <w:szCs w:val="28"/>
        </w:rPr>
      </w:pPr>
      <w:r w:rsidRPr="0043303C">
        <w:rPr>
          <w:rFonts w:ascii="宋体" w:hAnsi="宋体" w:cs="宋体" w:hint="eastAsia"/>
          <w:b/>
          <w:bCs/>
          <w:sz w:val="28"/>
          <w:szCs w:val="28"/>
        </w:rPr>
        <w:t>省、市推荐参赛人员名额分配表</w:t>
      </w:r>
    </w:p>
    <w:p w:rsidR="00182485" w:rsidRPr="0043303C" w:rsidRDefault="00182485" w:rsidP="00182485">
      <w:pPr>
        <w:rPr>
          <w:rFonts w:ascii="仿宋_GB2312" w:eastAsia="仿宋_GB2312" w:hAnsi="宋体"/>
          <w:b/>
          <w:i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812"/>
        <w:gridCol w:w="2080"/>
      </w:tblGrid>
      <w:tr w:rsidR="00182485" w:rsidRPr="0043303C" w:rsidTr="00FD5A01">
        <w:trPr>
          <w:trHeight w:val="542"/>
        </w:trPr>
        <w:tc>
          <w:tcPr>
            <w:tcW w:w="1276" w:type="dxa"/>
            <w:vAlign w:val="center"/>
          </w:tcPr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0" w:lineRule="atLeas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b/>
                <w:sz w:val="28"/>
                <w:szCs w:val="28"/>
              </w:rPr>
              <w:t>分配</w:t>
            </w:r>
          </w:p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0" w:lineRule="atLeas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b/>
                <w:sz w:val="28"/>
                <w:szCs w:val="28"/>
              </w:rPr>
              <w:t>名额</w:t>
            </w:r>
          </w:p>
        </w:tc>
        <w:tc>
          <w:tcPr>
            <w:tcW w:w="5812" w:type="dxa"/>
            <w:vAlign w:val="center"/>
          </w:tcPr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b/>
                <w:sz w:val="28"/>
                <w:szCs w:val="28"/>
              </w:rPr>
              <w:t>单    位</w:t>
            </w:r>
          </w:p>
        </w:tc>
        <w:tc>
          <w:tcPr>
            <w:tcW w:w="2080" w:type="dxa"/>
            <w:vAlign w:val="center"/>
          </w:tcPr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0" w:lineRule="atLeast"/>
              <w:jc w:val="center"/>
              <w:textAlignment w:val="baseline"/>
              <w:rPr>
                <w:rFonts w:ascii="仿宋" w:eastAsia="仿宋" w:hAnsi="仿宋"/>
                <w:b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b/>
                <w:sz w:val="28"/>
                <w:szCs w:val="28"/>
              </w:rPr>
              <w:t>工作人员</w:t>
            </w:r>
          </w:p>
        </w:tc>
      </w:tr>
      <w:tr w:rsidR="00182485" w:rsidRPr="0043303C" w:rsidTr="00FD5A01">
        <w:trPr>
          <w:trHeight w:val="1320"/>
        </w:trPr>
        <w:tc>
          <w:tcPr>
            <w:tcW w:w="1276" w:type="dxa"/>
            <w:vAlign w:val="center"/>
          </w:tcPr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sz w:val="28"/>
                <w:szCs w:val="28"/>
              </w:rPr>
              <w:t>3名</w:t>
            </w:r>
          </w:p>
        </w:tc>
        <w:tc>
          <w:tcPr>
            <w:tcW w:w="5812" w:type="dxa"/>
            <w:vAlign w:val="center"/>
          </w:tcPr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240" w:lineRule="atLeast"/>
              <w:jc w:val="lef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sz w:val="28"/>
                <w:szCs w:val="28"/>
              </w:rPr>
              <w:t>山东、广东、黑龙江、辽宁、江苏、</w:t>
            </w:r>
          </w:p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240" w:lineRule="atLeast"/>
              <w:jc w:val="left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sz w:val="28"/>
                <w:szCs w:val="28"/>
              </w:rPr>
              <w:t>河北、上海、四川、新疆、</w:t>
            </w:r>
            <w:r w:rsidRPr="0043303C">
              <w:rPr>
                <w:rFonts w:ascii="仿宋" w:eastAsia="仿宋" w:hAnsi="仿宋"/>
                <w:sz w:val="28"/>
                <w:szCs w:val="28"/>
              </w:rPr>
              <w:t>河南</w:t>
            </w:r>
          </w:p>
        </w:tc>
        <w:tc>
          <w:tcPr>
            <w:tcW w:w="2080" w:type="dxa"/>
            <w:vAlign w:val="center"/>
          </w:tcPr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sz w:val="28"/>
                <w:szCs w:val="28"/>
              </w:rPr>
              <w:t>1名</w:t>
            </w:r>
          </w:p>
        </w:tc>
      </w:tr>
      <w:tr w:rsidR="00182485" w:rsidRPr="0043303C" w:rsidTr="00FD5A01">
        <w:trPr>
          <w:trHeight w:val="776"/>
        </w:trPr>
        <w:tc>
          <w:tcPr>
            <w:tcW w:w="1276" w:type="dxa"/>
            <w:vAlign w:val="center"/>
          </w:tcPr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sz w:val="28"/>
                <w:szCs w:val="28"/>
              </w:rPr>
              <w:t>2名</w:t>
            </w:r>
          </w:p>
        </w:tc>
        <w:tc>
          <w:tcPr>
            <w:tcW w:w="5812" w:type="dxa"/>
            <w:vAlign w:val="center"/>
          </w:tcPr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0" w:lineRule="atLeas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sz w:val="28"/>
                <w:szCs w:val="28"/>
              </w:rPr>
              <w:t>其他单位</w:t>
            </w:r>
          </w:p>
        </w:tc>
        <w:tc>
          <w:tcPr>
            <w:tcW w:w="2080" w:type="dxa"/>
            <w:vAlign w:val="center"/>
          </w:tcPr>
          <w:p w:rsidR="00182485" w:rsidRPr="0043303C" w:rsidRDefault="00182485" w:rsidP="00FD5A01">
            <w:pPr>
              <w:tabs>
                <w:tab w:val="center" w:pos="4320"/>
                <w:tab w:val="right" w:pos="8640"/>
              </w:tabs>
              <w:adjustRightInd w:val="0"/>
              <w:spacing w:line="240" w:lineRule="atLeast"/>
              <w:jc w:val="center"/>
              <w:textAlignment w:val="baseline"/>
              <w:rPr>
                <w:rFonts w:ascii="仿宋" w:eastAsia="仿宋" w:hAnsi="仿宋"/>
                <w:sz w:val="28"/>
                <w:szCs w:val="28"/>
              </w:rPr>
            </w:pPr>
            <w:r w:rsidRPr="0043303C">
              <w:rPr>
                <w:rFonts w:ascii="仿宋" w:eastAsia="仿宋" w:hAnsi="仿宋" w:hint="eastAsia"/>
                <w:sz w:val="28"/>
                <w:szCs w:val="28"/>
              </w:rPr>
              <w:t>1名</w:t>
            </w:r>
          </w:p>
        </w:tc>
      </w:tr>
    </w:tbl>
    <w:p w:rsidR="00182485" w:rsidRPr="0043303C" w:rsidRDefault="00182485" w:rsidP="00182485">
      <w:pPr>
        <w:rPr>
          <w:sz w:val="28"/>
          <w:szCs w:val="28"/>
        </w:rPr>
      </w:pPr>
    </w:p>
    <w:p w:rsidR="009B47D8" w:rsidRDefault="009B47D8">
      <w:bookmarkStart w:id="0" w:name="_GoBack"/>
      <w:bookmarkEnd w:id="0"/>
    </w:p>
    <w:sectPr w:rsidR="009B47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85"/>
    <w:rsid w:val="00182485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23F7-52D4-4357-AD72-8E51AAD8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2019-08-16T03:06:00Z</dcterms:created>
  <dcterms:modified xsi:type="dcterms:W3CDTF">2019-08-16T03:06:00Z</dcterms:modified>
</cp:coreProperties>
</file>