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bCs/>
          <w:sz w:val="28"/>
          <w:szCs w:val="28"/>
        </w:rPr>
        <w:t>1：</w:t>
      </w:r>
    </w:p>
    <w:p>
      <w:pPr>
        <w:spacing w:line="300" w:lineRule="exact"/>
        <w:ind w:firstLine="2855" w:firstLineChars="790"/>
        <w:rPr>
          <w:rFonts w:asciiTheme="majorEastAsia" w:hAnsiTheme="majorEastAsia" w:eastAsiaTheme="majorEastAsia"/>
          <w:b/>
          <w:sz w:val="36"/>
          <w:szCs w:val="32"/>
        </w:rPr>
      </w:pPr>
      <w:r>
        <w:rPr>
          <w:rFonts w:asciiTheme="majorEastAsia" w:hAnsiTheme="majorEastAsia" w:eastAsiaTheme="majorEastAsia"/>
          <w:b/>
          <w:sz w:val="36"/>
          <w:szCs w:val="32"/>
        </w:rPr>
        <w:t>2019年全国老年人柔力球(套路)交流活动</w:t>
      </w:r>
      <w:r>
        <w:rPr>
          <w:rFonts w:hint="eastAsia" w:asciiTheme="majorEastAsia" w:hAnsiTheme="majorEastAsia" w:eastAsiaTheme="majorEastAsia"/>
          <w:b/>
          <w:sz w:val="36"/>
          <w:szCs w:val="32"/>
        </w:rPr>
        <w:t>报名表</w:t>
      </w:r>
    </w:p>
    <w:p>
      <w:pPr>
        <w:spacing w:line="300" w:lineRule="exact"/>
        <w:ind w:firstLine="2221" w:firstLineChars="790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参加单位（章）：　　　　联系人：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</w:rPr>
        <w:t>　手机：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</w:rPr>
        <w:t>　电话：</w:t>
      </w:r>
      <w:r>
        <w:rPr>
          <w:rFonts w:hint="eastAsia" w:ascii="仿宋" w:hAnsi="仿宋" w:eastAsia="仿宋"/>
          <w:sz w:val="28"/>
          <w:szCs w:val="28"/>
          <w:u w:val="single"/>
        </w:rPr>
        <w:t>　　　　</w:t>
      </w:r>
      <w:r>
        <w:rPr>
          <w:rFonts w:hint="eastAsia" w:ascii="仿宋" w:hAnsi="仿宋" w:eastAsia="仿宋"/>
          <w:sz w:val="28"/>
          <w:szCs w:val="28"/>
        </w:rPr>
        <w:t>　县以上医院体检（章）：</w:t>
      </w:r>
    </w:p>
    <w:tbl>
      <w:tblPr>
        <w:tblStyle w:val="2"/>
        <w:tblW w:w="145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548"/>
        <w:gridCol w:w="1300"/>
        <w:gridCol w:w="709"/>
        <w:gridCol w:w="710"/>
        <w:gridCol w:w="2667"/>
        <w:gridCol w:w="1180"/>
        <w:gridCol w:w="1140"/>
        <w:gridCol w:w="1139"/>
        <w:gridCol w:w="1140"/>
        <w:gridCol w:w="996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　份</w:t>
            </w:r>
          </w:p>
        </w:tc>
        <w:tc>
          <w:tcPr>
            <w:tcW w:w="13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71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26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 份 证 号 码</w:t>
            </w:r>
          </w:p>
        </w:tc>
        <w:tc>
          <w:tcPr>
            <w:tcW w:w="6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307" w:rightChars="-146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参加项目（打“√”）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集体全能</w:t>
            </w:r>
          </w:p>
        </w:tc>
        <w:tc>
          <w:tcPr>
            <w:tcW w:w="2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双人自选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单人自选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甲组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乙组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甲组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乙组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甲组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乙组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领　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教　练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54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队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54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注：1、集体规定套路  组别： 、第 套 、曲目：</w:t>
      </w:r>
    </w:p>
    <w:p>
      <w:pPr>
        <w:spacing w:line="300" w:lineRule="exac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2、集体自选套路  组别： 、曲目：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3、双人自选套路  组别：  、姓名:曲目：</w:t>
      </w:r>
    </w:p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4、单人自选套路  组别： 、姓名: 曲目：</w:t>
      </w:r>
    </w:p>
    <w:p>
      <w:r>
        <w:rPr>
          <w:rFonts w:hint="eastAsia" w:ascii="仿宋" w:hAnsi="仿宋" w:eastAsia="仿宋"/>
          <w:sz w:val="28"/>
          <w:szCs w:val="28"/>
        </w:rPr>
        <w:t xml:space="preserve">                                                                         2019年 月 日  </w:t>
      </w:r>
    </w:p>
    <w:sectPr>
      <w:pgSz w:w="16838" w:h="11906" w:orient="landscape"/>
      <w:pgMar w:top="1123" w:right="1100" w:bottom="1123" w:left="11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388E"/>
    <w:rsid w:val="7CE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2019-07-19T08:29:00Z</dcterms:created>
  <dc:creator>❤️Chloe M</dc:creator>
  <cp:lastModifiedBy>❤️Chloe M</cp:lastModifiedBy>
  <dcterms:modified xsi:type="dcterms:W3CDTF">2019-07-19T08:30:27Z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