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630"/>
        </w:tabs>
        <w:jc w:val="both"/>
        <w:rPr>
          <w:rFonts w:hint="eastAsia"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spacing w:val="0"/>
          <w:sz w:val="30"/>
          <w:szCs w:val="30"/>
          <w:lang w:val="en-US" w:eastAsia="zh-CN"/>
        </w:rPr>
        <w:t>附件3：</w:t>
      </w:r>
    </w:p>
    <w:p>
      <w:pPr>
        <w:tabs>
          <w:tab w:val="left" w:pos="1785"/>
        </w:tabs>
        <w:jc w:val="center"/>
        <w:rPr>
          <w:rFonts w:hint="eastAsia" w:ascii="方正仿宋简体" w:hAnsi="方正仿宋简体" w:eastAsia="方正仿宋简体" w:cs="方正仿宋简体"/>
          <w:b/>
          <w:color w:val="000000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/>
          <w:color w:val="000000"/>
          <w:sz w:val="36"/>
          <w:szCs w:val="36"/>
        </w:rPr>
        <w:t>2019年全国U18青少年跆拳道锦标系列赛体校组</w:t>
      </w:r>
    </w:p>
    <w:p>
      <w:pPr>
        <w:tabs>
          <w:tab w:val="left" w:pos="1785"/>
        </w:tabs>
        <w:jc w:val="center"/>
        <w:rPr>
          <w:rFonts w:hint="eastAsia" w:ascii="方正仿宋简体" w:hAnsi="方正仿宋简体" w:eastAsia="方正仿宋简体" w:cs="方正仿宋简体"/>
          <w:b/>
          <w:color w:val="000000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/>
          <w:color w:val="000000"/>
          <w:sz w:val="36"/>
          <w:szCs w:val="36"/>
        </w:rPr>
        <w:t>（第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36"/>
          <w:szCs w:val="36"/>
          <w:lang w:eastAsia="zh-CN"/>
        </w:rPr>
        <w:t>二</w:t>
      </w:r>
      <w:r>
        <w:rPr>
          <w:rFonts w:hint="eastAsia" w:ascii="方正仿宋简体" w:hAnsi="方正仿宋简体" w:eastAsia="方正仿宋简体" w:cs="方正仿宋简体"/>
          <w:b/>
          <w:color w:val="000000"/>
          <w:sz w:val="36"/>
          <w:szCs w:val="36"/>
        </w:rPr>
        <w:t>站）</w:t>
      </w:r>
    </w:p>
    <w:p>
      <w:pPr>
        <w:tabs>
          <w:tab w:val="left" w:pos="1785"/>
        </w:tabs>
        <w:jc w:val="center"/>
        <w:rPr>
          <w:rFonts w:hint="eastAsia" w:ascii="方正仿宋简体" w:hAnsi="方正仿宋简体" w:eastAsia="方正仿宋简体" w:cs="方正仿宋简体"/>
          <w:color w:val="000000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/>
          <w:color w:val="000000"/>
          <w:sz w:val="36"/>
          <w:szCs w:val="36"/>
        </w:rPr>
        <w:t>接送信息表</w:t>
      </w:r>
    </w:p>
    <w:p>
      <w:pPr>
        <w:tabs>
          <w:tab w:val="left" w:pos="1785"/>
        </w:tabs>
        <w:rPr>
          <w:rFonts w:ascii="仿宋_GB2312" w:hAnsi="黑体" w:eastAsia="仿宋_GB2312"/>
          <w:color w:val="000000"/>
          <w:sz w:val="36"/>
          <w:szCs w:val="36"/>
        </w:rPr>
      </w:pPr>
    </w:p>
    <w:p>
      <w:pPr>
        <w:tabs>
          <w:tab w:val="left" w:pos="1785"/>
        </w:tabs>
        <w:rPr>
          <w:rFonts w:ascii="仿宋_GB2312" w:hAnsi="仿宋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参赛队名称：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                        </w:t>
      </w:r>
    </w:p>
    <w:tbl>
      <w:tblPr>
        <w:tblStyle w:val="2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3618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618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抵达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返程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日期及时间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航班/火车班次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接站/接机地点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送达地点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人数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联系人电话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95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32"/>
              </w:rPr>
              <w:t>备注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tabs>
                <w:tab w:val="left" w:pos="1785"/>
              </w:tabs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  <w:szCs w:val="32"/>
              </w:rPr>
            </w:pPr>
          </w:p>
        </w:tc>
      </w:tr>
    </w:tbl>
    <w:p>
      <w:pPr>
        <w:tabs>
          <w:tab w:val="left" w:pos="1785"/>
        </w:tabs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tabs>
          <w:tab w:val="left" w:pos="1785"/>
        </w:tabs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注：</w:t>
      </w:r>
    </w:p>
    <w:p>
      <w:pPr>
        <w:tabs>
          <w:tab w:val="left" w:pos="1785"/>
        </w:tabs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请各参赛队伍于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日（周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）17:00前将接送信息表通过电子邮件或传真发送至组委会。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联 系 人：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源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方正仿宋简体" w:hAnsi="方正仿宋简体" w:eastAsia="方正仿宋简体" w:cs="方正仿宋简体"/>
          <w:spacing w:val="0"/>
          <w:sz w:val="30"/>
          <w:szCs w:val="30"/>
          <w:lang w:val="en-US" w:eastAsia="zh-CN"/>
        </w:rPr>
        <w:t>13739496973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电子邮箱：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269802835@qq.com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D5146"/>
    <w:rsid w:val="2E451422"/>
    <w:rsid w:val="3D2D5146"/>
    <w:rsid w:val="4AFE0881"/>
    <w:rsid w:val="6C29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Book Antiqu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2019-05-22T06:56:00Z</dcterms:created>
  <dc:creator>〆゛丶   年華。</dc:creator>
  <cp:lastModifiedBy>〆゛丶   年華。</cp:lastModifiedBy>
  <dcterms:modified xsi:type="dcterms:W3CDTF">2019-06-04T03:08:22Z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