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10" w:lineRule="atLeast"/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附件4</w:t>
      </w: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.</w:t>
      </w:r>
    </w:p>
    <w:p>
      <w:pPr>
        <w:pStyle w:val="2"/>
        <w:shd w:val="clear" w:color="auto" w:fill="FFFFFF"/>
        <w:spacing w:before="0" w:beforeAutospacing="0" w:after="0" w:afterAutospacing="0" w:line="510" w:lineRule="atLeas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10" w:lineRule="atLeast"/>
        <w:jc w:val="center"/>
        <w:rPr>
          <w:rFonts w:hint="eastAsia" w:ascii="仿宋_GB2312" w:hAnsi="微软雅黑" w:eastAsia="仿宋_GB2312"/>
          <w:color w:val="000000"/>
          <w:sz w:val="36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6"/>
          <w:szCs w:val="32"/>
          <w:shd w:val="clear" w:color="auto" w:fill="FFFFFF"/>
        </w:rPr>
        <w:t>北京中体保险经纪有限公司保险服务方案</w:t>
      </w:r>
    </w:p>
    <w:p>
      <w:pPr>
        <w:pStyle w:val="2"/>
        <w:shd w:val="clear" w:color="auto" w:fill="FFFFFF"/>
        <w:spacing w:before="0" w:beforeAutospacing="0" w:after="0" w:afterAutospacing="0" w:line="510" w:lineRule="atLeast"/>
        <w:jc w:val="center"/>
        <w:rPr>
          <w:rFonts w:ascii="仿宋_GB2312" w:hAnsi="微软雅黑" w:eastAsia="仿宋_GB2312"/>
          <w:color w:val="000000"/>
          <w:sz w:val="36"/>
          <w:szCs w:val="32"/>
          <w:shd w:val="clear" w:color="auto" w:fill="FFFFFF"/>
        </w:rPr>
      </w:pPr>
    </w:p>
    <w:tbl>
      <w:tblPr>
        <w:tblStyle w:val="3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20"/>
        <w:gridCol w:w="1496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意外伤害保额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突发急性病身故保额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附加意外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医疗保额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赔付比例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方案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万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医疗费用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元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以上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赔付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27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元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方案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万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医疗费用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元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7" w:leftChars="-51" w:right="-50" w:rightChars="-24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以上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赔付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53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元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人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20" w:lineRule="exact"/>
        <w:ind w:firstLine="600" w:firstLineChars="200"/>
        <w:jc w:val="both"/>
        <w:rPr>
          <w:rFonts w:ascii="仿宋" w:hAnsi="仿宋" w:eastAsia="仿宋" w:cs="仿宋_GB2312"/>
          <w:kern w:val="2"/>
          <w:sz w:val="30"/>
          <w:szCs w:val="30"/>
        </w:rPr>
      </w:pPr>
      <w:r>
        <w:rPr>
          <w:rFonts w:ascii="仿宋" w:hAnsi="仿宋" w:eastAsia="仿宋" w:cs="仿宋_GB2312"/>
          <w:kern w:val="2"/>
          <w:sz w:val="30"/>
          <w:szCs w:val="30"/>
        </w:rPr>
        <w:t xml:space="preserve">2. </w:t>
      </w:r>
      <w:r>
        <w:rPr>
          <w:rFonts w:hint="eastAsia" w:ascii="仿宋" w:hAnsi="仿宋" w:eastAsia="仿宋" w:cs="仿宋_GB2312"/>
          <w:kern w:val="2"/>
          <w:sz w:val="30"/>
          <w:szCs w:val="30"/>
        </w:rPr>
        <w:t>北京中体保险经纪有限公司服务人员联系方式：</w:t>
      </w:r>
    </w:p>
    <w:tbl>
      <w:tblPr>
        <w:tblStyle w:val="3"/>
        <w:tblW w:w="9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880"/>
        <w:gridCol w:w="33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手机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座机</w:t>
            </w:r>
          </w:p>
        </w:tc>
        <w:tc>
          <w:tcPr>
            <w:tcW w:w="3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600" w:firstLineChars="20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王强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5" w:leftChars="-50" w:right="-105" w:rightChars="-5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15010527732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010-67162121-8013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fldChar w:fldCharType="begin"/>
            </w:r>
            <w:r>
              <w:instrText xml:space="preserve">HYPERLINK "mailto:shichangbu@ztbx.com"</w:instrText>
            </w:r>
            <w:r>
              <w:fldChar w:fldCharType="separate"/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shichangbu@ztbx.com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柴莉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left="-105" w:leftChars="-50" w:right="-105" w:rightChars="-50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15010528607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010-67162121-8026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fldChar w:fldCharType="begin"/>
            </w:r>
            <w:r>
              <w:instrText xml:space="preserve">HYPERLINK "mailto:shichangbu@ztbx.com"</w:instrText>
            </w:r>
            <w:r>
              <w:fldChar w:fldCharType="separate"/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shichangbu@ztbx.com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地址：北京东城区天坛东路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50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jc w:val="both"/>
              <w:rPr>
                <w:rFonts w:ascii="仿宋" w:hAnsi="仿宋" w:eastAsia="仿宋" w:cs="仿宋_GB2312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邮编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 xml:space="preserve">: 100061    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传真：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 xml:space="preserve">010 67184566   </w:t>
            </w:r>
            <w:r>
              <w:rPr>
                <w:rFonts w:hint="eastAsia" w:ascii="仿宋" w:hAnsi="仿宋" w:eastAsia="仿宋" w:cs="仿宋_GB2312"/>
                <w:kern w:val="2"/>
                <w:sz w:val="30"/>
                <w:szCs w:val="30"/>
              </w:rPr>
              <w:t>总机</w:t>
            </w:r>
            <w:r>
              <w:rPr>
                <w:rFonts w:ascii="仿宋" w:hAnsi="仿宋" w:eastAsia="仿宋" w:cs="仿宋_GB2312"/>
                <w:kern w:val="2"/>
                <w:sz w:val="30"/>
                <w:szCs w:val="30"/>
              </w:rPr>
              <w:t>:010 67162121</w:t>
            </w:r>
          </w:p>
        </w:tc>
      </w:tr>
    </w:tbl>
    <w:p/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E513F"/>
    <w:rsid w:val="523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2019-05-14T02:41:00Z</dcterms:created>
  <dc:creator>门户一部</dc:creator>
  <cp:lastModifiedBy>门户一部</cp:lastModifiedBy>
  <dcterms:modified xsi:type="dcterms:W3CDTF">2019-05-14T02:41:46Z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