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2019年全国射击冠军赛裁判员选派</w:t>
      </w:r>
      <w:bookmarkStart w:id="0" w:name="_GoBack"/>
      <w:r>
        <w:rPr>
          <w:rFonts w:hint="eastAsia" w:ascii="方正小标宋_GBK" w:hAnsi="仿宋" w:eastAsia="方正小标宋_GBK"/>
          <w:sz w:val="40"/>
          <w:szCs w:val="40"/>
        </w:rPr>
        <w:t>名单</w:t>
      </w:r>
      <w:bookmarkEnd w:id="0"/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一、步枪项目 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湖北宜昌   2019.3.24-4.1    17人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：黄兰；云南：林玲、路东平；河南：刘淼；湖北：程福生；新疆：张晓彬；江苏：徐备群、胡咏梅；山东：陈军霞；重庆：付晨曦；四川：李蓉、田霞；陕西：陈梓梁；江西：王文红、吴海鹏；电子靶裁判员:杨磊磊，杨沅蒲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二、手枪项目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山东济宁    2019.3.25-4.2    17人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：马岚；上海：张璐；河北：张凤荣、滕丽娜；甘肃：马仲华；广西：罗琼英；湖南：冯静；山东：高峰、张辉、刘春霞；天津：邓明宇；北京：曹颖；江西：施林；江苏：王宾、邹鸣；电子靶裁判员:孟国存，郑帅涛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三、飞碟项目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福建莆田    2019年3.26-4.4    15人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河南：贺涛、吕志科；上海：赵鹰；河北：靳楠楠；湖南：梁辉；山东：杨永华；四川：李扬宇、邓婷婷；陕西：顾海燕；北京：孟龙；江西：邵益忠；黑龙江：白世荣；辽宁：张艳；设备裁判员：司全乐、 孟维勇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80" w:lineRule="exact"/>
        <w:ind w:firstLine="640" w:firstLineChars="200"/>
        <w:jc w:val="left"/>
      </w:pPr>
      <w:r>
        <w:rPr>
          <w:rFonts w:hint="eastAsia" w:ascii="仿宋" w:hAnsi="仿宋" w:eastAsia="仿宋"/>
          <w:sz w:val="32"/>
          <w:szCs w:val="32"/>
        </w:rPr>
        <w:t>备注：各项目选派裁判员名单中第一人为总裁判长。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F4933"/>
    <w:rsid w:val="78B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2019-03-06T07:43:00Z</dcterms:created>
  <dc:creator>门户一部</dc:creator>
  <cp:lastModifiedBy>门户一部</cp:lastModifiedBy>
  <dcterms:modified xsi:type="dcterms:W3CDTF">2019-03-06T07:43:54Z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