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hint="eastAsia" w:ascii="华文仿宋" w:hAnsi="华文仿宋" w:eastAsia="华文仿宋" w:cs="华文仿宋"/>
          <w:color w:val="auto"/>
          <w:kern w:val="0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0"/>
          <w:szCs w:val="30"/>
        </w:rPr>
        <w:t>附件3</w:t>
      </w:r>
      <w:r>
        <w:rPr>
          <w:rFonts w:hint="eastAsia" w:ascii="华文仿宋" w:hAnsi="华文仿宋" w:eastAsia="华文仿宋" w:cs="华文仿宋"/>
          <w:color w:val="auto"/>
          <w:kern w:val="0"/>
          <w:sz w:val="30"/>
          <w:szCs w:val="30"/>
          <w:lang w:eastAsia="zh-CN"/>
        </w:rPr>
        <w:t>：</w:t>
      </w:r>
    </w:p>
    <w:p>
      <w:pPr>
        <w:autoSpaceDE w:val="0"/>
        <w:autoSpaceDN w:val="0"/>
        <w:adjustRightInd w:val="0"/>
        <w:spacing w:line="520" w:lineRule="exact"/>
        <w:rPr>
          <w:rFonts w:hint="eastAsia" w:ascii="华文仿宋" w:hAnsi="华文仿宋" w:eastAsia="华文仿宋" w:cs="华文仿宋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color w:val="auto"/>
          <w:spacing w:val="-8"/>
          <w:sz w:val="36"/>
          <w:szCs w:val="36"/>
        </w:rPr>
      </w:pPr>
      <w:r>
        <w:rPr>
          <w:rFonts w:hint="eastAsia" w:ascii="华文中宋" w:hAnsi="华文中宋" w:eastAsia="华文中宋"/>
          <w:color w:val="auto"/>
          <w:spacing w:val="-8"/>
          <w:sz w:val="36"/>
          <w:szCs w:val="36"/>
        </w:rPr>
        <w:t>接送站情况表</w:t>
      </w:r>
    </w:p>
    <w:p>
      <w:pPr>
        <w:autoSpaceDE w:val="0"/>
        <w:autoSpaceDN w:val="0"/>
        <w:adjustRightInd w:val="0"/>
        <w:spacing w:line="52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autoSpaceDE w:val="0"/>
        <w:autoSpaceDN w:val="0"/>
        <w:adjustRightInd w:val="0"/>
        <w:spacing w:line="520" w:lineRule="exact"/>
        <w:ind w:firstLine="300" w:firstLineChars="1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单位：（盖章）</w:t>
      </w:r>
    </w:p>
    <w:tbl>
      <w:tblPr>
        <w:tblStyle w:val="3"/>
        <w:tblW w:w="9345" w:type="dxa"/>
        <w:jc w:val="center"/>
        <w:tblInd w:w="-7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1800"/>
        <w:gridCol w:w="1440"/>
        <w:gridCol w:w="1599"/>
        <w:gridCol w:w="2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日期</w:t>
            </w:r>
          </w:p>
        </w:tc>
        <w:tc>
          <w:tcPr>
            <w:tcW w:w="4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火车/飞机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起止站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车次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人数</w:t>
            </w: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请将此表于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5日前发送至ptsjxh@163.com。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联系人：                     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联系</w:t>
      </w:r>
      <w:r>
        <w:rPr>
          <w:rFonts w:hint="eastAsia" w:ascii="仿宋" w:hAnsi="仿宋" w:eastAsia="仿宋"/>
          <w:color w:val="auto"/>
          <w:sz w:val="30"/>
          <w:szCs w:val="30"/>
        </w:rPr>
        <w:t>电话：</w:t>
      </w:r>
    </w:p>
    <w:p>
      <w:pPr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C4640"/>
    <w:rsid w:val="1F1C4640"/>
    <w:rsid w:val="7EE1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2019-02-20T03:11:00Z</dcterms:created>
  <dc:creator>han</dc:creator>
  <cp:lastModifiedBy>han</cp:lastModifiedBy>
  <dcterms:modified xsi:type="dcterms:W3CDTF">2019-02-20T03:13:09Z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