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21" w:rsidRDefault="00207021" w:rsidP="00207021">
      <w:pPr>
        <w:rPr>
          <w:rFonts w:ascii="黑体" w:eastAsia="黑体" w:hAnsi="黑体" w:cs="仿宋" w:hint="eastAsia"/>
          <w:sz w:val="32"/>
          <w:szCs w:val="32"/>
        </w:rPr>
      </w:pPr>
      <w:r>
        <w:rPr>
          <w:rFonts w:ascii="黑体" w:eastAsia="黑体" w:hAnsi="黑体" w:cs="仿宋" w:hint="eastAsia"/>
          <w:sz w:val="32"/>
          <w:szCs w:val="32"/>
        </w:rPr>
        <w:t>附件1</w:t>
      </w:r>
    </w:p>
    <w:p w:rsidR="00207021" w:rsidRDefault="00207021" w:rsidP="00207021">
      <w:pPr>
        <w:jc w:val="center"/>
        <w:rPr>
          <w:rFonts w:ascii="华文中宋" w:eastAsia="华文中宋" w:hAnsi="华文中宋" w:cs="宋体"/>
          <w:sz w:val="36"/>
          <w:szCs w:val="36"/>
        </w:rPr>
      </w:pPr>
      <w:r>
        <w:rPr>
          <w:rFonts w:ascii="华文中宋" w:eastAsia="华文中宋" w:hAnsi="华文中宋" w:cs="宋体" w:hint="eastAsia"/>
          <w:sz w:val="36"/>
          <w:szCs w:val="36"/>
        </w:rPr>
        <w:t>体育总局</w:t>
      </w:r>
      <w:proofErr w:type="gramStart"/>
      <w:r>
        <w:rPr>
          <w:rFonts w:ascii="华文中宋" w:eastAsia="华文中宋" w:hAnsi="华文中宋" w:cs="宋体" w:hint="eastAsia"/>
          <w:sz w:val="36"/>
          <w:szCs w:val="36"/>
        </w:rPr>
        <w:t>竞体司</w:t>
      </w:r>
      <w:proofErr w:type="gramEnd"/>
      <w:r>
        <w:rPr>
          <w:rFonts w:ascii="华文中宋" w:eastAsia="华文中宋" w:hAnsi="华文中宋" w:cs="宋体" w:hint="eastAsia"/>
          <w:sz w:val="36"/>
          <w:szCs w:val="36"/>
        </w:rPr>
        <w:t>关于开展</w:t>
      </w:r>
    </w:p>
    <w:p w:rsidR="00207021" w:rsidRDefault="00207021" w:rsidP="00207021">
      <w:pPr>
        <w:jc w:val="center"/>
        <w:rPr>
          <w:rFonts w:ascii="华文中宋" w:eastAsia="华文中宋" w:hAnsi="华文中宋" w:cs="宋体" w:hint="eastAsia"/>
          <w:sz w:val="36"/>
          <w:szCs w:val="36"/>
        </w:rPr>
      </w:pPr>
      <w:r>
        <w:rPr>
          <w:rFonts w:ascii="华文中宋" w:eastAsia="华文中宋" w:hAnsi="华文中宋" w:cs="宋体" w:hint="eastAsia"/>
          <w:sz w:val="36"/>
          <w:szCs w:val="36"/>
        </w:rPr>
        <w:t>2019年度全国运动员注册工作的通知</w:t>
      </w:r>
    </w:p>
    <w:p w:rsidR="00207021" w:rsidRDefault="00207021" w:rsidP="00207021">
      <w:pPr>
        <w:ind w:right="840"/>
        <w:jc w:val="center"/>
        <w:rPr>
          <w:rFonts w:ascii="仿宋" w:eastAsia="仿宋" w:hAnsi="仿宋" w:cs="仿宋"/>
          <w:sz w:val="28"/>
          <w:szCs w:val="28"/>
        </w:rPr>
      </w:pPr>
    </w:p>
    <w:p w:rsidR="00207021" w:rsidRDefault="00207021" w:rsidP="00207021">
      <w:pPr>
        <w:ind w:right="840"/>
        <w:jc w:val="center"/>
        <w:rPr>
          <w:rFonts w:ascii="仿宋" w:eastAsia="仿宋" w:hAnsi="仿宋" w:cs="仿宋" w:hint="eastAsia"/>
          <w:sz w:val="32"/>
          <w:szCs w:val="28"/>
        </w:rPr>
      </w:pPr>
      <w:proofErr w:type="gramStart"/>
      <w:r>
        <w:rPr>
          <w:rFonts w:ascii="仿宋" w:eastAsia="仿宋" w:hAnsi="仿宋" w:cs="仿宋" w:hint="eastAsia"/>
          <w:sz w:val="32"/>
          <w:szCs w:val="28"/>
        </w:rPr>
        <w:t>体竞字</w:t>
      </w:r>
      <w:proofErr w:type="gramEnd"/>
      <w:r>
        <w:rPr>
          <w:rFonts w:ascii="仿宋" w:eastAsia="仿宋" w:hAnsi="仿宋" w:cs="仿宋" w:hint="eastAsia"/>
          <w:sz w:val="32"/>
          <w:szCs w:val="28"/>
        </w:rPr>
        <w:t>〔2018〕128号</w:t>
      </w:r>
    </w:p>
    <w:p w:rsidR="00207021" w:rsidRDefault="00207021" w:rsidP="00207021">
      <w:pPr>
        <w:rPr>
          <w:rFonts w:ascii="仿宋" w:eastAsia="仿宋" w:hAnsi="仿宋" w:cs="仿宋"/>
          <w:sz w:val="32"/>
          <w:szCs w:val="32"/>
        </w:rPr>
      </w:pPr>
    </w:p>
    <w:p w:rsidR="00207021" w:rsidRDefault="00207021" w:rsidP="00207021">
      <w:pPr>
        <w:rPr>
          <w:rFonts w:ascii="仿宋" w:eastAsia="仿宋" w:hAnsi="仿宋" w:cs="仿宋" w:hint="eastAsia"/>
          <w:sz w:val="32"/>
          <w:szCs w:val="32"/>
        </w:rPr>
      </w:pPr>
      <w:r>
        <w:rPr>
          <w:rFonts w:ascii="仿宋" w:eastAsia="仿宋" w:hAnsi="仿宋" w:cs="仿宋" w:hint="eastAsia"/>
          <w:sz w:val="32"/>
          <w:szCs w:val="32"/>
        </w:rPr>
        <w:t>各省、自治区、直辖市、新疆生产建设兵团体育局，中央军委训练管理部军事体育训练中心，有关行业体协，有关院校，有关运动项目管理中心，中国足球协会、中国篮球协会、有关改革试点项目协会：</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根据《全国运动员注册与交流管理办法》的规定，现将2019年度全国运动员注册工作有关要求通知如下：</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一、工作时间</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2018年12月1日-2019年3月31日。</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二、注册项目</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射击、射箭、自行车（场地、公路、山地、小轮车）、击剑、铁人三项、现代五项、马术、赛艇、皮划艇（静水、激流回旋）、帆船、冲浪、拳击、跆拳道、空手道、举重、摔跤、柔道、田径、游泳（游泳、跳水、水球、花样游泳）、体操（体操、艺术体操、蹦床）、手球、曲棍球、棒球、垒球、足球、篮球、排球（排球、沙滩排球）、乒乓球、羽毛球、网球、高尔夫球、橄榄球、滑板、攀岩、武术（套路、散打）。</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三、为进一步落实总局开放办比赛的要求，请各中心、协会结合注册工作，研究制定放开运动员个人注册的政策，吸引接纳个人运动员和非注册人员参加年度比赛。</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四、为鼓励解放军和地方利用自身优势共同培养运动员，将军地共同培养政策制度化、常态化，在2019年的全国年度比赛中，公布军地共同培养解放军运动员的成绩时，同时公布其共同培养单位。军地共同培养运动员名单以全国运动员注册系统为准。</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五、第十四届全国运动会运动员的注册工作按《第十四届全国运动会运动员代表资格规定》执行（见附件）。</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六、工作要求</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一）本年度注册工作关系到国家队运动员输送单位认定和2021年第十四届全运会运动员代表资格确定（文件另发），各单位务必高度重视，指定专人负责，严格按照《全国运动员注册与交流管理办法》执行，认真完成运动员注册代表资格协议书的签订以及网络注册系统数据的采集、提交和审核工作。</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（二）冲浪、田径、足球、排球（排球、沙滩排球）、滑板、攀岩项目，按照本通知要求，由相关运动项目管理中心或协会组织实施。</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（三）注册系统网址：http://ydyzc.sport.gov.cn</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技术支持：于迎</w:t>
      </w:r>
      <w:proofErr w:type="gramStart"/>
      <w:r>
        <w:rPr>
          <w:rFonts w:ascii="仿宋" w:eastAsia="仿宋" w:hAnsi="仿宋" w:cs="仿宋" w:hint="eastAsia"/>
          <w:sz w:val="32"/>
          <w:szCs w:val="32"/>
        </w:rPr>
        <w:t>迎</w:t>
      </w:r>
      <w:proofErr w:type="gramEnd"/>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电话：（010）87182278转828</w:t>
      </w:r>
    </w:p>
    <w:p w:rsidR="00207021" w:rsidRDefault="00207021" w:rsidP="00207021">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联系人：张  </w:t>
      </w:r>
      <w:proofErr w:type="gramStart"/>
      <w:r>
        <w:rPr>
          <w:rFonts w:ascii="仿宋" w:eastAsia="仿宋" w:hAnsi="仿宋" w:cs="仿宋" w:hint="eastAsia"/>
          <w:sz w:val="32"/>
          <w:szCs w:val="32"/>
        </w:rPr>
        <w:t>凯</w:t>
      </w:r>
      <w:proofErr w:type="gramEnd"/>
      <w:r>
        <w:rPr>
          <w:rFonts w:ascii="仿宋" w:eastAsia="仿宋" w:hAnsi="仿宋" w:cs="仿宋" w:hint="eastAsia"/>
          <w:sz w:val="32"/>
          <w:szCs w:val="32"/>
        </w:rPr>
        <w:t xml:space="preserve">，王妍苏 </w:t>
      </w:r>
    </w:p>
    <w:p w:rsidR="00207021" w:rsidRDefault="00207021" w:rsidP="00207021">
      <w:pPr>
        <w:ind w:firstLineChars="200" w:firstLine="640"/>
        <w:rPr>
          <w:rFonts w:ascii="仿宋" w:eastAsia="仿宋" w:hAnsi="仿宋" w:cs="仿宋"/>
          <w:sz w:val="32"/>
          <w:szCs w:val="32"/>
        </w:rPr>
      </w:pPr>
      <w:r>
        <w:rPr>
          <w:rFonts w:ascii="仿宋" w:eastAsia="仿宋" w:hAnsi="仿宋" w:cs="仿宋" w:hint="eastAsia"/>
          <w:sz w:val="32"/>
          <w:szCs w:val="32"/>
        </w:rPr>
        <w:t>电  话：（010）87182439，（010）87182449</w:t>
      </w:r>
    </w:p>
    <w:p w:rsidR="00207021" w:rsidRDefault="00207021" w:rsidP="00207021">
      <w:pPr>
        <w:ind w:firstLineChars="200" w:firstLine="640"/>
        <w:rPr>
          <w:rFonts w:ascii="仿宋" w:eastAsia="仿宋" w:hAnsi="仿宋" w:cs="仿宋" w:hint="eastAsia"/>
          <w:sz w:val="32"/>
          <w:szCs w:val="32"/>
        </w:rPr>
      </w:pPr>
    </w:p>
    <w:p w:rsidR="00207021" w:rsidRDefault="00207021" w:rsidP="00207021">
      <w:pPr>
        <w:wordWrap w:val="0"/>
        <w:jc w:val="right"/>
        <w:rPr>
          <w:rFonts w:ascii="仿宋" w:eastAsia="仿宋" w:hAnsi="仿宋" w:cs="仿宋" w:hint="eastAsia"/>
          <w:sz w:val="32"/>
          <w:szCs w:val="32"/>
        </w:rPr>
      </w:pPr>
      <w:r>
        <w:rPr>
          <w:rFonts w:ascii="仿宋" w:eastAsia="仿宋" w:hAnsi="仿宋" w:cs="仿宋" w:hint="eastAsia"/>
          <w:sz w:val="32"/>
          <w:szCs w:val="32"/>
        </w:rPr>
        <w:t>体育总局</w:t>
      </w:r>
      <w:proofErr w:type="gramStart"/>
      <w:r>
        <w:rPr>
          <w:rFonts w:ascii="仿宋" w:eastAsia="仿宋" w:hAnsi="仿宋" w:cs="仿宋" w:hint="eastAsia"/>
          <w:sz w:val="32"/>
          <w:szCs w:val="32"/>
        </w:rPr>
        <w:t>竞体司</w:t>
      </w:r>
      <w:proofErr w:type="gramEnd"/>
      <w:r>
        <w:rPr>
          <w:rFonts w:ascii="仿宋" w:eastAsia="仿宋" w:hAnsi="仿宋" w:cs="仿宋" w:hint="eastAsia"/>
          <w:sz w:val="32"/>
          <w:szCs w:val="32"/>
        </w:rPr>
        <w:t xml:space="preserve"> </w:t>
      </w:r>
      <w:r>
        <w:rPr>
          <w:rFonts w:ascii="仿宋" w:eastAsia="仿宋" w:hAnsi="仿宋" w:cs="仿宋"/>
          <w:sz w:val="32"/>
          <w:szCs w:val="32"/>
        </w:rPr>
        <w:t xml:space="preserve"> </w:t>
      </w:r>
    </w:p>
    <w:p w:rsidR="00207021" w:rsidRDefault="00207021" w:rsidP="00207021">
      <w:pPr>
        <w:jc w:val="right"/>
        <w:rPr>
          <w:rFonts w:ascii="仿宋" w:eastAsia="仿宋" w:hAnsi="仿宋" w:cs="仿宋"/>
          <w:sz w:val="32"/>
          <w:szCs w:val="32"/>
        </w:rPr>
      </w:pPr>
      <w:r>
        <w:rPr>
          <w:rFonts w:ascii="仿宋" w:eastAsia="仿宋" w:hAnsi="仿宋" w:cs="仿宋" w:hint="eastAsia"/>
          <w:sz w:val="32"/>
          <w:szCs w:val="32"/>
        </w:rPr>
        <w:t xml:space="preserve">2018年12月24日 </w:t>
      </w:r>
    </w:p>
    <w:p w:rsidR="009715B8" w:rsidRDefault="009715B8">
      <w:bookmarkStart w:id="0" w:name="_GoBack"/>
      <w:bookmarkEnd w:id="0"/>
    </w:p>
    <w:sectPr w:rsidR="009715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21"/>
    <w:rsid w:val="00207021"/>
    <w:rsid w:val="0097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6DA28-AEA6-49CA-A4C4-E5479EDA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0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842</Characters>
  <Application>Microsoft Office Word</Application>
  <DocSecurity>0</DocSecurity>
  <Lines>7</Lines>
  <Paragraphs>1</Paragraphs>
  <ScaleCrop>false</ScaleCrop>
  <Company>china</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2019-01-15T01:29:00Z</dcterms:created>
  <dcterms:modified xsi:type="dcterms:W3CDTF">2019-01-15T01:29:00Z</dcterms:modified>
</cp:coreProperties>
</file>