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ind w:firstLine="0" w:firstLineChars="0"/>
        <w:jc w:val="left"/>
        <w:rPr>
          <w:rFonts w:hint="eastAsia" w:ascii="华文中宋" w:hAnsi="华文中宋" w:eastAsia="华文中宋" w:cs="华文中宋"/>
          <w:b/>
          <w:color w:val="000000"/>
          <w:sz w:val="36"/>
          <w:szCs w:val="36"/>
        </w:rPr>
      </w:pPr>
      <w:r>
        <w:rPr>
          <w:rFonts w:hint="eastAsia" w:ascii="仿宋" w:hAnsi="仿宋" w:eastAsia="仿宋" w:cs="仿宋"/>
          <w:color w:val="000000"/>
          <w:sz w:val="28"/>
          <w:szCs w:val="28"/>
        </w:rPr>
        <w:t>附件4：</w:t>
      </w:r>
    </w:p>
    <w:p>
      <w:pPr>
        <w:snapToGrid w:val="0"/>
        <w:spacing w:line="380" w:lineRule="exact"/>
        <w:jc w:val="center"/>
        <w:rPr>
          <w:rFonts w:hint="eastAsia" w:ascii="华文中宋" w:hAnsi="华文中宋" w:eastAsia="华文中宋" w:cs="华文中宋"/>
          <w:bCs/>
          <w:color w:val="000000"/>
          <w:sz w:val="36"/>
          <w:szCs w:val="36"/>
        </w:rPr>
      </w:pPr>
      <w:r>
        <w:rPr>
          <w:rFonts w:hint="eastAsia" w:ascii="仿宋" w:hAnsi="仿宋" w:eastAsia="仿宋" w:cs="仿宋"/>
          <w:color w:val="000000"/>
          <w:sz w:val="28"/>
          <w:szCs w:val="28"/>
        </w:rPr>
        <w:t>中国铁人三项运动协会</w:t>
      </w:r>
      <w:r>
        <w:rPr>
          <w:rFonts w:hint="eastAsia" w:ascii="仿宋" w:hAnsi="仿宋" w:eastAsia="仿宋" w:cs="仿宋"/>
          <w:bCs/>
          <w:color w:val="000000"/>
          <w:sz w:val="28"/>
          <w:szCs w:val="28"/>
        </w:rPr>
        <w:t>运动员参赛声明书</w:t>
      </w:r>
    </w:p>
    <w:p>
      <w:pPr>
        <w:snapToGrid w:val="0"/>
        <w:spacing w:line="380" w:lineRule="exact"/>
        <w:jc w:val="center"/>
        <w:rPr>
          <w:rFonts w:hint="eastAsia" w:ascii="华文中宋" w:hAnsi="华文中宋" w:eastAsia="华文中宋" w:cs="华文中宋"/>
          <w:bCs/>
          <w:color w:val="000000"/>
          <w:sz w:val="36"/>
          <w:szCs w:val="36"/>
        </w:rPr>
      </w:pPr>
    </w:p>
    <w:p>
      <w:pPr>
        <w:adjustRightInd w:val="0"/>
        <w:snapToGrid w:val="0"/>
        <w:spacing w:line="380" w:lineRule="exact"/>
        <w:rPr>
          <w:rFonts w:hint="eastAsia" w:ascii="仿宋" w:hAnsi="仿宋" w:eastAsia="仿宋" w:cs="仿宋"/>
          <w:color w:val="000000"/>
          <w:sz w:val="24"/>
          <w:szCs w:val="28"/>
        </w:rPr>
      </w:pP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仿宋" w:hAnsi="仿宋" w:eastAsia="仿宋" w:cs="仿宋"/>
          <w:color w:val="000000"/>
          <w:sz w:val="24"/>
          <w:szCs w:val="28"/>
        </w:rPr>
      </w:pPr>
      <w:r>
        <w:rPr>
          <w:rFonts w:hint="eastAsia" w:ascii="仿宋" w:hAnsi="仿宋" w:eastAsia="仿宋" w:cs="仿宋"/>
          <w:color w:val="000000"/>
          <w:sz w:val="24"/>
          <w:szCs w:val="28"/>
        </w:rPr>
        <w:t>本人对参加</w:t>
      </w:r>
      <w:r>
        <w:rPr>
          <w:rFonts w:hint="eastAsia" w:ascii="仿宋" w:hAnsi="仿宋" w:eastAsia="仿宋" w:cs="仿宋"/>
          <w:color w:val="auto"/>
          <w:sz w:val="24"/>
          <w:szCs w:val="28"/>
          <w:u w:val="single"/>
        </w:rPr>
        <w:t>201</w:t>
      </w:r>
      <w:r>
        <w:rPr>
          <w:rFonts w:hint="eastAsia" w:ascii="仿宋" w:hAnsi="仿宋" w:eastAsia="仿宋" w:cs="仿宋"/>
          <w:color w:val="auto"/>
          <w:sz w:val="24"/>
          <w:szCs w:val="28"/>
          <w:u w:val="single"/>
          <w:lang w:val="en-US" w:eastAsia="zh-CN"/>
        </w:rPr>
        <w:t>9</w:t>
      </w:r>
      <w:r>
        <w:rPr>
          <w:rFonts w:hint="eastAsia" w:ascii="仿宋" w:hAnsi="仿宋" w:eastAsia="仿宋" w:cs="仿宋"/>
          <w:color w:val="auto"/>
          <w:sz w:val="24"/>
          <w:szCs w:val="28"/>
          <w:u w:val="single"/>
        </w:rPr>
        <w:t>年中国·铁力“日月峡杯”</w:t>
      </w:r>
      <w:r>
        <w:rPr>
          <w:rFonts w:hint="eastAsia" w:ascii="仿宋" w:hAnsi="仿宋" w:eastAsia="仿宋" w:cs="仿宋"/>
          <w:color w:val="auto"/>
          <w:sz w:val="24"/>
          <w:szCs w:val="28"/>
          <w:u w:val="single"/>
          <w:lang w:val="en-US" w:eastAsia="zh-CN"/>
        </w:rPr>
        <w:t>第二届</w:t>
      </w:r>
      <w:r>
        <w:rPr>
          <w:rFonts w:hint="eastAsia" w:ascii="仿宋" w:hAnsi="仿宋" w:eastAsia="仿宋" w:cs="仿宋"/>
          <w:color w:val="auto"/>
          <w:sz w:val="24"/>
          <w:szCs w:val="28"/>
          <w:u w:val="single"/>
        </w:rPr>
        <w:t>全国冬季铁人三项赛</w:t>
      </w:r>
      <w:r>
        <w:rPr>
          <w:rFonts w:hint="eastAsia" w:ascii="仿宋" w:hAnsi="仿宋" w:eastAsia="仿宋" w:cs="仿宋"/>
          <w:color w:val="000000"/>
          <w:sz w:val="24"/>
          <w:szCs w:val="28"/>
        </w:rPr>
        <w:t>做以下声明：</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一、本人理解、承认、遵守、执行铁人三项竞赛规则的所有条款。</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二、本人</w:t>
      </w:r>
      <w:r>
        <w:rPr>
          <w:rFonts w:hint="eastAsia" w:ascii="仿宋" w:hAnsi="仿宋" w:eastAsia="仿宋" w:cs="仿宋"/>
          <w:kern w:val="0"/>
          <w:sz w:val="24"/>
          <w:szCs w:val="28"/>
        </w:rPr>
        <w:t>及本人亲属、好友</w:t>
      </w:r>
      <w:r>
        <w:rPr>
          <w:rFonts w:hint="eastAsia" w:ascii="仿宋" w:hAnsi="仿宋" w:eastAsia="仿宋" w:cs="仿宋"/>
          <w:color w:val="000000"/>
          <w:kern w:val="0"/>
          <w:sz w:val="24"/>
          <w:szCs w:val="28"/>
        </w:rPr>
        <w:t>在任何时候不会对铁人三项运动、中国铁人三项运动协会（以下简称“中铁协”）及比赛组织委员会（以下简称“组委会”）在公众中的声誉造成不利影响。不会发表、评论、出版、提供或签署对铁人三项运动、中铁协及组委会的利益或形象有恶意或有偏见的任何形式的声明。</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三、本人同意中铁协及组委会均没有责任或义务对于本人在比赛前、后及比赛中因个人原因、第三方原因或不可抗力原因所遭受的直接或间接地源自于中铁协比赛的伤害、疾病或者其他人身、财产损失负责。</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四、本人认识到在参加或观看铁人三项比赛时都存在对自身造成严重伤害的危险，包括终生残疾或死亡，本人自主设想到、承认、接受此风险。本人向中铁协及组委会保证本人身体状况良好，提供的报名和参赛资格审查材料真实有效，本人有能力参加中铁协比赛，没有受到严重伤害的风险，包括终生残疾或死亡。此外，本人也不会为此追究中铁协及组委会、中铁协赞助商、比赛赞助商、比赛组织者、比赛裁判员和工作人员的任何责任。</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五、本人已为参加本次赛事办理人身意外伤害保险。如发生意外伤害情况，所需医疗急救等相关费用均由本人自理。</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六、本人授权中铁协及组委会，可以在与铁人三项项目或此次比赛相关的前提下无偿使用本人的肖像权。本人保证有权进行上述授权，并同意如此情况不实，将赔偿中铁协及组委会由此直接或间接遭受的一切损失。同时，未经中铁协书面同意，本人不得使用或授权他人使用通过中铁协比赛所获得的肖像权。</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七、本人同意由于不可抗力等客观原因造成比赛取消或变更比赛时间、形式而引起的有关费用问题，服从比赛组委会的决定；由于本人个人原因而不能参加比赛的，不要求组委会退还参赛过程中所交纳的各项费用。</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八、名词解释：</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（一）“肖像权”包括使用运动员姓名、照片、相似物、签字以及任何相关或类似的名称、标志、图像的权利。</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（二）“中铁协比赛”是指由中铁协举办或批准、支持举办的任何铁人三项、骑跑两项、水陆两项、冬季铁人三项、室内铁人三项、越野铁人三项、越野铁人两项等比赛。</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九、本人确认充分理解上述条款，并承认此声明书具有法律效力。</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十、本人同意此声明书解释权归中国铁人三项运动协会。</w:t>
      </w:r>
    </w:p>
    <w:p>
      <w:pPr>
        <w:keepNext w:val="0"/>
        <w:keepLines w:val="0"/>
        <w:pageBreakBefore w:val="0"/>
        <w:widowControl w:val="0"/>
        <w:kinsoku/>
        <w:wordWrap/>
        <w:overflowPunct/>
        <w:topLinePunct w:val="0"/>
        <w:autoSpaceDE w:val="0"/>
        <w:autoSpaceDN w:val="0"/>
        <w:bidi w:val="0"/>
        <w:snapToGrid w:val="0"/>
        <w:spacing w:line="360" w:lineRule="exact"/>
        <w:ind w:firstLine="480" w:firstLineChars="200"/>
        <w:jc w:val="left"/>
        <w:textAlignment w:val="auto"/>
        <w:rPr>
          <w:rFonts w:hint="eastAsia" w:ascii="仿宋" w:hAnsi="仿宋" w:eastAsia="仿宋" w:cs="仿宋"/>
          <w:color w:val="000000"/>
          <w:kern w:val="0"/>
          <w:sz w:val="24"/>
          <w:szCs w:val="28"/>
        </w:rPr>
      </w:pPr>
      <w:r>
        <w:rPr>
          <w:rFonts w:hint="eastAsia" w:ascii="仿宋" w:hAnsi="仿宋" w:eastAsia="仿宋" w:cs="仿宋"/>
          <w:color w:val="000000"/>
          <w:kern w:val="0"/>
          <w:sz w:val="24"/>
          <w:szCs w:val="28"/>
        </w:rPr>
        <w:t>十一、本人自愿签字。</w:t>
      </w:r>
    </w:p>
    <w:p>
      <w:pPr>
        <w:keepNext w:val="0"/>
        <w:keepLines w:val="0"/>
        <w:pageBreakBefore w:val="0"/>
        <w:widowControl w:val="0"/>
        <w:kinsoku/>
        <w:wordWrap/>
        <w:overflowPunct/>
        <w:topLinePunct w:val="0"/>
        <w:autoSpaceDE w:val="0"/>
        <w:autoSpaceDN w:val="0"/>
        <w:bidi w:val="0"/>
        <w:snapToGrid w:val="0"/>
        <w:spacing w:line="360" w:lineRule="exact"/>
        <w:jc w:val="left"/>
        <w:textAlignment w:val="auto"/>
        <w:rPr>
          <w:rFonts w:hint="eastAsia" w:ascii="仿宋" w:hAnsi="仿宋" w:eastAsia="仿宋" w:cs="仿宋"/>
          <w:color w:val="000000"/>
          <w:kern w:val="0"/>
          <w:sz w:val="24"/>
          <w:szCs w:val="28"/>
        </w:rPr>
      </w:pPr>
    </w:p>
    <w:p>
      <w:pPr>
        <w:keepNext w:val="0"/>
        <w:keepLines w:val="0"/>
        <w:pageBreakBefore w:val="0"/>
        <w:widowControl w:val="0"/>
        <w:kinsoku/>
        <w:wordWrap/>
        <w:overflowPunct/>
        <w:topLinePunct w:val="0"/>
        <w:bidi w:val="0"/>
        <w:adjustRightInd w:val="0"/>
        <w:snapToGrid w:val="0"/>
        <w:spacing w:line="360" w:lineRule="exact"/>
        <w:ind w:firstLine="472" w:firstLineChars="196"/>
        <w:textAlignment w:val="auto"/>
        <w:rPr>
          <w:rFonts w:hint="eastAsia" w:ascii="仿宋" w:hAnsi="仿宋" w:eastAsia="仿宋" w:cs="仿宋"/>
          <w:b/>
          <w:color w:val="000000"/>
          <w:sz w:val="20"/>
          <w:szCs w:val="28"/>
        </w:rPr>
      </w:pPr>
      <w:r>
        <w:rPr>
          <w:rFonts w:hint="eastAsia" w:ascii="仿宋" w:hAnsi="仿宋" w:eastAsia="仿宋" w:cs="仿宋"/>
          <w:b/>
          <w:color w:val="000000"/>
          <w:sz w:val="24"/>
          <w:szCs w:val="28"/>
        </w:rPr>
        <w:t>声明人签字：                       日期：</w:t>
      </w:r>
    </w:p>
    <w:p>
      <w:pPr>
        <w:keepNext w:val="0"/>
        <w:keepLines w:val="0"/>
        <w:pageBreakBefore w:val="0"/>
        <w:widowControl w:val="0"/>
        <w:kinsoku/>
        <w:wordWrap/>
        <w:overflowPunct/>
        <w:topLinePunct w:val="0"/>
        <w:bidi w:val="0"/>
        <w:spacing w:line="360" w:lineRule="exact"/>
        <w:textAlignment w:val="auto"/>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AE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huain</dc:creator>
  <cp:lastModifiedBy>huain</cp:lastModifiedBy>
  <dcterms:modified xsi:type="dcterms:W3CDTF">2018-12-28T04:43:05Z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