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5E" w:rsidRDefault="00527671">
      <w:pPr>
        <w:autoSpaceDE w:val="0"/>
        <w:autoSpaceDN w:val="0"/>
        <w:adjustRightInd w:val="0"/>
        <w:spacing w:line="495" w:lineRule="exact"/>
        <w:jc w:val="center"/>
        <w:rPr>
          <w:rFonts w:ascii="楷体" w:eastAsia="楷体" w:hAnsi="楷体" w:cs="楷体"/>
          <w:b/>
          <w:bCs/>
          <w:kern w:val="0"/>
          <w:sz w:val="36"/>
          <w:szCs w:val="36"/>
        </w:rPr>
      </w:pPr>
      <w:r>
        <w:rPr>
          <w:rFonts w:ascii="楷体" w:eastAsia="楷体" w:hAnsi="楷体" w:cs="楷体" w:hint="eastAsia"/>
          <w:b/>
          <w:bCs/>
          <w:spacing w:val="2"/>
          <w:kern w:val="0"/>
          <w:position w:val="-1"/>
          <w:sz w:val="36"/>
          <w:szCs w:val="36"/>
        </w:rPr>
        <w:t>中国</w:t>
      </w:r>
      <w:r>
        <w:rPr>
          <w:rFonts w:ascii="楷体" w:eastAsia="楷体" w:hAnsi="楷体" w:cs="楷体" w:hint="eastAsia"/>
          <w:b/>
          <w:bCs/>
          <w:kern w:val="0"/>
          <w:position w:val="-1"/>
          <w:sz w:val="36"/>
          <w:szCs w:val="36"/>
        </w:rPr>
        <w:t>航</w:t>
      </w:r>
      <w:r>
        <w:rPr>
          <w:rFonts w:ascii="楷体" w:eastAsia="楷体" w:hAnsi="楷体" w:cs="楷体" w:hint="eastAsia"/>
          <w:b/>
          <w:bCs/>
          <w:spacing w:val="2"/>
          <w:kern w:val="0"/>
          <w:position w:val="-1"/>
          <w:sz w:val="36"/>
          <w:szCs w:val="36"/>
        </w:rPr>
        <w:t>空运</w:t>
      </w:r>
      <w:r>
        <w:rPr>
          <w:rFonts w:ascii="楷体" w:eastAsia="楷体" w:hAnsi="楷体" w:cs="楷体" w:hint="eastAsia"/>
          <w:b/>
          <w:bCs/>
          <w:kern w:val="0"/>
          <w:position w:val="-1"/>
          <w:sz w:val="36"/>
          <w:szCs w:val="36"/>
        </w:rPr>
        <w:t>动</w:t>
      </w:r>
      <w:r>
        <w:rPr>
          <w:rFonts w:ascii="楷体" w:eastAsia="楷体" w:hAnsi="楷体" w:cs="楷体" w:hint="eastAsia"/>
          <w:b/>
          <w:bCs/>
          <w:spacing w:val="2"/>
          <w:kern w:val="0"/>
          <w:position w:val="-1"/>
          <w:sz w:val="36"/>
          <w:szCs w:val="36"/>
        </w:rPr>
        <w:t>协</w:t>
      </w:r>
      <w:r>
        <w:rPr>
          <w:rFonts w:ascii="楷体" w:eastAsia="楷体" w:hAnsi="楷体" w:cs="楷体" w:hint="eastAsia"/>
          <w:b/>
          <w:bCs/>
          <w:kern w:val="0"/>
          <w:position w:val="-1"/>
          <w:sz w:val="36"/>
          <w:szCs w:val="36"/>
        </w:rPr>
        <w:t>会</w:t>
      </w:r>
    </w:p>
    <w:p w:rsidR="00A2465E" w:rsidRDefault="00527671">
      <w:pPr>
        <w:autoSpaceDE w:val="0"/>
        <w:autoSpaceDN w:val="0"/>
        <w:adjustRightInd w:val="0"/>
        <w:spacing w:before="5"/>
        <w:jc w:val="center"/>
        <w:rPr>
          <w:rFonts w:ascii="楷体" w:eastAsia="楷体" w:hAnsi="楷体" w:cs="楷体"/>
          <w:b/>
          <w:bCs/>
          <w:kern w:val="0"/>
          <w:sz w:val="36"/>
          <w:szCs w:val="36"/>
        </w:rPr>
      </w:pPr>
      <w:r>
        <w:rPr>
          <w:rFonts w:ascii="楷体" w:eastAsia="楷体" w:hAnsi="楷体" w:cs="楷体" w:hint="eastAsia"/>
          <w:b/>
          <w:bCs/>
          <w:spacing w:val="2"/>
          <w:kern w:val="0"/>
          <w:sz w:val="36"/>
          <w:szCs w:val="36"/>
        </w:rPr>
        <w:t>《遥</w:t>
      </w:r>
      <w:r>
        <w:rPr>
          <w:rFonts w:ascii="楷体" w:eastAsia="楷体" w:hAnsi="楷体" w:cs="楷体" w:hint="eastAsia"/>
          <w:b/>
          <w:bCs/>
          <w:kern w:val="0"/>
          <w:sz w:val="36"/>
          <w:szCs w:val="36"/>
        </w:rPr>
        <w:t>控</w:t>
      </w:r>
      <w:r>
        <w:rPr>
          <w:rFonts w:ascii="楷体" w:eastAsia="楷体" w:hAnsi="楷体" w:cs="楷体" w:hint="eastAsia"/>
          <w:b/>
          <w:bCs/>
          <w:spacing w:val="2"/>
          <w:kern w:val="0"/>
          <w:sz w:val="36"/>
          <w:szCs w:val="36"/>
        </w:rPr>
        <w:t>航空</w:t>
      </w:r>
      <w:r>
        <w:rPr>
          <w:rFonts w:ascii="楷体" w:eastAsia="楷体" w:hAnsi="楷体" w:cs="楷体" w:hint="eastAsia"/>
          <w:b/>
          <w:bCs/>
          <w:kern w:val="0"/>
          <w:sz w:val="36"/>
          <w:szCs w:val="36"/>
        </w:rPr>
        <w:t>模</w:t>
      </w:r>
      <w:r>
        <w:rPr>
          <w:rFonts w:ascii="楷体" w:eastAsia="楷体" w:hAnsi="楷体" w:cs="楷体" w:hint="eastAsia"/>
          <w:b/>
          <w:bCs/>
          <w:spacing w:val="2"/>
          <w:kern w:val="0"/>
          <w:sz w:val="36"/>
          <w:szCs w:val="36"/>
        </w:rPr>
        <w:t>型飞</w:t>
      </w:r>
      <w:r>
        <w:rPr>
          <w:rFonts w:ascii="楷体" w:eastAsia="楷体" w:hAnsi="楷体" w:cs="楷体" w:hint="eastAsia"/>
          <w:b/>
          <w:bCs/>
          <w:kern w:val="0"/>
          <w:sz w:val="36"/>
          <w:szCs w:val="36"/>
        </w:rPr>
        <w:t>行</w:t>
      </w:r>
      <w:r>
        <w:rPr>
          <w:rFonts w:ascii="楷体" w:eastAsia="楷体" w:hAnsi="楷体" w:cs="楷体" w:hint="eastAsia"/>
          <w:b/>
          <w:bCs/>
          <w:spacing w:val="2"/>
          <w:kern w:val="0"/>
          <w:sz w:val="36"/>
          <w:szCs w:val="36"/>
        </w:rPr>
        <w:t>员技</w:t>
      </w:r>
      <w:r>
        <w:rPr>
          <w:rFonts w:ascii="楷体" w:eastAsia="楷体" w:hAnsi="楷体" w:cs="楷体" w:hint="eastAsia"/>
          <w:b/>
          <w:bCs/>
          <w:kern w:val="0"/>
          <w:sz w:val="36"/>
          <w:szCs w:val="36"/>
        </w:rPr>
        <w:t>术</w:t>
      </w:r>
      <w:r>
        <w:rPr>
          <w:rFonts w:ascii="楷体" w:eastAsia="楷体" w:hAnsi="楷体" w:cs="楷体" w:hint="eastAsia"/>
          <w:b/>
          <w:bCs/>
          <w:spacing w:val="2"/>
          <w:kern w:val="0"/>
          <w:sz w:val="36"/>
          <w:szCs w:val="36"/>
        </w:rPr>
        <w:t>等级</w:t>
      </w:r>
      <w:r>
        <w:rPr>
          <w:rFonts w:ascii="楷体" w:eastAsia="楷体" w:hAnsi="楷体" w:cs="楷体" w:hint="eastAsia"/>
          <w:b/>
          <w:bCs/>
          <w:kern w:val="0"/>
          <w:sz w:val="36"/>
          <w:szCs w:val="36"/>
        </w:rPr>
        <w:t>标</w:t>
      </w:r>
      <w:r>
        <w:rPr>
          <w:rFonts w:ascii="楷体" w:eastAsia="楷体" w:hAnsi="楷体" w:cs="楷体" w:hint="eastAsia"/>
          <w:b/>
          <w:bCs/>
          <w:spacing w:val="2"/>
          <w:kern w:val="0"/>
          <w:sz w:val="36"/>
          <w:szCs w:val="36"/>
        </w:rPr>
        <w:t>准实</w:t>
      </w:r>
      <w:r>
        <w:rPr>
          <w:rFonts w:ascii="楷体" w:eastAsia="楷体" w:hAnsi="楷体" w:cs="楷体" w:hint="eastAsia"/>
          <w:b/>
          <w:bCs/>
          <w:kern w:val="0"/>
          <w:sz w:val="36"/>
          <w:szCs w:val="36"/>
        </w:rPr>
        <w:t>施</w:t>
      </w:r>
      <w:r>
        <w:rPr>
          <w:rFonts w:ascii="楷体" w:eastAsia="楷体" w:hAnsi="楷体" w:cs="楷体" w:hint="eastAsia"/>
          <w:b/>
          <w:bCs/>
          <w:spacing w:val="2"/>
          <w:kern w:val="0"/>
          <w:sz w:val="36"/>
          <w:szCs w:val="36"/>
        </w:rPr>
        <w:t>办</w:t>
      </w:r>
      <w:r>
        <w:rPr>
          <w:rFonts w:ascii="楷体" w:eastAsia="楷体" w:hAnsi="楷体" w:cs="楷体" w:hint="eastAsia"/>
          <w:b/>
          <w:bCs/>
          <w:spacing w:val="-168"/>
          <w:kern w:val="0"/>
          <w:sz w:val="36"/>
          <w:szCs w:val="36"/>
        </w:rPr>
        <w:t>法</w:t>
      </w:r>
      <w:r>
        <w:rPr>
          <w:rFonts w:ascii="楷体" w:eastAsia="楷体" w:hAnsi="楷体" w:cs="楷体" w:hint="eastAsia"/>
          <w:b/>
          <w:bCs/>
          <w:spacing w:val="-168"/>
          <w:kern w:val="0"/>
          <w:sz w:val="36"/>
          <w:szCs w:val="36"/>
        </w:rPr>
        <w:t xml:space="preserve">       </w:t>
      </w:r>
      <w:r>
        <w:rPr>
          <w:rFonts w:ascii="楷体" w:eastAsia="楷体" w:hAnsi="楷体" w:cs="楷体" w:hint="eastAsia"/>
          <w:b/>
          <w:bCs/>
          <w:spacing w:val="2"/>
          <w:kern w:val="0"/>
          <w:sz w:val="36"/>
          <w:szCs w:val="36"/>
        </w:rPr>
        <w:t xml:space="preserve">  </w:t>
      </w:r>
      <w:r>
        <w:rPr>
          <w:rFonts w:ascii="楷体" w:eastAsia="楷体" w:hAnsi="楷体" w:cs="楷体" w:hint="eastAsia"/>
          <w:b/>
          <w:bCs/>
          <w:spacing w:val="2"/>
          <w:kern w:val="0"/>
          <w:sz w:val="36"/>
          <w:szCs w:val="36"/>
        </w:rPr>
        <w:t>》</w:t>
      </w:r>
    </w:p>
    <w:p w:rsidR="00A2465E" w:rsidRDefault="00527671">
      <w:pPr>
        <w:autoSpaceDE w:val="0"/>
        <w:autoSpaceDN w:val="0"/>
        <w:adjustRightInd w:val="0"/>
        <w:spacing w:before="5"/>
        <w:jc w:val="center"/>
        <w:rPr>
          <w:rFonts w:ascii="楷体" w:eastAsia="楷体" w:hAnsi="楷体" w:cs="楷体"/>
          <w:kern w:val="0"/>
          <w:sz w:val="36"/>
          <w:szCs w:val="36"/>
        </w:rPr>
      </w:pPr>
      <w:r>
        <w:rPr>
          <w:rFonts w:ascii="楷体" w:eastAsia="楷体" w:hAnsi="楷体" w:cs="楷体" w:hint="eastAsia"/>
          <w:spacing w:val="2"/>
          <w:w w:val="92"/>
          <w:kern w:val="0"/>
          <w:sz w:val="36"/>
          <w:szCs w:val="36"/>
        </w:rPr>
        <w:t>（</w:t>
      </w:r>
      <w:r>
        <w:rPr>
          <w:rFonts w:ascii="楷体" w:eastAsia="楷体" w:hAnsi="楷体" w:cs="楷体" w:hint="eastAsia"/>
          <w:spacing w:val="2"/>
          <w:w w:val="92"/>
          <w:kern w:val="0"/>
          <w:sz w:val="36"/>
          <w:szCs w:val="36"/>
        </w:rPr>
        <w:t>2</w:t>
      </w:r>
      <w:r>
        <w:rPr>
          <w:rFonts w:ascii="楷体" w:eastAsia="楷体" w:hAnsi="楷体" w:cs="楷体" w:hint="eastAsia"/>
          <w:w w:val="92"/>
          <w:kern w:val="0"/>
          <w:sz w:val="36"/>
          <w:szCs w:val="36"/>
        </w:rPr>
        <w:t>0</w:t>
      </w:r>
      <w:r>
        <w:rPr>
          <w:rFonts w:ascii="楷体" w:eastAsia="楷体" w:hAnsi="楷体" w:cs="楷体" w:hint="eastAsia"/>
          <w:spacing w:val="2"/>
          <w:w w:val="92"/>
          <w:kern w:val="0"/>
          <w:sz w:val="36"/>
          <w:szCs w:val="36"/>
        </w:rPr>
        <w:t>1</w:t>
      </w:r>
      <w:r>
        <w:rPr>
          <w:rFonts w:ascii="楷体" w:eastAsia="楷体" w:hAnsi="楷体" w:cs="楷体" w:hint="eastAsia"/>
          <w:w w:val="92"/>
          <w:kern w:val="0"/>
          <w:sz w:val="36"/>
          <w:szCs w:val="36"/>
        </w:rPr>
        <w:t>8</w:t>
      </w:r>
      <w:r>
        <w:rPr>
          <w:rFonts w:ascii="楷体" w:eastAsia="楷体" w:hAnsi="楷体" w:cs="楷体" w:hint="eastAsia"/>
          <w:kern w:val="0"/>
          <w:sz w:val="36"/>
          <w:szCs w:val="36"/>
        </w:rPr>
        <w:t>年</w:t>
      </w:r>
      <w:r>
        <w:rPr>
          <w:rFonts w:ascii="楷体" w:eastAsia="楷体" w:hAnsi="楷体" w:cs="楷体" w:hint="eastAsia"/>
          <w:spacing w:val="2"/>
          <w:w w:val="89"/>
          <w:kern w:val="0"/>
          <w:sz w:val="36"/>
          <w:szCs w:val="36"/>
        </w:rPr>
        <w:t>12</w:t>
      </w:r>
      <w:r>
        <w:rPr>
          <w:rFonts w:ascii="楷体" w:eastAsia="楷体" w:hAnsi="楷体" w:cs="楷体" w:hint="eastAsia"/>
          <w:kern w:val="0"/>
          <w:sz w:val="36"/>
          <w:szCs w:val="36"/>
        </w:rPr>
        <w:t>月）</w:t>
      </w:r>
    </w:p>
    <w:p w:rsidR="00A2465E" w:rsidRDefault="00527671">
      <w:pPr>
        <w:autoSpaceDE w:val="0"/>
        <w:autoSpaceDN w:val="0"/>
        <w:adjustRightInd w:val="0"/>
        <w:ind w:left="-1" w:firstLineChars="200" w:firstLine="640"/>
        <w:jc w:val="left"/>
        <w:rPr>
          <w:rFonts w:ascii="仿宋" w:eastAsia="仿宋" w:hAnsi="仿宋" w:cs="仿宋"/>
          <w:kern w:val="0"/>
          <w:sz w:val="32"/>
          <w:szCs w:val="32"/>
        </w:rPr>
      </w:pPr>
      <w:r>
        <w:rPr>
          <w:rFonts w:ascii="仿宋_GB2312" w:eastAsia="仿宋_GB2312" w:hAnsi="仿宋" w:cs="宋体" w:hint="eastAsia"/>
          <w:kern w:val="0"/>
          <w:sz w:val="32"/>
          <w:szCs w:val="32"/>
        </w:rPr>
        <w:t>为进一步贯彻落实国家低空空域开放战略，落实国家空管委关于加强航空模型安全管理的相关精神，</w:t>
      </w:r>
      <w:r>
        <w:rPr>
          <w:rFonts w:ascii="仿宋" w:eastAsia="仿宋" w:hAnsi="仿宋" w:cs="仿宋" w:hint="eastAsia"/>
          <w:kern w:val="0"/>
          <w:sz w:val="32"/>
          <w:szCs w:val="32"/>
        </w:rPr>
        <w:t>确保飞行空域和人民生命财产的安全，根据国家安全需要，</w:t>
      </w:r>
      <w:r>
        <w:rPr>
          <w:rFonts w:ascii="仿宋" w:eastAsia="仿宋" w:hAnsi="仿宋" w:cs="仿宋" w:hint="eastAsia"/>
          <w:spacing w:val="2"/>
          <w:kern w:val="0"/>
          <w:sz w:val="32"/>
          <w:szCs w:val="32"/>
        </w:rPr>
        <w:t>进一步促进航空模型运动的广泛普及和健康有序发展全面落实</w:t>
      </w:r>
      <w:r>
        <w:rPr>
          <w:rFonts w:ascii="仿宋_GB2312" w:eastAsia="仿宋_GB2312" w:hAnsi="仿宋" w:cs="宋体" w:hint="eastAsia"/>
          <w:kern w:val="0"/>
          <w:sz w:val="32"/>
          <w:szCs w:val="32"/>
        </w:rPr>
        <w:t>《遥控航空模型飞行员技术等级标准实施办法》（以下简称办法），</w:t>
      </w:r>
      <w:r>
        <w:rPr>
          <w:rFonts w:ascii="仿宋" w:eastAsia="仿宋" w:hAnsi="仿宋" w:cs="仿宋" w:hint="eastAsia"/>
          <w:kern w:val="0"/>
          <w:sz w:val="32"/>
          <w:szCs w:val="32"/>
        </w:rPr>
        <w:t>《遥控航空模型飞行员技术等级标准》（以下简称等级标准）</w:t>
      </w:r>
      <w:r>
        <w:rPr>
          <w:rFonts w:ascii="仿宋" w:eastAsia="仿宋" w:hAnsi="仿宋" w:cs="仿宋" w:hint="eastAsia"/>
          <w:kern w:val="0"/>
          <w:sz w:val="32"/>
          <w:szCs w:val="32"/>
        </w:rPr>
        <w:t>见</w:t>
      </w:r>
      <w:r>
        <w:rPr>
          <w:rFonts w:ascii="仿宋" w:eastAsia="仿宋" w:hAnsi="仿宋" w:cs="仿宋" w:hint="eastAsia"/>
          <w:kern w:val="0"/>
          <w:sz w:val="32"/>
          <w:szCs w:val="32"/>
        </w:rPr>
        <w:t>附件一。</w:t>
      </w:r>
      <w:r>
        <w:rPr>
          <w:rFonts w:ascii="仿宋" w:eastAsia="仿宋" w:hAnsi="仿宋" w:cs="仿宋" w:hint="eastAsia"/>
          <w:spacing w:val="2"/>
          <w:kern w:val="0"/>
          <w:sz w:val="32"/>
          <w:szCs w:val="32"/>
        </w:rPr>
        <w:t>中国航空运动协会受权各地航空运动协会、模型协会和相关单位</w:t>
      </w:r>
      <w:r>
        <w:rPr>
          <w:rFonts w:ascii="仿宋" w:eastAsia="仿宋" w:hAnsi="仿宋" w:cs="仿宋" w:hint="eastAsia"/>
          <w:spacing w:val="2"/>
          <w:kern w:val="0"/>
          <w:sz w:val="32"/>
          <w:szCs w:val="32"/>
        </w:rPr>
        <w:t>，</w:t>
      </w:r>
      <w:r>
        <w:rPr>
          <w:rFonts w:ascii="仿宋" w:eastAsia="仿宋" w:hAnsi="仿宋" w:cs="仿宋" w:hint="eastAsia"/>
          <w:spacing w:val="2"/>
          <w:kern w:val="0"/>
          <w:sz w:val="32"/>
          <w:szCs w:val="32"/>
        </w:rPr>
        <w:t>实施遥控航空模型飞行员技术等级考核制度的相关工作</w:t>
      </w:r>
      <w:r>
        <w:rPr>
          <w:rFonts w:ascii="仿宋" w:eastAsia="仿宋" w:hAnsi="仿宋" w:cs="仿宋" w:hint="eastAsia"/>
          <w:spacing w:val="2"/>
          <w:kern w:val="0"/>
          <w:sz w:val="32"/>
          <w:szCs w:val="32"/>
        </w:rPr>
        <w:t>。</w:t>
      </w:r>
    </w:p>
    <w:p w:rsidR="00A2465E" w:rsidRDefault="00527671">
      <w:pPr>
        <w:widowControl/>
        <w:spacing w:line="52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中国航空运动协会负责全国《遥控航空模型飞行员技术等级标准》考核的组织实施工作。</w:t>
      </w:r>
    </w:p>
    <w:p w:rsidR="00A2465E" w:rsidRDefault="00527671">
      <w:pPr>
        <w:autoSpaceDE w:val="0"/>
        <w:autoSpaceDN w:val="0"/>
        <w:adjustRightInd w:val="0"/>
        <w:ind w:left="-1" w:firstLineChars="200" w:firstLine="651"/>
        <w:jc w:val="left"/>
        <w:rPr>
          <w:rFonts w:ascii="仿宋" w:eastAsia="仿宋" w:hAnsi="仿宋" w:cs="仿宋"/>
          <w:b/>
          <w:bCs/>
          <w:kern w:val="0"/>
          <w:sz w:val="32"/>
          <w:szCs w:val="32"/>
        </w:rPr>
      </w:pPr>
      <w:r>
        <w:rPr>
          <w:rFonts w:ascii="仿宋" w:eastAsia="仿宋" w:hAnsi="仿宋" w:cs="仿宋" w:hint="eastAsia"/>
          <w:b/>
          <w:bCs/>
          <w:spacing w:val="2"/>
          <w:kern w:val="0"/>
          <w:sz w:val="32"/>
          <w:szCs w:val="32"/>
        </w:rPr>
        <w:t>一、</w:t>
      </w:r>
      <w:r>
        <w:rPr>
          <w:rFonts w:ascii="仿宋" w:eastAsia="仿宋" w:hAnsi="仿宋" w:cs="仿宋" w:hint="eastAsia"/>
          <w:b/>
          <w:bCs/>
          <w:kern w:val="0"/>
          <w:sz w:val="32"/>
          <w:szCs w:val="32"/>
        </w:rPr>
        <w:t>考</w:t>
      </w:r>
      <w:r>
        <w:rPr>
          <w:rFonts w:ascii="仿宋" w:eastAsia="仿宋" w:hAnsi="仿宋" w:cs="仿宋" w:hint="eastAsia"/>
          <w:b/>
          <w:bCs/>
          <w:spacing w:val="2"/>
          <w:kern w:val="0"/>
          <w:sz w:val="32"/>
          <w:szCs w:val="32"/>
        </w:rPr>
        <w:t>核</w:t>
      </w:r>
      <w:r>
        <w:rPr>
          <w:rFonts w:ascii="仿宋" w:eastAsia="仿宋" w:hAnsi="仿宋" w:cs="仿宋" w:hint="eastAsia"/>
          <w:b/>
          <w:bCs/>
          <w:kern w:val="0"/>
          <w:sz w:val="32"/>
          <w:szCs w:val="32"/>
        </w:rPr>
        <w:t>和</w:t>
      </w:r>
      <w:r>
        <w:rPr>
          <w:rFonts w:ascii="仿宋" w:eastAsia="仿宋" w:hAnsi="仿宋" w:cs="仿宋" w:hint="eastAsia"/>
          <w:b/>
          <w:bCs/>
          <w:spacing w:val="2"/>
          <w:kern w:val="0"/>
          <w:sz w:val="32"/>
          <w:szCs w:val="32"/>
        </w:rPr>
        <w:t>培</w:t>
      </w:r>
      <w:r>
        <w:rPr>
          <w:rFonts w:ascii="仿宋" w:eastAsia="仿宋" w:hAnsi="仿宋" w:cs="仿宋" w:hint="eastAsia"/>
          <w:b/>
          <w:bCs/>
          <w:kern w:val="0"/>
          <w:sz w:val="32"/>
          <w:szCs w:val="32"/>
        </w:rPr>
        <w:t>训单位的资质与</w:t>
      </w:r>
      <w:r>
        <w:rPr>
          <w:rFonts w:ascii="仿宋" w:eastAsia="仿宋" w:hAnsi="仿宋" w:cs="仿宋" w:hint="eastAsia"/>
          <w:b/>
          <w:bCs/>
          <w:kern w:val="0"/>
          <w:sz w:val="32"/>
          <w:szCs w:val="32"/>
        </w:rPr>
        <w:t>管理</w:t>
      </w:r>
    </w:p>
    <w:p w:rsidR="00A2465E" w:rsidRDefault="00527671">
      <w:pPr>
        <w:autoSpaceDE w:val="0"/>
        <w:autoSpaceDN w:val="0"/>
        <w:adjustRightInd w:val="0"/>
        <w:spacing w:before="23"/>
        <w:ind w:firstLineChars="200" w:firstLine="640"/>
        <w:rPr>
          <w:rFonts w:ascii="仿宋" w:eastAsia="仿宋" w:hAnsi="仿宋" w:cs="仿宋"/>
          <w:kern w:val="0"/>
          <w:sz w:val="32"/>
          <w:szCs w:val="32"/>
        </w:rPr>
      </w:pPr>
      <w:r>
        <w:rPr>
          <w:rFonts w:ascii="仿宋" w:eastAsia="仿宋" w:hAnsi="仿宋" w:cs="仿宋" w:hint="eastAsia"/>
          <w:kern w:val="0"/>
          <w:sz w:val="32"/>
          <w:szCs w:val="32"/>
        </w:rPr>
        <w:t>（一）由中国航空运动协会审核认定各</w:t>
      </w:r>
      <w:bookmarkStart w:id="0" w:name="_Hlk518289905"/>
      <w:r>
        <w:rPr>
          <w:rFonts w:ascii="仿宋" w:eastAsia="仿宋" w:hAnsi="仿宋" w:cs="仿宋" w:hint="eastAsia"/>
          <w:kern w:val="0"/>
          <w:sz w:val="32"/>
          <w:szCs w:val="32"/>
        </w:rPr>
        <w:t>省、自治区、直辖市</w:t>
      </w:r>
      <w:bookmarkEnd w:id="0"/>
      <w:r>
        <w:rPr>
          <w:rFonts w:ascii="仿宋" w:eastAsia="仿宋" w:hAnsi="仿宋" w:cs="仿宋" w:hint="eastAsia"/>
          <w:kern w:val="0"/>
          <w:sz w:val="32"/>
          <w:szCs w:val="32"/>
        </w:rPr>
        <w:t>（省级）分管航空模型且具备相关技术等级考核条件的协会（以下简称</w:t>
      </w:r>
      <w:bookmarkStart w:id="1" w:name="_Hlk518388090"/>
      <w:r>
        <w:rPr>
          <w:rFonts w:ascii="仿宋" w:eastAsia="仿宋" w:hAnsi="仿宋" w:cs="仿宋" w:hint="eastAsia"/>
          <w:kern w:val="0"/>
          <w:sz w:val="32"/>
          <w:szCs w:val="32"/>
        </w:rPr>
        <w:t>认定单位</w:t>
      </w:r>
      <w:bookmarkEnd w:id="1"/>
      <w:r>
        <w:rPr>
          <w:rFonts w:ascii="仿宋" w:eastAsia="仿宋" w:hAnsi="仿宋" w:cs="仿宋" w:hint="eastAsia"/>
          <w:kern w:val="0"/>
          <w:sz w:val="32"/>
          <w:szCs w:val="32"/>
        </w:rPr>
        <w:t>）负责承担本地区的遥控航空模型飞行员技术等级考核和委任技术代表的管理，并负责对培训单位的</w:t>
      </w:r>
      <w:r>
        <w:rPr>
          <w:rFonts w:ascii="仿宋" w:eastAsia="仿宋" w:hAnsi="仿宋" w:cs="仿宋" w:hint="eastAsia"/>
          <w:sz w:val="32"/>
          <w:szCs w:val="32"/>
        </w:rPr>
        <w:t>安全知识和飞行技能的培训实行资格准入管理，加强</w:t>
      </w:r>
      <w:r>
        <w:rPr>
          <w:rFonts w:ascii="仿宋" w:eastAsia="仿宋" w:hAnsi="仿宋" w:cs="仿宋" w:hint="eastAsia"/>
          <w:kern w:val="0"/>
          <w:sz w:val="32"/>
          <w:szCs w:val="32"/>
        </w:rPr>
        <w:t>业务指导和监督检查工作。</w:t>
      </w:r>
    </w:p>
    <w:p w:rsidR="00A2465E" w:rsidRDefault="00527671">
      <w:pPr>
        <w:autoSpaceDE w:val="0"/>
        <w:autoSpaceDN w:val="0"/>
        <w:adjustRightInd w:val="0"/>
        <w:spacing w:before="23"/>
        <w:ind w:firstLineChars="200" w:firstLine="640"/>
        <w:rPr>
          <w:rFonts w:ascii="仿宋" w:eastAsia="仿宋" w:hAnsi="仿宋" w:cs="仿宋"/>
          <w:kern w:val="0"/>
          <w:sz w:val="32"/>
          <w:szCs w:val="32"/>
        </w:rPr>
      </w:pPr>
      <w:r>
        <w:rPr>
          <w:rFonts w:ascii="仿宋" w:eastAsia="仿宋" w:hAnsi="仿宋" w:cs="仿宋" w:hint="eastAsia"/>
          <w:kern w:val="0"/>
          <w:sz w:val="32"/>
          <w:szCs w:val="32"/>
        </w:rPr>
        <w:t>中国航协认定的各军种军事院校的单位负责承担本军</w:t>
      </w:r>
      <w:r>
        <w:rPr>
          <w:rFonts w:ascii="仿宋" w:eastAsia="仿宋" w:hAnsi="仿宋" w:cs="仿宋" w:hint="eastAsia"/>
          <w:kern w:val="0"/>
          <w:sz w:val="32"/>
          <w:szCs w:val="32"/>
        </w:rPr>
        <w:lastRenderedPageBreak/>
        <w:t>种内的遥控航空模型飞行员技术等级考核和委任技术代表的管理工作。</w:t>
      </w:r>
    </w:p>
    <w:p w:rsidR="00A2465E" w:rsidRDefault="00527671">
      <w:pPr>
        <w:autoSpaceDE w:val="0"/>
        <w:autoSpaceDN w:val="0"/>
        <w:adjustRightInd w:val="0"/>
        <w:spacing w:before="23"/>
        <w:ind w:firstLineChars="200" w:firstLine="640"/>
        <w:rPr>
          <w:rFonts w:ascii="仿宋" w:eastAsia="仿宋" w:hAnsi="仿宋" w:cs="仿宋"/>
          <w:kern w:val="0"/>
          <w:sz w:val="32"/>
          <w:szCs w:val="32"/>
        </w:rPr>
      </w:pPr>
      <w:r>
        <w:rPr>
          <w:rFonts w:ascii="仿宋" w:eastAsia="仿宋" w:hAnsi="仿宋" w:cs="仿宋" w:hint="eastAsia"/>
          <w:kern w:val="0"/>
          <w:sz w:val="32"/>
          <w:szCs w:val="32"/>
        </w:rPr>
        <w:t>（二）对于尚不具备培训和技术等级考核条件的省、自治区和直辖</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市，可由具备条件的省会城市或地级市相关协会承担该项工作（认定单位名单</w:t>
      </w:r>
      <w:r>
        <w:rPr>
          <w:rFonts w:ascii="仿宋" w:eastAsia="仿宋" w:hAnsi="仿宋" w:cs="仿宋" w:hint="eastAsia"/>
          <w:kern w:val="0"/>
          <w:sz w:val="32"/>
          <w:szCs w:val="32"/>
        </w:rPr>
        <w:t>）</w:t>
      </w:r>
      <w:r>
        <w:rPr>
          <w:rFonts w:ascii="仿宋" w:eastAsia="仿宋" w:hAnsi="仿宋" w:cs="仿宋" w:hint="eastAsia"/>
          <w:kern w:val="0"/>
          <w:sz w:val="32"/>
          <w:szCs w:val="32"/>
        </w:rPr>
        <w:t>见附件二。</w:t>
      </w:r>
    </w:p>
    <w:p w:rsidR="00A2465E" w:rsidRDefault="00527671">
      <w:pPr>
        <w:autoSpaceDE w:val="0"/>
        <w:autoSpaceDN w:val="0"/>
        <w:adjustRightInd w:val="0"/>
        <w:spacing w:before="23"/>
        <w:ind w:firstLineChars="200" w:firstLine="640"/>
        <w:rPr>
          <w:rFonts w:ascii="仿宋" w:eastAsia="仿宋" w:hAnsi="仿宋" w:cs="仿宋"/>
          <w:kern w:val="0"/>
          <w:sz w:val="32"/>
          <w:szCs w:val="32"/>
        </w:rPr>
      </w:pPr>
      <w:r>
        <w:rPr>
          <w:rFonts w:ascii="仿宋" w:eastAsia="仿宋" w:hAnsi="仿宋" w:cs="仿宋" w:hint="eastAsia"/>
          <w:kern w:val="0"/>
          <w:sz w:val="32"/>
          <w:szCs w:val="32"/>
        </w:rPr>
        <w:t>（三）各认定单位可在本地区内认定一批具备场地和教学条件</w:t>
      </w:r>
      <w:r>
        <w:rPr>
          <w:rFonts w:ascii="仿宋" w:eastAsia="仿宋" w:hAnsi="仿宋" w:cs="仿宋" w:hint="eastAsia"/>
          <w:kern w:val="0"/>
          <w:sz w:val="32"/>
          <w:szCs w:val="32"/>
        </w:rPr>
        <w:t>，</w:t>
      </w:r>
      <w:r>
        <w:rPr>
          <w:rFonts w:ascii="仿宋" w:eastAsia="仿宋" w:hAnsi="仿宋" w:cs="仿宋" w:hint="eastAsia"/>
          <w:kern w:val="0"/>
          <w:sz w:val="32"/>
          <w:szCs w:val="32"/>
        </w:rPr>
        <w:t>并有相关资质教练员的单位为地区遥控航空模型飞行员技术等级的培训单位。</w:t>
      </w:r>
    </w:p>
    <w:p w:rsidR="00A2465E" w:rsidRDefault="00527671">
      <w:pPr>
        <w:autoSpaceDE w:val="0"/>
        <w:autoSpaceDN w:val="0"/>
        <w:adjustRightInd w:val="0"/>
        <w:ind w:firstLineChars="200" w:firstLine="640"/>
        <w:rPr>
          <w:rFonts w:ascii="仿宋" w:eastAsia="仿宋" w:hAnsi="仿宋" w:cs="仿宋"/>
          <w:kern w:val="0"/>
          <w:sz w:val="32"/>
          <w:szCs w:val="32"/>
          <w:highlight w:val="lightGray"/>
        </w:rPr>
      </w:pPr>
      <w:r>
        <w:rPr>
          <w:rFonts w:ascii="仿宋" w:eastAsia="仿宋" w:hAnsi="仿宋" w:cs="仿宋" w:hint="eastAsia"/>
          <w:kern w:val="0"/>
          <w:sz w:val="32"/>
          <w:szCs w:val="32"/>
        </w:rPr>
        <w:t>（四）</w:t>
      </w:r>
      <w:bookmarkStart w:id="2" w:name="_Hlk525273354"/>
      <w:r>
        <w:rPr>
          <w:rFonts w:ascii="仿宋" w:eastAsia="仿宋" w:hAnsi="仿宋" w:cs="仿宋" w:hint="eastAsia"/>
          <w:kern w:val="0"/>
          <w:sz w:val="32"/>
          <w:szCs w:val="32"/>
        </w:rPr>
        <w:t>各认定单位要遵循</w:t>
      </w:r>
      <w:bookmarkEnd w:id="2"/>
      <w:r>
        <w:rPr>
          <w:rFonts w:ascii="仿宋" w:eastAsia="仿宋" w:hAnsi="仿宋" w:cs="仿宋" w:hint="eastAsia"/>
          <w:kern w:val="0"/>
          <w:sz w:val="32"/>
          <w:szCs w:val="32"/>
        </w:rPr>
        <w:t>属地管理的原则，非属地进行的考核，须征得对方认定单位同意，并报上级管理单位备案。</w:t>
      </w:r>
    </w:p>
    <w:p w:rsidR="00A2465E" w:rsidRDefault="00527671">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（五）各认定单位要遵循培训与考</w:t>
      </w:r>
      <w:r>
        <w:rPr>
          <w:rFonts w:ascii="仿宋" w:eastAsia="仿宋" w:hAnsi="仿宋" w:cs="仿宋" w:hint="eastAsia"/>
          <w:kern w:val="0"/>
          <w:sz w:val="32"/>
          <w:szCs w:val="32"/>
        </w:rPr>
        <w:t>核分离的原则。合理安排本地区委任技术代表的考核选派使用，委任技术代表原则上不得参加与考核相关的培训工作。</w:t>
      </w:r>
    </w:p>
    <w:p w:rsidR="00A2465E" w:rsidRDefault="00527671">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（六）各认定单位应按照本</w:t>
      </w:r>
      <w:r>
        <w:rPr>
          <w:rFonts w:ascii="仿宋" w:eastAsia="仿宋" w:hAnsi="仿宋" w:cs="仿宋" w:hint="eastAsia"/>
          <w:kern w:val="0"/>
          <w:sz w:val="32"/>
          <w:szCs w:val="32"/>
        </w:rPr>
        <w:t>《</w:t>
      </w:r>
      <w:r>
        <w:rPr>
          <w:rFonts w:ascii="仿宋" w:eastAsia="仿宋" w:hAnsi="仿宋" w:cs="仿宋" w:hint="eastAsia"/>
          <w:kern w:val="0"/>
          <w:sz w:val="32"/>
          <w:szCs w:val="32"/>
        </w:rPr>
        <w:t>实施办法</w:t>
      </w:r>
      <w:r>
        <w:rPr>
          <w:rFonts w:ascii="仿宋" w:eastAsia="仿宋" w:hAnsi="仿宋" w:cs="仿宋" w:hint="eastAsia"/>
          <w:kern w:val="0"/>
          <w:sz w:val="32"/>
          <w:szCs w:val="32"/>
        </w:rPr>
        <w:t>》</w:t>
      </w:r>
      <w:r>
        <w:rPr>
          <w:rFonts w:ascii="仿宋" w:eastAsia="仿宋" w:hAnsi="仿宋" w:cs="仿宋" w:hint="eastAsia"/>
          <w:kern w:val="0"/>
          <w:sz w:val="32"/>
          <w:szCs w:val="32"/>
        </w:rPr>
        <w:t>规范组织好本地区的遥控航空模型飞行员等级技术考核工作，做到公平、公正、公开，严格规范考核。对没有开展考核工作、违反相关规定的单位，依据情节轻重，酌情给予通报并责令整改，对整改不力的将取消其认定单位的资格。</w:t>
      </w:r>
    </w:p>
    <w:p w:rsidR="00A2465E" w:rsidRDefault="00527671">
      <w:pPr>
        <w:autoSpaceDE w:val="0"/>
        <w:autoSpaceDN w:val="0"/>
        <w:adjustRightInd w:val="0"/>
        <w:ind w:firstLineChars="250" w:firstLine="813"/>
        <w:jc w:val="left"/>
        <w:rPr>
          <w:rFonts w:ascii="仿宋" w:eastAsia="仿宋" w:hAnsi="仿宋" w:cs="仿宋"/>
          <w:b/>
          <w:bCs/>
          <w:kern w:val="0"/>
          <w:sz w:val="32"/>
          <w:szCs w:val="32"/>
        </w:rPr>
      </w:pPr>
      <w:r>
        <w:rPr>
          <w:rFonts w:ascii="仿宋" w:eastAsia="仿宋" w:hAnsi="仿宋" w:cs="仿宋" w:hint="eastAsia"/>
          <w:b/>
          <w:bCs/>
          <w:spacing w:val="2"/>
          <w:kern w:val="0"/>
          <w:sz w:val="32"/>
          <w:szCs w:val="32"/>
        </w:rPr>
        <w:t>二、考</w:t>
      </w:r>
      <w:r>
        <w:rPr>
          <w:rFonts w:ascii="仿宋" w:eastAsia="仿宋" w:hAnsi="仿宋" w:cs="仿宋" w:hint="eastAsia"/>
          <w:b/>
          <w:bCs/>
          <w:kern w:val="0"/>
          <w:sz w:val="32"/>
          <w:szCs w:val="32"/>
        </w:rPr>
        <w:t>核委</w:t>
      </w:r>
      <w:r>
        <w:rPr>
          <w:rFonts w:ascii="仿宋" w:eastAsia="仿宋" w:hAnsi="仿宋" w:cs="仿宋" w:hint="eastAsia"/>
          <w:b/>
          <w:bCs/>
          <w:spacing w:val="2"/>
          <w:kern w:val="0"/>
          <w:sz w:val="32"/>
          <w:szCs w:val="32"/>
        </w:rPr>
        <w:t>任</w:t>
      </w:r>
      <w:r>
        <w:rPr>
          <w:rFonts w:ascii="仿宋" w:eastAsia="仿宋" w:hAnsi="仿宋" w:cs="仿宋" w:hint="eastAsia"/>
          <w:b/>
          <w:bCs/>
          <w:kern w:val="0"/>
          <w:sz w:val="32"/>
          <w:szCs w:val="32"/>
        </w:rPr>
        <w:t>技术代表</w:t>
      </w:r>
      <w:r>
        <w:rPr>
          <w:rFonts w:ascii="仿宋" w:eastAsia="仿宋" w:hAnsi="仿宋" w:cs="仿宋" w:hint="eastAsia"/>
          <w:b/>
          <w:bCs/>
          <w:kern w:val="0"/>
          <w:sz w:val="32"/>
          <w:szCs w:val="32"/>
        </w:rPr>
        <w:t>的</w:t>
      </w:r>
      <w:r>
        <w:rPr>
          <w:rFonts w:ascii="仿宋" w:eastAsia="仿宋" w:hAnsi="仿宋" w:cs="仿宋" w:hint="eastAsia"/>
          <w:b/>
          <w:bCs/>
          <w:kern w:val="0"/>
          <w:sz w:val="32"/>
          <w:szCs w:val="32"/>
        </w:rPr>
        <w:t>资质与</w:t>
      </w:r>
      <w:r>
        <w:rPr>
          <w:rFonts w:ascii="仿宋" w:eastAsia="仿宋" w:hAnsi="仿宋" w:cs="仿宋" w:hint="eastAsia"/>
          <w:b/>
          <w:bCs/>
          <w:kern w:val="0"/>
          <w:sz w:val="32"/>
          <w:szCs w:val="32"/>
        </w:rPr>
        <w:t>管理</w:t>
      </w:r>
    </w:p>
    <w:p w:rsidR="00A2465E" w:rsidRDefault="00527671">
      <w:pPr>
        <w:autoSpaceDE w:val="0"/>
        <w:autoSpaceDN w:val="0"/>
        <w:adjustRightInd w:val="0"/>
        <w:spacing w:before="25"/>
        <w:ind w:firstLineChars="200" w:firstLine="640"/>
        <w:rPr>
          <w:rFonts w:ascii="仿宋" w:eastAsia="仿宋" w:hAnsi="仿宋" w:cs="仿宋"/>
          <w:kern w:val="0"/>
          <w:sz w:val="32"/>
          <w:szCs w:val="32"/>
        </w:rPr>
      </w:pPr>
      <w:r>
        <w:rPr>
          <w:rFonts w:ascii="仿宋" w:eastAsia="仿宋" w:hAnsi="仿宋" w:cs="仿宋" w:hint="eastAsia"/>
          <w:kern w:val="0"/>
          <w:sz w:val="32"/>
          <w:szCs w:val="32"/>
        </w:rPr>
        <w:t>（一）技术等级考核设委任技术代表担任考官。委任技术代表分为高级、中级</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和初级三个等级，分别负责执行各相应技术等级考核的考务工作。</w:t>
      </w:r>
    </w:p>
    <w:p w:rsidR="00A2465E" w:rsidRDefault="00527671">
      <w:pPr>
        <w:autoSpaceDE w:val="0"/>
        <w:autoSpaceDN w:val="0"/>
        <w:adjustRightInd w:val="0"/>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（二）聘任条件</w:t>
      </w:r>
    </w:p>
    <w:p w:rsidR="00A2465E" w:rsidRDefault="00527671">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被聘的技术等级考核委任技术代表必须是中国航空运动协会会员，品行端正，熟悉相关业务，多年积极参与协会相关工作和活动，并</w:t>
      </w:r>
      <w:r>
        <w:rPr>
          <w:rFonts w:ascii="仿宋" w:eastAsia="仿宋" w:hAnsi="仿宋" w:cs="仿宋" w:hint="eastAsia"/>
          <w:sz w:val="32"/>
          <w:szCs w:val="32"/>
        </w:rPr>
        <w:t>填写考核委任技术代表申请表</w:t>
      </w:r>
      <w:r>
        <w:rPr>
          <w:rFonts w:ascii="仿宋" w:eastAsia="仿宋" w:hAnsi="仿宋" w:cs="仿宋" w:hint="eastAsia"/>
          <w:sz w:val="32"/>
          <w:szCs w:val="32"/>
        </w:rPr>
        <w:t>(</w:t>
      </w:r>
      <w:r>
        <w:rPr>
          <w:rFonts w:ascii="仿宋" w:eastAsia="仿宋" w:hAnsi="仿宋" w:cs="仿宋" w:hint="eastAsia"/>
          <w:sz w:val="32"/>
          <w:szCs w:val="32"/>
        </w:rPr>
        <w:t>附件三</w:t>
      </w:r>
      <w:r>
        <w:rPr>
          <w:rFonts w:ascii="仿宋" w:eastAsia="仿宋" w:hAnsi="仿宋" w:cs="仿宋" w:hint="eastAsia"/>
          <w:sz w:val="32"/>
          <w:szCs w:val="32"/>
        </w:rPr>
        <w:t>)</w:t>
      </w:r>
      <w:r>
        <w:rPr>
          <w:rFonts w:ascii="仿宋" w:eastAsia="仿宋" w:hAnsi="仿宋" w:cs="仿宋" w:hint="eastAsia"/>
          <w:sz w:val="32"/>
          <w:szCs w:val="32"/>
        </w:rPr>
        <w:t>。</w:t>
      </w:r>
    </w:p>
    <w:p w:rsidR="00A2465E" w:rsidRDefault="00527671">
      <w:pPr>
        <w:autoSpaceDE w:val="0"/>
        <w:autoSpaceDN w:val="0"/>
        <w:adjustRightInd w:val="0"/>
        <w:ind w:right="187" w:firstLineChars="200" w:firstLine="640"/>
        <w:rPr>
          <w:rFonts w:ascii="仿宋" w:eastAsia="仿宋" w:hAnsi="仿宋" w:cs="仿宋"/>
          <w:kern w:val="0"/>
          <w:sz w:val="32"/>
          <w:szCs w:val="32"/>
        </w:rPr>
      </w:pPr>
      <w:r>
        <w:rPr>
          <w:rFonts w:ascii="仿宋" w:eastAsia="仿宋" w:hAnsi="仿宋" w:cs="仿宋" w:hint="eastAsia"/>
          <w:kern w:val="0"/>
          <w:sz w:val="32"/>
          <w:szCs w:val="32"/>
        </w:rPr>
        <w:t>申请人应参加相应类别、级别的理论考试和飞行评分考核。理论考试达到相应级别满分</w:t>
      </w:r>
      <w:r>
        <w:rPr>
          <w:rFonts w:ascii="仿宋" w:eastAsia="仿宋" w:hAnsi="仿宋" w:cs="仿宋" w:hint="eastAsia"/>
          <w:kern w:val="0"/>
          <w:sz w:val="32"/>
          <w:szCs w:val="32"/>
        </w:rPr>
        <w:t>80%</w:t>
      </w:r>
      <w:r>
        <w:rPr>
          <w:rFonts w:ascii="仿宋" w:eastAsia="仿宋" w:hAnsi="仿宋" w:cs="仿宋" w:hint="eastAsia"/>
          <w:kern w:val="0"/>
          <w:sz w:val="32"/>
          <w:szCs w:val="32"/>
        </w:rPr>
        <w:t>以上的，方准许进行飞行评分考核。各级别委任技术代表须符合下列条件之一。</w:t>
      </w:r>
    </w:p>
    <w:p w:rsidR="00A2465E" w:rsidRDefault="00527671">
      <w:pPr>
        <w:tabs>
          <w:tab w:val="left" w:pos="1380"/>
        </w:tabs>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kern w:val="0"/>
          <w:sz w:val="32"/>
          <w:szCs w:val="32"/>
        </w:rPr>
        <w:t>初级考核委任技术代表</w:t>
      </w:r>
    </w:p>
    <w:p w:rsidR="00A2465E" w:rsidRDefault="00527671">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(1) </w:t>
      </w:r>
      <w:r>
        <w:rPr>
          <w:rFonts w:ascii="仿宋" w:eastAsia="仿宋" w:hAnsi="仿宋" w:cs="仿宋" w:hint="eastAsia"/>
          <w:kern w:val="0"/>
          <w:sz w:val="32"/>
          <w:szCs w:val="32"/>
        </w:rPr>
        <w:t>由省市级协会推荐的二级（含）以上优秀裁判员；</w:t>
      </w:r>
    </w:p>
    <w:p w:rsidR="00A2465E" w:rsidRDefault="00527671">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 </w:t>
      </w:r>
      <w:r>
        <w:rPr>
          <w:rFonts w:ascii="仿宋" w:eastAsia="仿宋" w:hAnsi="仿宋" w:cs="仿宋" w:hint="eastAsia"/>
          <w:kern w:val="0"/>
          <w:sz w:val="32"/>
          <w:szCs w:val="32"/>
        </w:rPr>
        <w:t>具有中级（含）以上技术等级的遥控航空模型飞行员：</w:t>
      </w:r>
    </w:p>
    <w:p w:rsidR="00A2465E" w:rsidRDefault="00527671">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(3) </w:t>
      </w:r>
      <w:r>
        <w:rPr>
          <w:rFonts w:ascii="仿宋" w:eastAsia="仿宋" w:hAnsi="仿宋" w:cs="仿宋" w:hint="eastAsia"/>
          <w:kern w:val="0"/>
          <w:sz w:val="32"/>
          <w:szCs w:val="32"/>
        </w:rPr>
        <w:t>从事相关遥控航空模型项目训练指导工作五年</w:t>
      </w:r>
      <w:r>
        <w:rPr>
          <w:rFonts w:ascii="仿宋" w:eastAsia="仿宋" w:hAnsi="仿宋" w:cs="仿宋" w:hint="eastAsia"/>
          <w:kern w:val="0"/>
          <w:sz w:val="32"/>
          <w:szCs w:val="32"/>
        </w:rPr>
        <w:t>（含）以上的优秀教师、科技活动辅导员。</w:t>
      </w:r>
    </w:p>
    <w:p w:rsidR="00A2465E" w:rsidRDefault="00527671">
      <w:pPr>
        <w:tabs>
          <w:tab w:val="left" w:pos="1380"/>
        </w:tabs>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 </w:t>
      </w:r>
      <w:r>
        <w:rPr>
          <w:rFonts w:ascii="仿宋" w:eastAsia="仿宋" w:hAnsi="仿宋" w:cs="仿宋" w:hint="eastAsia"/>
          <w:kern w:val="0"/>
          <w:sz w:val="32"/>
          <w:szCs w:val="32"/>
        </w:rPr>
        <w:t>中级考核委任技术代表</w:t>
      </w:r>
    </w:p>
    <w:p w:rsidR="00A2465E" w:rsidRDefault="00527671">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(1) </w:t>
      </w:r>
      <w:r>
        <w:rPr>
          <w:rFonts w:ascii="仿宋" w:eastAsia="仿宋" w:hAnsi="仿宋" w:cs="仿宋" w:hint="eastAsia"/>
          <w:kern w:val="0"/>
          <w:sz w:val="32"/>
          <w:szCs w:val="32"/>
        </w:rPr>
        <w:t>具有相关项目工作七年（含）以上经历的国家一级（含）以上裁判员；</w:t>
      </w:r>
    </w:p>
    <w:p w:rsidR="00A2465E" w:rsidRDefault="00527671">
      <w:pPr>
        <w:autoSpaceDE w:val="0"/>
        <w:autoSpaceDN w:val="0"/>
        <w:adjustRightInd w:val="0"/>
        <w:spacing w:before="23"/>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 </w:t>
      </w:r>
      <w:r>
        <w:rPr>
          <w:rFonts w:ascii="仿宋" w:eastAsia="仿宋" w:hAnsi="仿宋" w:cs="仿宋" w:hint="eastAsia"/>
          <w:kern w:val="0"/>
          <w:sz w:val="32"/>
          <w:szCs w:val="32"/>
        </w:rPr>
        <w:t>具有中级教练（含）以上职称，并且多次培养</w:t>
      </w:r>
      <w:proofErr w:type="gramStart"/>
      <w:r>
        <w:rPr>
          <w:rFonts w:ascii="仿宋" w:eastAsia="仿宋" w:hAnsi="仿宋" w:cs="仿宋" w:hint="eastAsia"/>
          <w:kern w:val="0"/>
          <w:sz w:val="32"/>
          <w:szCs w:val="32"/>
        </w:rPr>
        <w:t>出相</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关项目</w:t>
      </w:r>
      <w:proofErr w:type="gramEnd"/>
      <w:r>
        <w:rPr>
          <w:rFonts w:ascii="仿宋" w:eastAsia="仿宋" w:hAnsi="仿宋" w:cs="仿宋" w:hint="eastAsia"/>
          <w:kern w:val="0"/>
          <w:sz w:val="32"/>
          <w:szCs w:val="32"/>
        </w:rPr>
        <w:t>省级锦标赛前三名运动员的教练员；</w:t>
      </w:r>
    </w:p>
    <w:p w:rsidR="00A2465E" w:rsidRDefault="00527671">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(3) </w:t>
      </w:r>
      <w:r>
        <w:rPr>
          <w:rFonts w:ascii="仿宋" w:eastAsia="仿宋" w:hAnsi="仿宋" w:cs="仿宋" w:hint="eastAsia"/>
          <w:kern w:val="0"/>
          <w:sz w:val="32"/>
          <w:szCs w:val="32"/>
        </w:rPr>
        <w:t>具有三年（含）以上高级遥控航空模型飞行员经历的运动员；</w:t>
      </w:r>
    </w:p>
    <w:p w:rsidR="00A2465E" w:rsidRDefault="00527671">
      <w:pPr>
        <w:autoSpaceDE w:val="0"/>
        <w:autoSpaceDN w:val="0"/>
        <w:adjustRightInd w:val="0"/>
        <w:spacing w:before="25"/>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(4) </w:t>
      </w:r>
      <w:r>
        <w:rPr>
          <w:rFonts w:ascii="仿宋" w:eastAsia="仿宋" w:hAnsi="仿宋" w:cs="仿宋" w:hint="eastAsia"/>
          <w:kern w:val="0"/>
          <w:sz w:val="32"/>
          <w:szCs w:val="32"/>
        </w:rPr>
        <w:t>其他初级考核委任技术代表具备担任中级考核委任技术代表相当资质条件的</w:t>
      </w:r>
      <w:bookmarkStart w:id="3" w:name="_Hlk525291077"/>
      <w:r>
        <w:rPr>
          <w:rFonts w:ascii="仿宋" w:eastAsia="仿宋" w:hAnsi="仿宋" w:cs="仿宋" w:hint="eastAsia"/>
          <w:kern w:val="0"/>
          <w:sz w:val="32"/>
          <w:szCs w:val="32"/>
        </w:rPr>
        <w:t>相关人员</w:t>
      </w:r>
      <w:bookmarkEnd w:id="3"/>
      <w:r>
        <w:rPr>
          <w:rFonts w:ascii="仿宋" w:eastAsia="仿宋" w:hAnsi="仿宋" w:cs="仿宋" w:hint="eastAsia"/>
          <w:kern w:val="0"/>
          <w:sz w:val="32"/>
          <w:szCs w:val="32"/>
        </w:rPr>
        <w:t>。</w:t>
      </w:r>
    </w:p>
    <w:p w:rsidR="00A2465E" w:rsidRDefault="00527671">
      <w:pPr>
        <w:tabs>
          <w:tab w:val="left" w:pos="1380"/>
        </w:tabs>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 xml:space="preserve">3. </w:t>
      </w:r>
      <w:r>
        <w:rPr>
          <w:rFonts w:ascii="仿宋" w:eastAsia="仿宋" w:hAnsi="仿宋" w:cs="仿宋" w:hint="eastAsia"/>
          <w:kern w:val="0"/>
          <w:sz w:val="32"/>
          <w:szCs w:val="32"/>
        </w:rPr>
        <w:t>高级考核委任技术代表</w:t>
      </w:r>
    </w:p>
    <w:p w:rsidR="00A2465E" w:rsidRDefault="00527671">
      <w:pPr>
        <w:autoSpaceDE w:val="0"/>
        <w:autoSpaceDN w:val="0"/>
        <w:adjustRightInd w:val="0"/>
        <w:spacing w:before="25"/>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(1) </w:t>
      </w:r>
      <w:r>
        <w:rPr>
          <w:rFonts w:ascii="仿宋" w:eastAsia="仿宋" w:hAnsi="仿宋" w:cs="仿宋" w:hint="eastAsia"/>
          <w:kern w:val="0"/>
          <w:sz w:val="32"/>
          <w:szCs w:val="32"/>
        </w:rPr>
        <w:t>具有相关项目十年（含）以上遥控航空模型飞行经历的国家级（含）以上裁判员；</w:t>
      </w:r>
    </w:p>
    <w:p w:rsidR="00A2465E" w:rsidRDefault="00527671">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 </w:t>
      </w:r>
      <w:r>
        <w:rPr>
          <w:rFonts w:ascii="仿宋" w:eastAsia="仿宋" w:hAnsi="仿宋" w:cs="仿宋" w:hint="eastAsia"/>
          <w:kern w:val="0"/>
          <w:sz w:val="32"/>
          <w:szCs w:val="32"/>
        </w:rPr>
        <w:t>具有高级教</w:t>
      </w:r>
      <w:r>
        <w:rPr>
          <w:rFonts w:ascii="仿宋" w:eastAsia="仿宋" w:hAnsi="仿宋" w:cs="仿宋" w:hint="eastAsia"/>
          <w:kern w:val="0"/>
          <w:sz w:val="32"/>
          <w:szCs w:val="32"/>
        </w:rPr>
        <w:t>练（含）以上职称，并且培养出遥控航</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空模型项目国家级运动员的教练员；</w:t>
      </w:r>
    </w:p>
    <w:p w:rsidR="00A2465E" w:rsidRDefault="00527671">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(3) </w:t>
      </w:r>
      <w:r>
        <w:rPr>
          <w:rFonts w:ascii="仿宋" w:eastAsia="仿宋" w:hAnsi="仿宋" w:cs="仿宋" w:hint="eastAsia"/>
          <w:kern w:val="0"/>
          <w:sz w:val="32"/>
          <w:szCs w:val="32"/>
        </w:rPr>
        <w:t>具有十年（含）以上遥控航空模型特技项目飞行经历，并且曾经三年获得全国航空航天模型锦标赛遥控项目前</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三名的运动员；</w:t>
      </w:r>
    </w:p>
    <w:p w:rsidR="00A2465E" w:rsidRDefault="00527671">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(4) </w:t>
      </w:r>
      <w:r>
        <w:rPr>
          <w:rFonts w:ascii="仿宋" w:eastAsia="仿宋" w:hAnsi="仿宋" w:cs="仿宋" w:hint="eastAsia"/>
          <w:kern w:val="0"/>
          <w:sz w:val="32"/>
          <w:szCs w:val="32"/>
        </w:rPr>
        <w:t>其他中级考核委任技术代表具备担任高级考核委任技术代表相当资质条件的相关人员。</w:t>
      </w:r>
    </w:p>
    <w:p w:rsidR="00A2465E" w:rsidRDefault="00527671">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（三）选聘方法</w:t>
      </w:r>
    </w:p>
    <w:p w:rsidR="00A2465E" w:rsidRDefault="00527671">
      <w:pPr>
        <w:tabs>
          <w:tab w:val="left" w:pos="1380"/>
        </w:tabs>
        <w:autoSpaceDE w:val="0"/>
        <w:autoSpaceDN w:val="0"/>
        <w:adjustRightInd w:val="0"/>
        <w:spacing w:before="23"/>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1. </w:t>
      </w:r>
      <w:r>
        <w:rPr>
          <w:rFonts w:ascii="仿宋" w:eastAsia="仿宋" w:hAnsi="仿宋" w:cs="仿宋" w:hint="eastAsia"/>
          <w:kern w:val="0"/>
          <w:sz w:val="32"/>
          <w:szCs w:val="32"/>
        </w:rPr>
        <w:t>初级技术等级考核委任技术代表由个人申请、所在地市级协会推荐，上报省级协会（认定单位），经培训和考核合格者</w:t>
      </w:r>
      <w:bookmarkStart w:id="4" w:name="_Hlk525291247"/>
      <w:r>
        <w:rPr>
          <w:rFonts w:ascii="仿宋" w:eastAsia="仿宋" w:hAnsi="仿宋" w:cs="仿宋" w:hint="eastAsia"/>
          <w:kern w:val="0"/>
          <w:sz w:val="32"/>
          <w:szCs w:val="32"/>
        </w:rPr>
        <w:t>择</w:t>
      </w:r>
      <w:bookmarkEnd w:id="4"/>
      <w:r>
        <w:rPr>
          <w:rFonts w:ascii="仿宋" w:eastAsia="仿宋" w:hAnsi="仿宋" w:cs="仿宋" w:hint="eastAsia"/>
          <w:kern w:val="0"/>
          <w:sz w:val="32"/>
          <w:szCs w:val="32"/>
        </w:rPr>
        <w:t>优聘用并报中国航空运动协会备案管理；</w:t>
      </w:r>
    </w:p>
    <w:p w:rsidR="00A2465E" w:rsidRDefault="00527671">
      <w:pPr>
        <w:tabs>
          <w:tab w:val="left" w:pos="1380"/>
        </w:tabs>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 </w:t>
      </w:r>
      <w:r>
        <w:rPr>
          <w:rFonts w:ascii="仿宋" w:eastAsia="仿宋" w:hAnsi="仿宋" w:cs="仿宋" w:hint="eastAsia"/>
          <w:kern w:val="0"/>
          <w:sz w:val="32"/>
          <w:szCs w:val="32"/>
        </w:rPr>
        <w:t>中级技术等级考核委任技术代表由省级协会（认定单位）推荐，</w:t>
      </w:r>
      <w:bookmarkStart w:id="5" w:name="_Hlk518388217"/>
      <w:r>
        <w:rPr>
          <w:rFonts w:ascii="仿宋" w:eastAsia="仿宋" w:hAnsi="仿宋" w:cs="仿宋" w:hint="eastAsia"/>
          <w:kern w:val="0"/>
          <w:sz w:val="32"/>
          <w:szCs w:val="32"/>
        </w:rPr>
        <w:t>报</w:t>
      </w:r>
      <w:bookmarkEnd w:id="5"/>
      <w:r>
        <w:rPr>
          <w:rFonts w:ascii="仿宋" w:eastAsia="仿宋" w:hAnsi="仿宋" w:cs="仿宋" w:hint="eastAsia"/>
          <w:kern w:val="0"/>
          <w:sz w:val="32"/>
          <w:szCs w:val="32"/>
        </w:rPr>
        <w:t>中国航空运动协会审核，经培训和考核合格者根据人员名额</w:t>
      </w:r>
      <w:proofErr w:type="gramStart"/>
      <w:r>
        <w:rPr>
          <w:rFonts w:ascii="仿宋" w:eastAsia="仿宋" w:hAnsi="仿宋" w:cs="仿宋" w:hint="eastAsia"/>
          <w:kern w:val="0"/>
          <w:sz w:val="32"/>
          <w:szCs w:val="32"/>
        </w:rPr>
        <w:t>择优由</w:t>
      </w:r>
      <w:proofErr w:type="gramEnd"/>
      <w:r>
        <w:rPr>
          <w:rFonts w:ascii="仿宋" w:eastAsia="仿宋" w:hAnsi="仿宋" w:cs="仿宋" w:hint="eastAsia"/>
          <w:kern w:val="0"/>
          <w:sz w:val="32"/>
          <w:szCs w:val="32"/>
        </w:rPr>
        <w:t>中国航空运动协会聘任；</w:t>
      </w:r>
    </w:p>
    <w:p w:rsidR="00A2465E" w:rsidRDefault="00527671">
      <w:pPr>
        <w:tabs>
          <w:tab w:val="left" w:pos="1380"/>
        </w:tabs>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3. </w:t>
      </w:r>
      <w:r>
        <w:rPr>
          <w:rFonts w:ascii="仿宋" w:eastAsia="仿宋" w:hAnsi="仿宋" w:cs="仿宋" w:hint="eastAsia"/>
          <w:kern w:val="0"/>
          <w:sz w:val="32"/>
          <w:szCs w:val="32"/>
        </w:rPr>
        <w:t>高级技术等级考核委任技术代表由中国航空运动协会专家委员会推荐，综合评定后直接聘任；</w:t>
      </w:r>
    </w:p>
    <w:p w:rsidR="00A2465E" w:rsidRDefault="00527671">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（四）聘用规定</w:t>
      </w:r>
    </w:p>
    <w:p w:rsidR="00A2465E" w:rsidRDefault="00527671">
      <w:pPr>
        <w:tabs>
          <w:tab w:val="left" w:pos="1380"/>
        </w:tabs>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1. </w:t>
      </w:r>
      <w:r>
        <w:rPr>
          <w:rFonts w:ascii="仿宋" w:eastAsia="仿宋" w:hAnsi="仿宋" w:cs="仿宋" w:hint="eastAsia"/>
          <w:kern w:val="0"/>
          <w:sz w:val="32"/>
          <w:szCs w:val="32"/>
        </w:rPr>
        <w:t>技术等级考核委任技术代表聘期为四年；</w:t>
      </w:r>
    </w:p>
    <w:p w:rsidR="00A2465E" w:rsidRDefault="00527671">
      <w:pPr>
        <w:tabs>
          <w:tab w:val="left" w:pos="1380"/>
        </w:tabs>
        <w:autoSpaceDE w:val="0"/>
        <w:autoSpaceDN w:val="0"/>
        <w:adjustRightInd w:val="0"/>
        <w:spacing w:before="25"/>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 </w:t>
      </w:r>
      <w:r>
        <w:rPr>
          <w:rFonts w:ascii="仿宋" w:eastAsia="仿宋" w:hAnsi="仿宋" w:cs="仿宋" w:hint="eastAsia"/>
          <w:kern w:val="0"/>
          <w:sz w:val="32"/>
          <w:szCs w:val="32"/>
        </w:rPr>
        <w:t>需要晋升的</w:t>
      </w:r>
      <w:bookmarkStart w:id="6" w:name="_Hlk518390410"/>
      <w:r>
        <w:rPr>
          <w:rFonts w:ascii="仿宋" w:eastAsia="仿宋" w:hAnsi="仿宋" w:cs="仿宋" w:hint="eastAsia"/>
          <w:kern w:val="0"/>
          <w:sz w:val="32"/>
          <w:szCs w:val="32"/>
        </w:rPr>
        <w:t>考核委任技术代表</w:t>
      </w:r>
      <w:bookmarkEnd w:id="6"/>
      <w:r>
        <w:rPr>
          <w:rFonts w:ascii="仿宋" w:eastAsia="仿宋" w:hAnsi="仿宋" w:cs="仿宋" w:hint="eastAsia"/>
          <w:kern w:val="0"/>
          <w:sz w:val="32"/>
          <w:szCs w:val="32"/>
        </w:rPr>
        <w:t>应于当年年终前向相</w:t>
      </w:r>
      <w:r>
        <w:rPr>
          <w:rFonts w:ascii="仿宋" w:eastAsia="仿宋" w:hAnsi="仿宋" w:cs="仿宋" w:hint="eastAsia"/>
          <w:kern w:val="0"/>
          <w:sz w:val="32"/>
          <w:szCs w:val="32"/>
        </w:rPr>
        <w:lastRenderedPageBreak/>
        <w:t>关组织提出晋升申请，由中国航空运动协会负责授权进行考核</w:t>
      </w:r>
      <w:bookmarkStart w:id="7" w:name="_Hlk518391010"/>
      <w:r>
        <w:rPr>
          <w:rFonts w:ascii="仿宋" w:eastAsia="仿宋" w:hAnsi="仿宋" w:cs="仿宋" w:hint="eastAsia"/>
          <w:kern w:val="0"/>
          <w:sz w:val="32"/>
          <w:szCs w:val="32"/>
        </w:rPr>
        <w:t>合格</w:t>
      </w:r>
      <w:bookmarkEnd w:id="7"/>
      <w:r>
        <w:rPr>
          <w:rFonts w:ascii="仿宋" w:eastAsia="仿宋" w:hAnsi="仿宋" w:cs="仿宋" w:hint="eastAsia"/>
          <w:kern w:val="0"/>
          <w:sz w:val="32"/>
          <w:szCs w:val="32"/>
        </w:rPr>
        <w:t>后晋升聘任；</w:t>
      </w:r>
    </w:p>
    <w:p w:rsidR="00A2465E" w:rsidRDefault="00527671">
      <w:pPr>
        <w:tabs>
          <w:tab w:val="left" w:pos="1380"/>
        </w:tabs>
        <w:autoSpaceDE w:val="0"/>
        <w:autoSpaceDN w:val="0"/>
        <w:adjustRightInd w:val="0"/>
        <w:spacing w:before="25"/>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3. </w:t>
      </w:r>
      <w:r>
        <w:rPr>
          <w:rFonts w:ascii="仿宋" w:eastAsia="仿宋" w:hAnsi="仿宋" w:cs="仿宋" w:hint="eastAsia"/>
          <w:kern w:val="0"/>
          <w:sz w:val="32"/>
          <w:szCs w:val="32"/>
        </w:rPr>
        <w:t>技术等级考核委任技术代表年满六十五周岁且无不良记录者，七十五周岁前不再审核，超过七十五周岁将自动注销；</w:t>
      </w:r>
    </w:p>
    <w:p w:rsidR="00A2465E" w:rsidRDefault="00527671">
      <w:pPr>
        <w:tabs>
          <w:tab w:val="left" w:pos="1380"/>
        </w:tabs>
        <w:autoSpaceDE w:val="0"/>
        <w:autoSpaceDN w:val="0"/>
        <w:adjustRightInd w:val="0"/>
        <w:spacing w:before="25"/>
        <w:ind w:firstLineChars="200" w:firstLine="640"/>
        <w:rPr>
          <w:rFonts w:ascii="仿宋" w:eastAsia="仿宋" w:hAnsi="仿宋" w:cs="仿宋"/>
          <w:kern w:val="0"/>
          <w:sz w:val="32"/>
          <w:szCs w:val="32"/>
        </w:rPr>
      </w:pPr>
      <w:bookmarkStart w:id="8" w:name="_Hlk518389675"/>
      <w:r>
        <w:rPr>
          <w:rFonts w:ascii="仿宋" w:eastAsia="仿宋" w:hAnsi="仿宋" w:cs="仿宋" w:hint="eastAsia"/>
          <w:kern w:val="0"/>
          <w:sz w:val="32"/>
          <w:szCs w:val="32"/>
        </w:rPr>
        <w:t xml:space="preserve">4. </w:t>
      </w:r>
      <w:bookmarkStart w:id="9" w:name="_Hlk518391039"/>
      <w:r>
        <w:rPr>
          <w:rFonts w:ascii="仿宋" w:eastAsia="仿宋" w:hAnsi="仿宋" w:cs="仿宋" w:hint="eastAsia"/>
          <w:kern w:val="0"/>
          <w:sz w:val="32"/>
          <w:szCs w:val="32"/>
        </w:rPr>
        <w:t>技术等级考核委任技术代表</w:t>
      </w:r>
      <w:bookmarkEnd w:id="9"/>
      <w:r>
        <w:rPr>
          <w:rFonts w:ascii="仿宋" w:eastAsia="仿宋" w:hAnsi="仿宋" w:cs="仿宋" w:hint="eastAsia"/>
          <w:kern w:val="0"/>
          <w:sz w:val="32"/>
          <w:szCs w:val="32"/>
        </w:rPr>
        <w:t>在聘任期内受到行政、刑事处理的；有欺骗、贿赂、舞弊作假等违规行为的，经查实后立即解除其委任技术代表资格并解除聘任。</w:t>
      </w:r>
      <w:bookmarkEnd w:id="8"/>
    </w:p>
    <w:p w:rsidR="00A2465E" w:rsidRDefault="00527671">
      <w:pPr>
        <w:autoSpaceDE w:val="0"/>
        <w:autoSpaceDN w:val="0"/>
        <w:adjustRightInd w:val="0"/>
        <w:ind w:firstLineChars="200" w:firstLine="651"/>
        <w:rPr>
          <w:rFonts w:ascii="仿宋" w:eastAsia="仿宋" w:hAnsi="仿宋" w:cs="仿宋"/>
          <w:b/>
          <w:bCs/>
          <w:kern w:val="0"/>
          <w:sz w:val="32"/>
          <w:szCs w:val="32"/>
        </w:rPr>
      </w:pPr>
      <w:r>
        <w:rPr>
          <w:rFonts w:ascii="仿宋" w:eastAsia="仿宋" w:hAnsi="仿宋" w:cs="仿宋" w:hint="eastAsia"/>
          <w:b/>
          <w:bCs/>
          <w:spacing w:val="2"/>
          <w:kern w:val="0"/>
          <w:sz w:val="32"/>
          <w:szCs w:val="32"/>
        </w:rPr>
        <w:t>三、</w:t>
      </w:r>
      <w:r>
        <w:rPr>
          <w:rFonts w:ascii="仿宋" w:eastAsia="仿宋" w:hAnsi="仿宋" w:cs="仿宋" w:hint="eastAsia"/>
          <w:b/>
          <w:bCs/>
          <w:kern w:val="0"/>
          <w:sz w:val="32"/>
          <w:szCs w:val="32"/>
        </w:rPr>
        <w:t>飞行</w:t>
      </w:r>
      <w:r>
        <w:rPr>
          <w:rFonts w:ascii="仿宋" w:eastAsia="仿宋" w:hAnsi="仿宋" w:cs="仿宋" w:hint="eastAsia"/>
          <w:b/>
          <w:bCs/>
          <w:spacing w:val="2"/>
          <w:kern w:val="0"/>
          <w:sz w:val="32"/>
          <w:szCs w:val="32"/>
        </w:rPr>
        <w:t>员</w:t>
      </w:r>
      <w:r>
        <w:rPr>
          <w:rFonts w:ascii="仿宋" w:eastAsia="仿宋" w:hAnsi="仿宋" w:cs="仿宋" w:hint="eastAsia"/>
          <w:b/>
          <w:bCs/>
          <w:kern w:val="0"/>
          <w:sz w:val="32"/>
          <w:szCs w:val="32"/>
        </w:rPr>
        <w:t>执照</w:t>
      </w:r>
      <w:r>
        <w:rPr>
          <w:rFonts w:ascii="仿宋" w:eastAsia="仿宋" w:hAnsi="仿宋" w:cs="仿宋" w:hint="eastAsia"/>
          <w:b/>
          <w:bCs/>
          <w:spacing w:val="2"/>
          <w:kern w:val="0"/>
          <w:sz w:val="32"/>
          <w:szCs w:val="32"/>
        </w:rPr>
        <w:t>考</w:t>
      </w:r>
      <w:r>
        <w:rPr>
          <w:rFonts w:ascii="仿宋" w:eastAsia="仿宋" w:hAnsi="仿宋" w:cs="仿宋" w:hint="eastAsia"/>
          <w:b/>
          <w:bCs/>
          <w:kern w:val="0"/>
          <w:sz w:val="32"/>
          <w:szCs w:val="32"/>
        </w:rPr>
        <w:t>核</w:t>
      </w:r>
      <w:r>
        <w:rPr>
          <w:rFonts w:ascii="仿宋" w:eastAsia="仿宋" w:hAnsi="仿宋" w:cs="仿宋" w:hint="eastAsia"/>
          <w:b/>
          <w:bCs/>
          <w:spacing w:val="2"/>
          <w:kern w:val="0"/>
          <w:sz w:val="32"/>
          <w:szCs w:val="32"/>
        </w:rPr>
        <w:t>组</w:t>
      </w:r>
      <w:r>
        <w:rPr>
          <w:rFonts w:ascii="仿宋" w:eastAsia="仿宋" w:hAnsi="仿宋" w:cs="仿宋" w:hint="eastAsia"/>
          <w:b/>
          <w:bCs/>
          <w:kern w:val="0"/>
          <w:sz w:val="32"/>
          <w:szCs w:val="32"/>
        </w:rPr>
        <w:t>织与实施</w:t>
      </w:r>
    </w:p>
    <w:p w:rsidR="00A2465E" w:rsidRDefault="00527671">
      <w:pPr>
        <w:autoSpaceDE w:val="0"/>
        <w:autoSpaceDN w:val="0"/>
        <w:adjustRightInd w:val="0"/>
        <w:spacing w:before="21"/>
        <w:ind w:firstLineChars="200" w:firstLine="640"/>
        <w:rPr>
          <w:rFonts w:ascii="仿宋" w:eastAsia="仿宋" w:hAnsi="仿宋" w:cs="仿宋"/>
          <w:kern w:val="0"/>
          <w:sz w:val="32"/>
          <w:szCs w:val="32"/>
        </w:rPr>
      </w:pPr>
      <w:r>
        <w:rPr>
          <w:rFonts w:ascii="仿宋" w:eastAsia="仿宋" w:hAnsi="仿宋" w:cs="仿宋" w:hint="eastAsia"/>
          <w:kern w:val="0"/>
          <w:sz w:val="32"/>
          <w:szCs w:val="32"/>
        </w:rPr>
        <w:t>（一）遥控航空模型飞行员技术等级的少年级、初级、中级的考核工作，由中国航空运动协会认定单位组织实施；高级和特级的考核工作，由中国航空运动协会组织实施或授权由中国航空运动协会批准的认定单位组织实施。</w:t>
      </w:r>
    </w:p>
    <w:p w:rsidR="00A2465E" w:rsidRDefault="00527671">
      <w:pPr>
        <w:autoSpaceDE w:val="0"/>
        <w:autoSpaceDN w:val="0"/>
        <w:adjustRightInd w:val="0"/>
        <w:ind w:right="-20"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（二）考核的组织实施</w:t>
      </w:r>
    </w:p>
    <w:p w:rsidR="00A2465E" w:rsidRDefault="00527671">
      <w:pPr>
        <w:autoSpaceDE w:val="0"/>
        <w:autoSpaceDN w:val="0"/>
        <w:adjustRightInd w:val="0"/>
        <w:ind w:right="-20"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kern w:val="0"/>
          <w:sz w:val="32"/>
          <w:szCs w:val="32"/>
        </w:rPr>
        <w:t>、须聘请具备相应级别或高于相应级别的委任技术代表担任考核工作。</w:t>
      </w:r>
    </w:p>
    <w:p w:rsidR="00A2465E" w:rsidRDefault="00527671">
      <w:pPr>
        <w:autoSpaceDE w:val="0"/>
        <w:autoSpaceDN w:val="0"/>
        <w:adjustRightInd w:val="0"/>
        <w:ind w:right="-20" w:firstLineChars="200" w:firstLine="643"/>
        <w:rPr>
          <w:rFonts w:ascii="仿宋" w:eastAsia="仿宋" w:hAnsi="仿宋" w:cs="仿宋"/>
          <w:kern w:val="0"/>
          <w:sz w:val="32"/>
          <w:szCs w:val="32"/>
        </w:rPr>
      </w:pPr>
      <w:r>
        <w:rPr>
          <w:rFonts w:ascii="仿宋" w:eastAsia="仿宋" w:hAnsi="仿宋" w:cs="仿宋" w:hint="eastAsia"/>
          <w:b/>
          <w:bCs/>
          <w:kern w:val="0"/>
          <w:sz w:val="32"/>
          <w:szCs w:val="32"/>
        </w:rPr>
        <w:t>2</w:t>
      </w:r>
      <w:r>
        <w:rPr>
          <w:rFonts w:ascii="仿宋" w:eastAsia="仿宋" w:hAnsi="仿宋" w:cs="仿宋" w:hint="eastAsia"/>
          <w:b/>
          <w:bCs/>
          <w:kern w:val="0"/>
          <w:sz w:val="32"/>
          <w:szCs w:val="32"/>
        </w:rPr>
        <w:t>、</w:t>
      </w:r>
      <w:r>
        <w:rPr>
          <w:rFonts w:ascii="仿宋" w:eastAsia="仿宋" w:hAnsi="仿宋" w:cs="仿宋" w:hint="eastAsia"/>
          <w:kern w:val="0"/>
          <w:sz w:val="32"/>
          <w:szCs w:val="32"/>
        </w:rPr>
        <w:t>所有类别和级别的飞行考核时，允许有一名助手进场，但不能参与操纵模型。考核飞行</w:t>
      </w:r>
      <w:r>
        <w:rPr>
          <w:rFonts w:ascii="仿宋" w:eastAsia="仿宋" w:hAnsi="仿宋" w:cs="仿宋" w:hint="eastAsia"/>
          <w:kern w:val="0"/>
          <w:sz w:val="32"/>
          <w:szCs w:val="32"/>
        </w:rPr>
        <w:t>时间（包括起飞和着陆）；少年级、</w:t>
      </w:r>
      <w:proofErr w:type="gramStart"/>
      <w:r>
        <w:rPr>
          <w:rFonts w:ascii="仿宋" w:eastAsia="仿宋" w:hAnsi="仿宋" w:cs="仿宋" w:hint="eastAsia"/>
          <w:kern w:val="0"/>
          <w:sz w:val="32"/>
          <w:szCs w:val="32"/>
        </w:rPr>
        <w:t>初级为</w:t>
      </w:r>
      <w:proofErr w:type="gramEnd"/>
      <w:r>
        <w:rPr>
          <w:rFonts w:ascii="仿宋" w:eastAsia="仿宋" w:hAnsi="仿宋" w:cs="仿宋" w:hint="eastAsia"/>
          <w:kern w:val="0"/>
          <w:sz w:val="32"/>
          <w:szCs w:val="32"/>
        </w:rPr>
        <w:t>5</w:t>
      </w:r>
      <w:r>
        <w:rPr>
          <w:rFonts w:ascii="仿宋" w:eastAsia="仿宋" w:hAnsi="仿宋" w:cs="仿宋" w:hint="eastAsia"/>
          <w:kern w:val="0"/>
          <w:sz w:val="32"/>
          <w:szCs w:val="32"/>
        </w:rPr>
        <w:t>分钟，</w:t>
      </w:r>
      <w:proofErr w:type="gramStart"/>
      <w:r>
        <w:rPr>
          <w:rFonts w:ascii="仿宋" w:eastAsia="仿宋" w:hAnsi="仿宋" w:cs="仿宋" w:hint="eastAsia"/>
          <w:kern w:val="0"/>
          <w:sz w:val="32"/>
          <w:szCs w:val="32"/>
        </w:rPr>
        <w:t>中级为</w:t>
      </w:r>
      <w:proofErr w:type="gramEnd"/>
      <w:r>
        <w:rPr>
          <w:rFonts w:ascii="仿宋" w:eastAsia="仿宋" w:hAnsi="仿宋" w:cs="仿宋" w:hint="eastAsia"/>
          <w:kern w:val="0"/>
          <w:sz w:val="32"/>
          <w:szCs w:val="32"/>
        </w:rPr>
        <w:t>6</w:t>
      </w:r>
      <w:r>
        <w:rPr>
          <w:rFonts w:ascii="仿宋" w:eastAsia="仿宋" w:hAnsi="仿宋" w:cs="仿宋" w:hint="eastAsia"/>
          <w:kern w:val="0"/>
          <w:sz w:val="32"/>
          <w:szCs w:val="32"/>
        </w:rPr>
        <w:t>分钟，高级以上为</w:t>
      </w:r>
      <w:r>
        <w:rPr>
          <w:rFonts w:ascii="仿宋" w:eastAsia="仿宋" w:hAnsi="仿宋" w:cs="仿宋" w:hint="eastAsia"/>
          <w:kern w:val="0"/>
          <w:sz w:val="32"/>
          <w:szCs w:val="32"/>
        </w:rPr>
        <w:t>10</w:t>
      </w:r>
      <w:r>
        <w:rPr>
          <w:rFonts w:ascii="仿宋" w:eastAsia="仿宋" w:hAnsi="仿宋" w:cs="仿宋" w:hint="eastAsia"/>
          <w:kern w:val="0"/>
          <w:sz w:val="32"/>
          <w:szCs w:val="32"/>
        </w:rPr>
        <w:t>分钟。各类比赛进行考核的与比赛时间相同。</w:t>
      </w:r>
    </w:p>
    <w:p w:rsidR="00A2465E" w:rsidRDefault="00527671">
      <w:pPr>
        <w:autoSpaceDE w:val="0"/>
        <w:autoSpaceDN w:val="0"/>
        <w:adjustRightInd w:val="0"/>
        <w:ind w:right="-20" w:firstLineChars="200" w:firstLine="640"/>
        <w:rPr>
          <w:rFonts w:ascii="仿宋" w:eastAsia="仿宋" w:hAnsi="仿宋" w:cs="仿宋"/>
          <w:kern w:val="0"/>
          <w:sz w:val="32"/>
          <w:szCs w:val="32"/>
        </w:rPr>
      </w:pPr>
      <w:r>
        <w:rPr>
          <w:rFonts w:ascii="仿宋" w:eastAsia="仿宋" w:hAnsi="仿宋" w:cs="仿宋" w:hint="eastAsia"/>
          <w:kern w:val="0"/>
          <w:sz w:val="32"/>
          <w:szCs w:val="32"/>
        </w:rPr>
        <w:t>4</w:t>
      </w:r>
      <w:r>
        <w:rPr>
          <w:rFonts w:ascii="仿宋" w:eastAsia="仿宋" w:hAnsi="仿宋" w:cs="仿宋" w:hint="eastAsia"/>
          <w:kern w:val="0"/>
          <w:sz w:val="32"/>
          <w:szCs w:val="32"/>
        </w:rPr>
        <w:t>、飞行考核须有三名相应级别的委任技术代表担任考官，独立对考生的飞行动作进行评判打分（采用</w:t>
      </w:r>
      <w:r>
        <w:rPr>
          <w:rFonts w:ascii="仿宋" w:eastAsia="仿宋" w:hAnsi="仿宋" w:cs="仿宋" w:hint="eastAsia"/>
          <w:kern w:val="0"/>
          <w:sz w:val="32"/>
          <w:szCs w:val="32"/>
        </w:rPr>
        <w:t>10</w:t>
      </w:r>
      <w:r>
        <w:rPr>
          <w:rFonts w:ascii="仿宋" w:eastAsia="仿宋" w:hAnsi="仿宋" w:cs="仿宋" w:hint="eastAsia"/>
          <w:kern w:val="0"/>
          <w:sz w:val="32"/>
          <w:szCs w:val="32"/>
        </w:rPr>
        <w:t>分制，含</w:t>
      </w:r>
      <w:r>
        <w:rPr>
          <w:rFonts w:ascii="仿宋" w:eastAsia="仿宋" w:hAnsi="仿宋" w:cs="仿宋" w:hint="eastAsia"/>
          <w:kern w:val="0"/>
          <w:sz w:val="32"/>
          <w:szCs w:val="32"/>
        </w:rPr>
        <w:t>0.5</w:t>
      </w:r>
      <w:r>
        <w:rPr>
          <w:rFonts w:ascii="仿宋" w:eastAsia="仿宋" w:hAnsi="仿宋" w:cs="仿宋" w:hint="eastAsia"/>
          <w:kern w:val="0"/>
          <w:sz w:val="32"/>
          <w:szCs w:val="32"/>
        </w:rPr>
        <w:lastRenderedPageBreak/>
        <w:t>分），以三位考官评判结果的平均分为最终考核结果。</w:t>
      </w:r>
    </w:p>
    <w:p w:rsidR="00A2465E" w:rsidRDefault="00527671">
      <w:pPr>
        <w:autoSpaceDE w:val="0"/>
        <w:autoSpaceDN w:val="0"/>
        <w:adjustRightInd w:val="0"/>
        <w:ind w:right="-20" w:firstLineChars="200" w:firstLine="640"/>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、考核申请人在点名进入飞行场地后，可有</w:t>
      </w:r>
      <w:r>
        <w:rPr>
          <w:rFonts w:ascii="仿宋" w:eastAsia="仿宋" w:hAnsi="仿宋" w:cs="仿宋" w:hint="eastAsia"/>
          <w:kern w:val="0"/>
          <w:sz w:val="32"/>
          <w:szCs w:val="32"/>
        </w:rPr>
        <w:t>1</w:t>
      </w:r>
      <w:r>
        <w:rPr>
          <w:rFonts w:ascii="仿宋" w:eastAsia="仿宋" w:hAnsi="仿宋" w:cs="仿宋" w:hint="eastAsia"/>
          <w:kern w:val="0"/>
          <w:sz w:val="32"/>
          <w:szCs w:val="32"/>
        </w:rPr>
        <w:t>分钟的准备时间，准备完毕后应向考官申请起飞，在考官发出允许起飞的口令后方可起飞。</w:t>
      </w:r>
    </w:p>
    <w:p w:rsidR="00A2465E" w:rsidRDefault="00527671">
      <w:pPr>
        <w:autoSpaceDE w:val="0"/>
        <w:autoSpaceDN w:val="0"/>
        <w:adjustRightInd w:val="0"/>
        <w:ind w:right="-20" w:firstLineChars="200" w:firstLine="640"/>
        <w:rPr>
          <w:rFonts w:ascii="仿宋" w:eastAsia="仿宋" w:hAnsi="仿宋" w:cs="仿宋"/>
          <w:kern w:val="0"/>
          <w:sz w:val="32"/>
          <w:szCs w:val="32"/>
        </w:rPr>
      </w:pPr>
      <w:r>
        <w:rPr>
          <w:rFonts w:ascii="仿宋" w:eastAsia="仿宋" w:hAnsi="仿宋" w:cs="仿宋" w:hint="eastAsia"/>
          <w:kern w:val="0"/>
          <w:sz w:val="32"/>
          <w:szCs w:val="32"/>
        </w:rPr>
        <w:t>5</w:t>
      </w:r>
      <w:r>
        <w:rPr>
          <w:rFonts w:ascii="仿宋" w:eastAsia="仿宋" w:hAnsi="仿宋" w:cs="仿宋" w:hint="eastAsia"/>
          <w:kern w:val="0"/>
          <w:sz w:val="32"/>
          <w:szCs w:val="32"/>
        </w:rPr>
        <w:t>、所有类别少年级、初级、中级考核飞行时，飞行员或助手在动作进入前，应大声向考官报告动作名称并在即将进入动作时，发出“开始”，动作结束时，发出“结束”。</w:t>
      </w:r>
    </w:p>
    <w:p w:rsidR="00A2465E" w:rsidRDefault="00527671">
      <w:pPr>
        <w:autoSpaceDE w:val="0"/>
        <w:autoSpaceDN w:val="0"/>
        <w:adjustRightInd w:val="0"/>
        <w:ind w:right="-20" w:firstLineChars="200" w:firstLine="640"/>
        <w:rPr>
          <w:rFonts w:ascii="仿宋" w:eastAsia="仿宋" w:hAnsi="仿宋" w:cs="仿宋"/>
          <w:kern w:val="0"/>
          <w:sz w:val="32"/>
          <w:szCs w:val="32"/>
        </w:rPr>
      </w:pPr>
      <w:r>
        <w:rPr>
          <w:rFonts w:ascii="仿宋" w:eastAsia="仿宋" w:hAnsi="仿宋" w:cs="仿宋" w:hint="eastAsia"/>
          <w:kern w:val="0"/>
          <w:sz w:val="32"/>
          <w:szCs w:val="32"/>
        </w:rPr>
        <w:t>6</w:t>
      </w:r>
      <w:r>
        <w:rPr>
          <w:rFonts w:ascii="仿宋" w:eastAsia="仿宋" w:hAnsi="仿宋" w:cs="仿宋" w:hint="eastAsia"/>
          <w:kern w:val="0"/>
          <w:sz w:val="32"/>
          <w:szCs w:val="32"/>
        </w:rPr>
        <w:t>、所有特技飞行动作须按顺序在空域中心及两端（含高级及以上）连续进行，漏做的动作补做无效。</w:t>
      </w:r>
    </w:p>
    <w:p w:rsidR="00A2465E" w:rsidRDefault="00527671">
      <w:pPr>
        <w:autoSpaceDE w:val="0"/>
        <w:autoSpaceDN w:val="0"/>
        <w:adjustRightInd w:val="0"/>
        <w:spacing w:before="21"/>
        <w:ind w:firstLineChars="200" w:firstLine="640"/>
        <w:rPr>
          <w:rFonts w:ascii="仿宋" w:eastAsia="仿宋" w:hAnsi="仿宋" w:cs="仿宋"/>
          <w:kern w:val="0"/>
          <w:sz w:val="32"/>
          <w:szCs w:val="32"/>
        </w:rPr>
      </w:pPr>
      <w:r>
        <w:rPr>
          <w:rFonts w:ascii="仿宋" w:eastAsia="仿宋" w:hAnsi="仿宋" w:cs="仿宋" w:hint="eastAsia"/>
          <w:kern w:val="0"/>
          <w:sz w:val="32"/>
          <w:szCs w:val="32"/>
        </w:rPr>
        <w:t>7</w:t>
      </w:r>
      <w:r>
        <w:rPr>
          <w:rFonts w:ascii="仿宋" w:eastAsia="仿宋" w:hAnsi="仿宋" w:cs="仿宋" w:hint="eastAsia"/>
          <w:kern w:val="0"/>
          <w:sz w:val="32"/>
          <w:szCs w:val="32"/>
        </w:rPr>
        <w:t>、初级考核委任技术代表负责少年级、初级飞行员的考核；中级考核委任技术代表负责中级及初级飞行员的考核；高级</w:t>
      </w:r>
      <w:bookmarkStart w:id="10" w:name="_Hlk518479594"/>
      <w:r>
        <w:rPr>
          <w:rFonts w:ascii="仿宋" w:eastAsia="仿宋" w:hAnsi="仿宋" w:cs="仿宋" w:hint="eastAsia"/>
          <w:kern w:val="0"/>
          <w:sz w:val="32"/>
          <w:szCs w:val="32"/>
        </w:rPr>
        <w:t>考核委任技术代表负责高级及以下级别飞行员的考核。</w:t>
      </w:r>
      <w:bookmarkEnd w:id="10"/>
    </w:p>
    <w:p w:rsidR="00A2465E" w:rsidRDefault="00527671">
      <w:pPr>
        <w:autoSpaceDE w:val="0"/>
        <w:autoSpaceDN w:val="0"/>
        <w:adjustRightInd w:val="0"/>
        <w:spacing w:before="21"/>
        <w:ind w:firstLineChars="200" w:firstLine="640"/>
        <w:rPr>
          <w:rFonts w:ascii="仿宋" w:eastAsia="仿宋" w:hAnsi="仿宋" w:cs="仿宋"/>
          <w:kern w:val="0"/>
          <w:sz w:val="32"/>
          <w:szCs w:val="32"/>
        </w:rPr>
      </w:pPr>
      <w:r>
        <w:rPr>
          <w:rFonts w:ascii="仿宋" w:eastAsia="仿宋" w:hAnsi="仿宋" w:cs="仿宋" w:hint="eastAsia"/>
          <w:kern w:val="0"/>
          <w:sz w:val="32"/>
          <w:szCs w:val="32"/>
        </w:rPr>
        <w:t>8</w:t>
      </w:r>
      <w:r>
        <w:rPr>
          <w:rFonts w:ascii="仿宋" w:eastAsia="仿宋" w:hAnsi="仿宋" w:cs="仿宋" w:hint="eastAsia"/>
          <w:kern w:val="0"/>
          <w:sz w:val="32"/>
          <w:szCs w:val="32"/>
        </w:rPr>
        <w:t>、技术等级考核内容和合格标准全国统一，须严格遵照《技术</w:t>
      </w:r>
      <w:bookmarkStart w:id="11" w:name="_Hlk518478604"/>
      <w:r>
        <w:rPr>
          <w:rFonts w:ascii="仿宋" w:eastAsia="仿宋" w:hAnsi="仿宋" w:cs="仿宋" w:hint="eastAsia"/>
          <w:kern w:val="0"/>
          <w:sz w:val="32"/>
          <w:szCs w:val="32"/>
        </w:rPr>
        <w:t>等级</w:t>
      </w:r>
      <w:bookmarkEnd w:id="11"/>
      <w:r>
        <w:rPr>
          <w:rFonts w:ascii="仿宋" w:eastAsia="仿宋" w:hAnsi="仿宋" w:cs="仿宋" w:hint="eastAsia"/>
          <w:kern w:val="0"/>
          <w:sz w:val="32"/>
          <w:szCs w:val="32"/>
        </w:rPr>
        <w:t>标准》执行，不得减少考核项目、降低评判标准。</w:t>
      </w:r>
    </w:p>
    <w:p w:rsidR="00A2465E" w:rsidRDefault="00527671">
      <w:pPr>
        <w:autoSpaceDE w:val="0"/>
        <w:autoSpaceDN w:val="0"/>
        <w:adjustRightInd w:val="0"/>
        <w:spacing w:before="21"/>
        <w:ind w:firstLineChars="200" w:firstLine="640"/>
        <w:rPr>
          <w:rFonts w:ascii="仿宋" w:eastAsia="仿宋" w:hAnsi="仿宋" w:cs="仿宋"/>
          <w:kern w:val="0"/>
          <w:sz w:val="32"/>
          <w:szCs w:val="32"/>
        </w:rPr>
      </w:pPr>
      <w:r>
        <w:rPr>
          <w:rFonts w:ascii="仿宋" w:eastAsia="仿宋" w:hAnsi="仿宋" w:cs="仿宋" w:hint="eastAsia"/>
          <w:kern w:val="0"/>
          <w:sz w:val="32"/>
          <w:szCs w:val="32"/>
        </w:rPr>
        <w:t>9</w:t>
      </w:r>
      <w:r>
        <w:rPr>
          <w:rFonts w:ascii="仿宋" w:eastAsia="仿宋" w:hAnsi="仿宋" w:cs="仿宋" w:hint="eastAsia"/>
          <w:kern w:val="0"/>
          <w:sz w:val="32"/>
          <w:szCs w:val="32"/>
        </w:rPr>
        <w:t>、</w:t>
      </w:r>
      <w:r>
        <w:rPr>
          <w:rFonts w:ascii="仿宋" w:eastAsia="仿宋" w:hAnsi="仿宋" w:cs="仿宋" w:hint="eastAsia"/>
          <w:kern w:val="0"/>
          <w:sz w:val="32"/>
          <w:szCs w:val="32"/>
        </w:rPr>
        <w:t>建立遥控航空模型飞行员技术等级考核的监督机制，对考核过程进行全程录音、录像，严格考核纪律，规范考场秩序。考核时必须有相关纪检人员</w:t>
      </w:r>
      <w:r>
        <w:rPr>
          <w:rFonts w:ascii="仿宋" w:eastAsia="仿宋" w:hAnsi="仿宋" w:cs="仿宋" w:hint="eastAsia"/>
          <w:kern w:val="0"/>
          <w:sz w:val="32"/>
          <w:szCs w:val="32"/>
        </w:rPr>
        <w:t>或非本认定单位同等考核级别的</w:t>
      </w:r>
      <w:r>
        <w:rPr>
          <w:rFonts w:ascii="仿宋" w:eastAsia="仿宋" w:hAnsi="仿宋" w:cs="仿宋" w:hint="eastAsia"/>
          <w:kern w:val="0"/>
          <w:sz w:val="32"/>
          <w:szCs w:val="32"/>
        </w:rPr>
        <w:t>考核委任技术代表参与督查，负责对考核工作进行监督检查</w:t>
      </w:r>
      <w:r>
        <w:rPr>
          <w:rFonts w:ascii="仿宋" w:eastAsia="仿宋" w:hAnsi="仿宋" w:cs="仿宋" w:hint="eastAsia"/>
          <w:kern w:val="0"/>
          <w:sz w:val="32"/>
          <w:szCs w:val="32"/>
        </w:rPr>
        <w:t>，</w:t>
      </w:r>
      <w:r>
        <w:rPr>
          <w:rFonts w:ascii="仿宋" w:eastAsia="仿宋" w:hAnsi="仿宋" w:cs="仿宋" w:hint="eastAsia"/>
          <w:kern w:val="0"/>
          <w:sz w:val="32"/>
          <w:szCs w:val="32"/>
        </w:rPr>
        <w:t>并对考核结果给予评定。</w:t>
      </w:r>
    </w:p>
    <w:p w:rsidR="00A2465E" w:rsidRDefault="00527671">
      <w:pPr>
        <w:autoSpaceDE w:val="0"/>
        <w:autoSpaceDN w:val="0"/>
        <w:adjustRightInd w:val="0"/>
        <w:spacing w:before="21"/>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t>中国航空运动协会</w:t>
      </w:r>
      <w:r>
        <w:rPr>
          <w:rFonts w:ascii="仿宋" w:eastAsia="仿宋" w:hAnsi="仿宋" w:cs="仿宋" w:hint="eastAsia"/>
          <w:b/>
          <w:kern w:val="0"/>
          <w:sz w:val="32"/>
          <w:szCs w:val="32"/>
        </w:rPr>
        <w:t>有派专员对各认定单位、考核委任技术代表、持照人员进行不定期督查、回访的权力。</w:t>
      </w:r>
      <w:bookmarkStart w:id="12" w:name="_GoBack"/>
      <w:bookmarkEnd w:id="12"/>
    </w:p>
    <w:p w:rsidR="00A2465E" w:rsidRDefault="00527671">
      <w:pPr>
        <w:autoSpaceDE w:val="0"/>
        <w:autoSpaceDN w:val="0"/>
        <w:adjustRightInd w:val="0"/>
        <w:ind w:firstLineChars="200" w:firstLine="651"/>
        <w:rPr>
          <w:rFonts w:ascii="仿宋" w:eastAsia="仿宋" w:hAnsi="仿宋" w:cs="仿宋"/>
          <w:b/>
          <w:bCs/>
          <w:kern w:val="0"/>
          <w:sz w:val="32"/>
          <w:szCs w:val="32"/>
        </w:rPr>
      </w:pPr>
      <w:r>
        <w:rPr>
          <w:rFonts w:ascii="仿宋" w:eastAsia="仿宋" w:hAnsi="仿宋" w:cs="仿宋" w:hint="eastAsia"/>
          <w:b/>
          <w:bCs/>
          <w:spacing w:val="2"/>
          <w:kern w:val="0"/>
          <w:sz w:val="32"/>
          <w:szCs w:val="32"/>
        </w:rPr>
        <w:lastRenderedPageBreak/>
        <w:t>四、考核报名</w:t>
      </w:r>
    </w:p>
    <w:p w:rsidR="00A2465E" w:rsidRDefault="00527671">
      <w:pPr>
        <w:autoSpaceDE w:val="0"/>
        <w:autoSpaceDN w:val="0"/>
        <w:adjustRightInd w:val="0"/>
        <w:spacing w:before="21"/>
        <w:ind w:firstLineChars="200" w:firstLine="640"/>
        <w:rPr>
          <w:rFonts w:ascii="仿宋" w:eastAsia="仿宋" w:hAnsi="仿宋" w:cs="仿宋"/>
          <w:kern w:val="0"/>
          <w:sz w:val="32"/>
          <w:szCs w:val="32"/>
        </w:rPr>
      </w:pPr>
      <w:r>
        <w:rPr>
          <w:rFonts w:ascii="仿宋" w:eastAsia="仿宋" w:hAnsi="仿宋" w:cs="仿宋" w:hint="eastAsia"/>
          <w:kern w:val="0"/>
          <w:sz w:val="32"/>
          <w:szCs w:val="32"/>
        </w:rPr>
        <w:t>（一）凡身体健康，有意参加航空模型飞行员技术等级考核的人员均可申请报名。由本人</w:t>
      </w:r>
      <w:r>
        <w:rPr>
          <w:rFonts w:ascii="仿宋" w:eastAsia="仿宋" w:hAnsi="仿宋" w:cs="仿宋" w:hint="eastAsia"/>
          <w:sz w:val="32"/>
          <w:szCs w:val="32"/>
        </w:rPr>
        <w:t>填写飞行员等级考核申请表</w:t>
      </w:r>
      <w:r>
        <w:rPr>
          <w:rFonts w:ascii="仿宋" w:eastAsia="仿宋" w:hAnsi="仿宋" w:cs="仿宋" w:hint="eastAsia"/>
          <w:sz w:val="32"/>
          <w:szCs w:val="32"/>
        </w:rPr>
        <w:t>(</w:t>
      </w:r>
      <w:r>
        <w:rPr>
          <w:rFonts w:ascii="仿宋" w:eastAsia="仿宋" w:hAnsi="仿宋" w:cs="仿宋" w:hint="eastAsia"/>
          <w:sz w:val="32"/>
          <w:szCs w:val="32"/>
        </w:rPr>
        <w:t>附件四</w:t>
      </w:r>
      <w:r>
        <w:rPr>
          <w:rFonts w:ascii="仿宋" w:eastAsia="仿宋" w:hAnsi="仿宋" w:cs="仿宋" w:hint="eastAsia"/>
          <w:sz w:val="32"/>
          <w:szCs w:val="32"/>
        </w:rPr>
        <w:t>)</w:t>
      </w:r>
      <w:r>
        <w:rPr>
          <w:rFonts w:ascii="仿宋" w:eastAsia="仿宋" w:hAnsi="仿宋" w:cs="仿宋" w:hint="eastAsia"/>
          <w:sz w:val="32"/>
          <w:szCs w:val="32"/>
        </w:rPr>
        <w:t>参加考核。</w:t>
      </w:r>
    </w:p>
    <w:p w:rsidR="00A2465E" w:rsidRDefault="00527671">
      <w:pPr>
        <w:autoSpaceDE w:val="0"/>
        <w:autoSpaceDN w:val="0"/>
        <w:adjustRightInd w:val="0"/>
        <w:spacing w:before="2"/>
        <w:ind w:firstLineChars="200" w:firstLine="640"/>
        <w:rPr>
          <w:rFonts w:ascii="仿宋" w:eastAsia="仿宋" w:hAnsi="仿宋" w:cs="仿宋"/>
          <w:kern w:val="0"/>
          <w:sz w:val="32"/>
          <w:szCs w:val="32"/>
        </w:rPr>
      </w:pPr>
      <w:r>
        <w:rPr>
          <w:rFonts w:ascii="仿宋" w:eastAsia="仿宋" w:hAnsi="仿宋" w:cs="仿宋" w:hint="eastAsia"/>
          <w:kern w:val="0"/>
          <w:sz w:val="32"/>
          <w:szCs w:val="32"/>
        </w:rPr>
        <w:t>（二）申请人可向属地中国航空运动协会遥控航空模型飞行员技术等级考核认定单位提交个人基本信息资料进行报名，经有资质的培训单位培训后进行考核（认定单位名单见附件二）</w:t>
      </w:r>
    </w:p>
    <w:p w:rsidR="00A2465E" w:rsidRDefault="00527671">
      <w:pPr>
        <w:autoSpaceDE w:val="0"/>
        <w:autoSpaceDN w:val="0"/>
        <w:adjustRightInd w:val="0"/>
        <w:spacing w:before="2"/>
        <w:ind w:firstLineChars="200" w:firstLine="640"/>
        <w:rPr>
          <w:rFonts w:ascii="仿宋" w:eastAsia="仿宋" w:hAnsi="仿宋" w:cs="仿宋"/>
          <w:kern w:val="0"/>
          <w:sz w:val="32"/>
          <w:szCs w:val="32"/>
        </w:rPr>
      </w:pPr>
      <w:r>
        <w:rPr>
          <w:rFonts w:ascii="仿宋" w:eastAsia="仿宋" w:hAnsi="仿宋" w:cs="仿宋" w:hint="eastAsia"/>
          <w:sz w:val="32"/>
          <w:szCs w:val="32"/>
          <w:shd w:val="clear" w:color="auto" w:fill="FFFFFF"/>
        </w:rPr>
        <w:t>初学者、未成年人、不能熟练掌握</w:t>
      </w:r>
      <w:r>
        <w:rPr>
          <w:rFonts w:ascii="仿宋" w:eastAsia="仿宋" w:hAnsi="仿宋" w:cs="仿宋" w:hint="eastAsia"/>
          <w:sz w:val="32"/>
          <w:szCs w:val="32"/>
        </w:rPr>
        <w:t>遥控模型航空器飞行技能的自学者，</w:t>
      </w:r>
      <w:r>
        <w:rPr>
          <w:rFonts w:ascii="仿宋" w:eastAsia="仿宋" w:hAnsi="仿宋" w:cs="仿宋" w:hint="eastAsia"/>
          <w:sz w:val="32"/>
          <w:szCs w:val="32"/>
          <w:shd w:val="clear" w:color="auto" w:fill="FFFFFF"/>
        </w:rPr>
        <w:t>应该参加由</w:t>
      </w:r>
      <w:r>
        <w:rPr>
          <w:rFonts w:ascii="仿宋" w:eastAsia="仿宋" w:hAnsi="仿宋" w:cs="仿宋" w:hint="eastAsia"/>
          <w:bCs/>
          <w:sz w:val="32"/>
          <w:szCs w:val="32"/>
        </w:rPr>
        <w:t>中国航空运动协会及中国航空运动协会</w:t>
      </w:r>
      <w:r>
        <w:rPr>
          <w:rFonts w:ascii="仿宋" w:eastAsia="仿宋" w:hAnsi="仿宋" w:cs="仿宋" w:hint="eastAsia"/>
          <w:sz w:val="32"/>
          <w:szCs w:val="32"/>
        </w:rPr>
        <w:t>遥控模型航空器飞行员技术等级考核</w:t>
      </w:r>
      <w:r>
        <w:rPr>
          <w:rFonts w:ascii="仿宋" w:eastAsia="仿宋" w:hAnsi="仿宋" w:cs="仿宋" w:hint="eastAsia"/>
          <w:bCs/>
          <w:sz w:val="32"/>
          <w:szCs w:val="32"/>
        </w:rPr>
        <w:t>认定单位审核准入</w:t>
      </w:r>
      <w:r>
        <w:rPr>
          <w:rFonts w:ascii="仿宋" w:eastAsia="仿宋" w:hAnsi="仿宋" w:cs="仿宋" w:hint="eastAsia"/>
          <w:sz w:val="32"/>
          <w:szCs w:val="32"/>
          <w:shd w:val="clear" w:color="auto" w:fill="FFFFFF"/>
        </w:rPr>
        <w:t>的</w:t>
      </w:r>
      <w:r>
        <w:rPr>
          <w:rFonts w:ascii="仿宋" w:eastAsia="仿宋" w:hAnsi="仿宋" w:cs="仿宋" w:hint="eastAsia"/>
          <w:kern w:val="0"/>
          <w:sz w:val="32"/>
          <w:szCs w:val="32"/>
        </w:rPr>
        <w:t>训练</w:t>
      </w:r>
      <w:r>
        <w:rPr>
          <w:rFonts w:ascii="仿宋" w:eastAsia="仿宋" w:hAnsi="仿宋" w:cs="仿宋" w:hint="eastAsia"/>
          <w:sz w:val="32"/>
          <w:szCs w:val="32"/>
          <w:shd w:val="clear" w:color="auto" w:fill="FFFFFF"/>
        </w:rPr>
        <w:t>单位进行技术操作培训</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也可由掌握</w:t>
      </w:r>
      <w:r>
        <w:rPr>
          <w:rFonts w:ascii="仿宋" w:eastAsia="仿宋" w:hAnsi="仿宋" w:cs="仿宋" w:hint="eastAsia"/>
          <w:sz w:val="32"/>
          <w:szCs w:val="32"/>
        </w:rPr>
        <w:t>模型航空器飞行</w:t>
      </w:r>
      <w:r>
        <w:rPr>
          <w:rFonts w:ascii="仿宋" w:eastAsia="仿宋" w:hAnsi="仿宋" w:cs="仿宋" w:hint="eastAsia"/>
          <w:sz w:val="32"/>
          <w:szCs w:val="32"/>
          <w:shd w:val="clear" w:color="auto" w:fill="FFFFFF"/>
        </w:rPr>
        <w:t>技术的教练和持有</w:t>
      </w:r>
      <w:r>
        <w:rPr>
          <w:rFonts w:ascii="仿宋" w:eastAsia="仿宋" w:hAnsi="仿宋" w:cs="仿宋" w:hint="eastAsia"/>
          <w:sz w:val="32"/>
          <w:szCs w:val="32"/>
        </w:rPr>
        <w:t>航空模型飞行员执照</w:t>
      </w:r>
      <w:r>
        <w:rPr>
          <w:rFonts w:ascii="仿宋" w:eastAsia="仿宋" w:hAnsi="仿宋" w:cs="仿宋" w:hint="eastAsia"/>
          <w:sz w:val="32"/>
          <w:szCs w:val="32"/>
          <w:shd w:val="clear" w:color="auto" w:fill="FFFFFF"/>
        </w:rPr>
        <w:t>的成年人指导飞行。</w:t>
      </w:r>
    </w:p>
    <w:p w:rsidR="00A2465E" w:rsidRDefault="00527671">
      <w:pPr>
        <w:numPr>
          <w:ilvl w:val="0"/>
          <w:numId w:val="1"/>
        </w:numPr>
        <w:autoSpaceDE w:val="0"/>
        <w:autoSpaceDN w:val="0"/>
        <w:adjustRightInd w:val="0"/>
        <w:spacing w:before="25"/>
        <w:ind w:firstLineChars="200" w:firstLine="640"/>
        <w:rPr>
          <w:rFonts w:ascii="仿宋" w:eastAsia="仿宋" w:hAnsi="仿宋" w:cs="仿宋"/>
          <w:kern w:val="0"/>
          <w:sz w:val="32"/>
          <w:szCs w:val="32"/>
        </w:rPr>
      </w:pPr>
      <w:r>
        <w:rPr>
          <w:rFonts w:ascii="仿宋" w:eastAsia="仿宋" w:hAnsi="仿宋" w:cs="仿宋" w:hint="eastAsia"/>
          <w:kern w:val="0"/>
          <w:sz w:val="32"/>
          <w:szCs w:val="32"/>
        </w:rPr>
        <w:t>对于已具备技术等级考核条件的申请人，也可以通过参加中国航空运动协会组织或批准的各类航空模型赛事来完成考核。</w:t>
      </w:r>
    </w:p>
    <w:p w:rsidR="00A2465E" w:rsidRDefault="00527671">
      <w:pPr>
        <w:autoSpaceDE w:val="0"/>
        <w:autoSpaceDN w:val="0"/>
        <w:adjustRightInd w:val="0"/>
        <w:ind w:firstLineChars="200" w:firstLine="651"/>
        <w:jc w:val="left"/>
        <w:rPr>
          <w:rFonts w:ascii="仿宋" w:eastAsia="仿宋" w:hAnsi="仿宋" w:cs="仿宋"/>
          <w:b/>
          <w:bCs/>
          <w:kern w:val="0"/>
          <w:sz w:val="32"/>
          <w:szCs w:val="32"/>
        </w:rPr>
      </w:pPr>
      <w:r>
        <w:rPr>
          <w:rFonts w:ascii="仿宋" w:eastAsia="仿宋" w:hAnsi="仿宋" w:cs="仿宋" w:hint="eastAsia"/>
          <w:b/>
          <w:bCs/>
          <w:spacing w:val="2"/>
          <w:kern w:val="0"/>
          <w:sz w:val="32"/>
          <w:szCs w:val="32"/>
        </w:rPr>
        <w:t>五、执</w:t>
      </w:r>
      <w:r>
        <w:rPr>
          <w:rFonts w:ascii="仿宋" w:eastAsia="仿宋" w:hAnsi="仿宋" w:cs="仿宋" w:hint="eastAsia"/>
          <w:b/>
          <w:bCs/>
          <w:kern w:val="0"/>
          <w:sz w:val="32"/>
          <w:szCs w:val="32"/>
        </w:rPr>
        <w:t>照发</w:t>
      </w:r>
      <w:r>
        <w:rPr>
          <w:rFonts w:ascii="仿宋" w:eastAsia="仿宋" w:hAnsi="仿宋" w:cs="仿宋" w:hint="eastAsia"/>
          <w:b/>
          <w:bCs/>
          <w:spacing w:val="2"/>
          <w:kern w:val="0"/>
          <w:sz w:val="32"/>
          <w:szCs w:val="32"/>
        </w:rPr>
        <w:t>放</w:t>
      </w:r>
      <w:r>
        <w:rPr>
          <w:rFonts w:ascii="仿宋" w:eastAsia="仿宋" w:hAnsi="仿宋" w:cs="仿宋" w:hint="eastAsia"/>
          <w:b/>
          <w:bCs/>
          <w:kern w:val="0"/>
          <w:sz w:val="32"/>
          <w:szCs w:val="32"/>
        </w:rPr>
        <w:t>及管理</w:t>
      </w:r>
    </w:p>
    <w:p w:rsidR="00A2465E" w:rsidRDefault="00527671">
      <w:pPr>
        <w:autoSpaceDE w:val="0"/>
        <w:autoSpaceDN w:val="0"/>
        <w:adjustRightInd w:val="0"/>
        <w:spacing w:before="23"/>
        <w:ind w:firstLineChars="200" w:firstLine="640"/>
        <w:rPr>
          <w:rFonts w:ascii="仿宋" w:eastAsia="仿宋" w:hAnsi="仿宋" w:cs="仿宋"/>
          <w:kern w:val="0"/>
          <w:sz w:val="32"/>
          <w:szCs w:val="32"/>
        </w:rPr>
      </w:pPr>
      <w:r>
        <w:rPr>
          <w:rFonts w:ascii="仿宋" w:eastAsia="仿宋" w:hAnsi="仿宋" w:cs="仿宋" w:hint="eastAsia"/>
          <w:kern w:val="0"/>
          <w:sz w:val="32"/>
          <w:szCs w:val="32"/>
        </w:rPr>
        <w:t>（一）技术等级考核合格，颁发相应级别的遥控航空模型飞行员执照。该执照在全国范围有效。</w:t>
      </w:r>
    </w:p>
    <w:p w:rsidR="00A2465E" w:rsidRDefault="00527671" w:rsidP="00566110">
      <w:pPr>
        <w:pStyle w:val="ListParagraph1"/>
        <w:tabs>
          <w:tab w:val="left" w:pos="1843"/>
          <w:tab w:val="left" w:pos="2268"/>
          <w:tab w:val="left" w:pos="2410"/>
        </w:tabs>
        <w:spacing w:line="240" w:lineRule="auto"/>
        <w:ind w:firstLine="640"/>
        <w:rPr>
          <w:rFonts w:ascii="仿宋" w:eastAsia="仿宋" w:hAnsi="仿宋" w:cs="仿宋"/>
          <w:color w:val="auto"/>
          <w:kern w:val="0"/>
          <w:szCs w:val="32"/>
        </w:rPr>
      </w:pPr>
      <w:r>
        <w:rPr>
          <w:rFonts w:ascii="仿宋" w:eastAsia="仿宋" w:hAnsi="仿宋" w:cs="仿宋" w:hint="eastAsia"/>
          <w:color w:val="auto"/>
          <w:kern w:val="0"/>
          <w:szCs w:val="32"/>
        </w:rPr>
        <w:t>（二）</w:t>
      </w:r>
      <w:bookmarkStart w:id="13" w:name="_Hlk525294445"/>
      <w:r>
        <w:rPr>
          <w:rFonts w:ascii="仿宋" w:eastAsia="仿宋" w:hAnsi="仿宋" w:cs="仿宋" w:hint="eastAsia"/>
          <w:color w:val="auto"/>
          <w:kern w:val="0"/>
          <w:szCs w:val="32"/>
        </w:rPr>
        <w:t>少年级、初级执照</w:t>
      </w:r>
      <w:bookmarkEnd w:id="13"/>
      <w:r>
        <w:rPr>
          <w:rFonts w:ascii="仿宋" w:eastAsia="仿宋" w:hAnsi="仿宋" w:cs="仿宋" w:hint="eastAsia"/>
          <w:color w:val="auto"/>
          <w:kern w:val="0"/>
          <w:szCs w:val="32"/>
        </w:rPr>
        <w:t>由认定单位直接签发并进行备案管理。少年级、初级执照持有人不可进行公开表演</w:t>
      </w:r>
      <w:r>
        <w:rPr>
          <w:rFonts w:ascii="仿宋" w:eastAsia="仿宋" w:hAnsi="仿宋" w:cs="仿宋" w:hint="eastAsia"/>
          <w:color w:val="auto"/>
          <w:kern w:val="0"/>
          <w:szCs w:val="32"/>
        </w:rPr>
        <w:t>，</w:t>
      </w:r>
      <w:r>
        <w:rPr>
          <w:rFonts w:ascii="仿宋" w:eastAsia="仿宋" w:hAnsi="仿宋" w:cs="仿宋" w:hint="eastAsia"/>
          <w:color w:val="auto"/>
          <w:kern w:val="0"/>
          <w:szCs w:val="32"/>
        </w:rPr>
        <w:t>不能</w:t>
      </w:r>
      <w:r>
        <w:rPr>
          <w:rFonts w:ascii="仿宋" w:eastAsia="仿宋" w:hAnsi="仿宋" w:cs="仿宋" w:hint="eastAsia"/>
          <w:color w:val="auto"/>
          <w:kern w:val="0"/>
          <w:szCs w:val="32"/>
        </w:rPr>
        <w:lastRenderedPageBreak/>
        <w:t>参加具有商业性的活动；中级、高级和特级执照由中国航空运动协会经协会官方网站公示后授权签发并进行备案管理。少年级执照持有人</w:t>
      </w:r>
      <w:r>
        <w:rPr>
          <w:rFonts w:ascii="仿宋" w:eastAsia="仿宋" w:hAnsi="仿宋" w:cs="仿宋" w:hint="eastAsia"/>
          <w:color w:val="auto"/>
          <w:szCs w:val="32"/>
          <w:shd w:val="clear" w:color="auto" w:fill="FFFFFF"/>
        </w:rPr>
        <w:t>应在成年人陪同下规范飞行。</w:t>
      </w:r>
    </w:p>
    <w:p w:rsidR="00A2465E" w:rsidRDefault="00527671">
      <w:pPr>
        <w:autoSpaceDE w:val="0"/>
        <w:autoSpaceDN w:val="0"/>
        <w:adjustRightInd w:val="0"/>
        <w:ind w:firstLineChars="200" w:firstLine="640"/>
        <w:rPr>
          <w:rFonts w:ascii="仿宋" w:eastAsia="仿宋" w:hAnsi="仿宋" w:cs="仿宋"/>
          <w:kern w:val="0"/>
          <w:sz w:val="32"/>
          <w:szCs w:val="32"/>
        </w:rPr>
      </w:pPr>
      <w:r>
        <w:rPr>
          <w:rFonts w:ascii="仿宋" w:eastAsia="仿宋" w:hAnsi="仿宋" w:cs="仿宋" w:hint="eastAsia"/>
          <w:kern w:val="0"/>
          <w:sz w:val="32"/>
          <w:szCs w:val="32"/>
        </w:rPr>
        <w:t>（三</w:t>
      </w:r>
      <w:r>
        <w:rPr>
          <w:rFonts w:ascii="仿宋" w:eastAsia="仿宋" w:hAnsi="仿宋" w:cs="仿宋" w:hint="eastAsia"/>
          <w:kern w:val="0"/>
          <w:sz w:val="32"/>
          <w:szCs w:val="32"/>
        </w:rPr>
        <w:t>)</w:t>
      </w:r>
      <w:r>
        <w:rPr>
          <w:rFonts w:ascii="仿宋" w:eastAsia="仿宋" w:hAnsi="仿宋" w:cs="仿宋" w:hint="eastAsia"/>
          <w:kern w:val="0"/>
          <w:sz w:val="32"/>
          <w:szCs w:val="32"/>
        </w:rPr>
        <w:t>认定单位将协同中国航空运动协会对执照实行统一管理审验。各认定单位负责对高级</w:t>
      </w:r>
      <w:r>
        <w:rPr>
          <w:rFonts w:ascii="仿宋" w:eastAsia="仿宋" w:hAnsi="仿宋" w:cs="仿宋" w:hint="eastAsia"/>
          <w:kern w:val="0"/>
          <w:sz w:val="32"/>
          <w:szCs w:val="32"/>
        </w:rPr>
        <w:t>(</w:t>
      </w:r>
      <w:r>
        <w:rPr>
          <w:rFonts w:ascii="仿宋" w:eastAsia="仿宋" w:hAnsi="仿宋" w:cs="仿宋" w:hint="eastAsia"/>
          <w:kern w:val="0"/>
          <w:sz w:val="32"/>
          <w:szCs w:val="32"/>
        </w:rPr>
        <w:t>含）以下执照每二年审验登记一次。中国航空运动协会负责对特级执照每四年</w:t>
      </w:r>
      <w:bookmarkStart w:id="14" w:name="_Hlk518481808"/>
      <w:r>
        <w:rPr>
          <w:rFonts w:ascii="仿宋" w:eastAsia="仿宋" w:hAnsi="仿宋" w:cs="仿宋" w:hint="eastAsia"/>
          <w:kern w:val="0"/>
          <w:sz w:val="32"/>
          <w:szCs w:val="32"/>
        </w:rPr>
        <w:t>审验</w:t>
      </w:r>
      <w:bookmarkEnd w:id="14"/>
      <w:r>
        <w:rPr>
          <w:rFonts w:ascii="仿宋" w:eastAsia="仿宋" w:hAnsi="仿宋" w:cs="仿宋" w:hint="eastAsia"/>
          <w:kern w:val="0"/>
          <w:sz w:val="32"/>
          <w:szCs w:val="32"/>
        </w:rPr>
        <w:t>一次，未经审验及不合格者不予通过。持照人应在执照审验到期前</w:t>
      </w:r>
      <w:r>
        <w:rPr>
          <w:rFonts w:ascii="仿宋" w:eastAsia="仿宋" w:hAnsi="仿宋" w:cs="仿宋" w:hint="eastAsia"/>
          <w:kern w:val="0"/>
          <w:sz w:val="32"/>
          <w:szCs w:val="32"/>
        </w:rPr>
        <w:t xml:space="preserve"> 90</w:t>
      </w:r>
      <w:r>
        <w:rPr>
          <w:rFonts w:ascii="仿宋" w:eastAsia="仿宋" w:hAnsi="仿宋" w:cs="仿宋" w:hint="eastAsia"/>
          <w:kern w:val="0"/>
          <w:sz w:val="32"/>
          <w:szCs w:val="32"/>
        </w:rPr>
        <w:t>日内申请</w:t>
      </w:r>
      <w:bookmarkStart w:id="15" w:name="_Hlk518481909"/>
      <w:r>
        <w:rPr>
          <w:rFonts w:ascii="仿宋" w:eastAsia="仿宋" w:hAnsi="仿宋" w:cs="仿宋" w:hint="eastAsia"/>
          <w:kern w:val="0"/>
          <w:sz w:val="32"/>
          <w:szCs w:val="32"/>
        </w:rPr>
        <w:t>审验</w:t>
      </w:r>
      <w:bookmarkEnd w:id="15"/>
      <w:r>
        <w:rPr>
          <w:rFonts w:ascii="仿宋" w:eastAsia="仿宋" w:hAnsi="仿宋" w:cs="仿宋" w:hint="eastAsia"/>
          <w:kern w:val="0"/>
          <w:sz w:val="32"/>
          <w:szCs w:val="32"/>
        </w:rPr>
        <w:t>。</w:t>
      </w:r>
    </w:p>
    <w:p w:rsidR="00A2465E" w:rsidRDefault="00527671">
      <w:pPr>
        <w:numPr>
          <w:ilvl w:val="0"/>
          <w:numId w:val="2"/>
        </w:numPr>
        <w:tabs>
          <w:tab w:val="left" w:pos="1380"/>
        </w:tabs>
        <w:autoSpaceDE w:val="0"/>
        <w:autoSpaceDN w:val="0"/>
        <w:adjustRightInd w:val="0"/>
        <w:spacing w:before="25"/>
        <w:ind w:firstLineChars="200" w:firstLine="640"/>
        <w:rPr>
          <w:rFonts w:ascii="仿宋" w:eastAsia="仿宋" w:hAnsi="仿宋" w:cs="仿宋"/>
          <w:kern w:val="0"/>
          <w:sz w:val="32"/>
          <w:szCs w:val="32"/>
        </w:rPr>
      </w:pPr>
      <w:r>
        <w:rPr>
          <w:rFonts w:ascii="仿宋" w:eastAsia="仿宋" w:hAnsi="仿宋" w:cs="仿宋" w:hint="eastAsia"/>
          <w:kern w:val="0"/>
          <w:sz w:val="32"/>
          <w:szCs w:val="32"/>
        </w:rPr>
        <w:t>执照持有人受刑事处理的、违规飞行安全行为的，经查实后将注销飞行员执照。</w:t>
      </w:r>
    </w:p>
    <w:p w:rsidR="00A2465E" w:rsidRDefault="00527671">
      <w:pPr>
        <w:autoSpaceDE w:val="0"/>
        <w:autoSpaceDN w:val="0"/>
        <w:adjustRightInd w:val="0"/>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六、</w:t>
      </w:r>
      <w:r>
        <w:rPr>
          <w:rFonts w:ascii="仿宋" w:eastAsia="仿宋" w:hAnsi="仿宋" w:cs="仿宋" w:hint="eastAsia"/>
          <w:kern w:val="0"/>
          <w:sz w:val="32"/>
          <w:szCs w:val="32"/>
        </w:rPr>
        <w:t>各认定单位及训练单位应当将《实施办法》和《等级标准》的有关</w:t>
      </w:r>
      <w:proofErr w:type="gramStart"/>
      <w:r>
        <w:rPr>
          <w:rFonts w:ascii="仿宋" w:eastAsia="仿宋" w:hAnsi="仿宋" w:cs="仿宋" w:hint="eastAsia"/>
          <w:kern w:val="0"/>
          <w:sz w:val="32"/>
          <w:szCs w:val="32"/>
        </w:rPr>
        <w:t>事内容</w:t>
      </w:r>
      <w:proofErr w:type="gramEnd"/>
      <w:r>
        <w:rPr>
          <w:rFonts w:ascii="仿宋" w:eastAsia="仿宋" w:hAnsi="仿宋" w:cs="仿宋" w:hint="eastAsia"/>
          <w:kern w:val="0"/>
          <w:sz w:val="32"/>
          <w:szCs w:val="32"/>
        </w:rPr>
        <w:t>在办公场所公示。</w:t>
      </w:r>
    </w:p>
    <w:p w:rsidR="00A2465E" w:rsidRDefault="00527671">
      <w:pPr>
        <w:autoSpaceDE w:val="0"/>
        <w:autoSpaceDN w:val="0"/>
        <w:adjustRightInd w:val="0"/>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七、</w:t>
      </w:r>
      <w:r>
        <w:rPr>
          <w:rFonts w:ascii="仿宋" w:eastAsia="仿宋" w:hAnsi="仿宋" w:cs="仿宋" w:hint="eastAsia"/>
          <w:kern w:val="0"/>
          <w:sz w:val="32"/>
          <w:szCs w:val="32"/>
        </w:rPr>
        <w:t>本实施办法自发布之日起执行，</w:t>
      </w:r>
      <w:proofErr w:type="gramStart"/>
      <w:r>
        <w:rPr>
          <w:rFonts w:ascii="仿宋" w:eastAsia="仿宋" w:hAnsi="仿宋" w:cs="仿宋" w:hint="eastAsia"/>
          <w:kern w:val="0"/>
          <w:sz w:val="32"/>
          <w:szCs w:val="32"/>
        </w:rPr>
        <w:t>原相关</w:t>
      </w:r>
      <w:proofErr w:type="gramEnd"/>
      <w:r>
        <w:rPr>
          <w:rFonts w:ascii="仿宋" w:eastAsia="仿宋" w:hAnsi="仿宋" w:cs="仿宋" w:hint="eastAsia"/>
          <w:kern w:val="0"/>
          <w:sz w:val="32"/>
          <w:szCs w:val="32"/>
        </w:rPr>
        <w:t>办法或规定同时废止。解释权属由中国航空运动协会。</w:t>
      </w:r>
    </w:p>
    <w:p w:rsidR="00A2465E" w:rsidRDefault="00527671">
      <w:pPr>
        <w:autoSpaceDE w:val="0"/>
        <w:autoSpaceDN w:val="0"/>
        <w:adjustRightInd w:val="0"/>
        <w:jc w:val="left"/>
        <w:rPr>
          <w:rFonts w:ascii="仿宋" w:eastAsia="仿宋" w:hAnsi="仿宋" w:cs="仿宋"/>
          <w:kern w:val="0"/>
          <w:sz w:val="32"/>
          <w:szCs w:val="32"/>
        </w:rPr>
      </w:pPr>
      <w:r>
        <w:rPr>
          <w:rFonts w:ascii="仿宋" w:eastAsia="仿宋" w:hAnsi="仿宋" w:cs="仿宋" w:hint="eastAsia"/>
          <w:spacing w:val="2"/>
          <w:kern w:val="0"/>
          <w:sz w:val="32"/>
          <w:szCs w:val="32"/>
        </w:rPr>
        <w:t>附</w:t>
      </w:r>
      <w:r>
        <w:rPr>
          <w:rFonts w:ascii="仿宋" w:eastAsia="仿宋" w:hAnsi="仿宋" w:cs="仿宋" w:hint="eastAsia"/>
          <w:kern w:val="0"/>
          <w:sz w:val="32"/>
          <w:szCs w:val="32"/>
        </w:rPr>
        <w:t>件：</w:t>
      </w:r>
    </w:p>
    <w:p w:rsidR="00A2465E" w:rsidRDefault="00527671">
      <w:pPr>
        <w:numPr>
          <w:ilvl w:val="0"/>
          <w:numId w:val="3"/>
        </w:numPr>
        <w:autoSpaceDE w:val="0"/>
        <w:autoSpaceDN w:val="0"/>
        <w:adjustRightInd w:val="0"/>
        <w:jc w:val="left"/>
        <w:rPr>
          <w:rFonts w:ascii="仿宋" w:eastAsia="仿宋" w:hAnsi="仿宋" w:cs="仿宋"/>
          <w:kern w:val="0"/>
          <w:sz w:val="32"/>
          <w:szCs w:val="32"/>
        </w:rPr>
      </w:pPr>
      <w:bookmarkStart w:id="16" w:name="_Hlk518484143"/>
      <w:r>
        <w:rPr>
          <w:rFonts w:ascii="仿宋" w:eastAsia="仿宋" w:hAnsi="仿宋" w:cs="仿宋" w:hint="eastAsia"/>
          <w:kern w:val="0"/>
          <w:sz w:val="32"/>
          <w:szCs w:val="32"/>
        </w:rPr>
        <w:t>《</w:t>
      </w:r>
      <w:r>
        <w:rPr>
          <w:rFonts w:ascii="仿宋" w:eastAsia="仿宋" w:hAnsi="仿宋" w:cs="仿宋" w:hint="eastAsia"/>
          <w:spacing w:val="2"/>
          <w:kern w:val="0"/>
          <w:sz w:val="32"/>
          <w:szCs w:val="32"/>
        </w:rPr>
        <w:t>遥</w:t>
      </w:r>
      <w:r>
        <w:rPr>
          <w:rFonts w:ascii="仿宋" w:eastAsia="仿宋" w:hAnsi="仿宋" w:cs="仿宋" w:hint="eastAsia"/>
          <w:kern w:val="0"/>
          <w:sz w:val="32"/>
          <w:szCs w:val="32"/>
        </w:rPr>
        <w:t>控航</w:t>
      </w:r>
      <w:r>
        <w:rPr>
          <w:rFonts w:ascii="仿宋" w:eastAsia="仿宋" w:hAnsi="仿宋" w:cs="仿宋" w:hint="eastAsia"/>
          <w:spacing w:val="2"/>
          <w:kern w:val="0"/>
          <w:sz w:val="32"/>
          <w:szCs w:val="32"/>
        </w:rPr>
        <w:t>空</w:t>
      </w:r>
      <w:r>
        <w:rPr>
          <w:rFonts w:ascii="仿宋" w:eastAsia="仿宋" w:hAnsi="仿宋" w:cs="仿宋" w:hint="eastAsia"/>
          <w:kern w:val="0"/>
          <w:sz w:val="32"/>
          <w:szCs w:val="32"/>
        </w:rPr>
        <w:t>模型飞</w:t>
      </w:r>
      <w:r>
        <w:rPr>
          <w:rFonts w:ascii="仿宋" w:eastAsia="仿宋" w:hAnsi="仿宋" w:cs="仿宋" w:hint="eastAsia"/>
          <w:spacing w:val="2"/>
          <w:kern w:val="0"/>
          <w:sz w:val="32"/>
          <w:szCs w:val="32"/>
        </w:rPr>
        <w:t>行</w:t>
      </w:r>
      <w:r>
        <w:rPr>
          <w:rFonts w:ascii="仿宋" w:eastAsia="仿宋" w:hAnsi="仿宋" w:cs="仿宋" w:hint="eastAsia"/>
          <w:kern w:val="0"/>
          <w:sz w:val="32"/>
          <w:szCs w:val="32"/>
        </w:rPr>
        <w:t>员</w:t>
      </w:r>
      <w:r>
        <w:rPr>
          <w:rFonts w:ascii="仿宋" w:eastAsia="仿宋" w:hAnsi="仿宋" w:cs="仿宋" w:hint="eastAsia"/>
          <w:spacing w:val="2"/>
          <w:kern w:val="0"/>
          <w:sz w:val="32"/>
          <w:szCs w:val="32"/>
        </w:rPr>
        <w:t>技</w:t>
      </w:r>
      <w:r>
        <w:rPr>
          <w:rFonts w:ascii="仿宋" w:eastAsia="仿宋" w:hAnsi="仿宋" w:cs="仿宋" w:hint="eastAsia"/>
          <w:kern w:val="0"/>
          <w:sz w:val="32"/>
          <w:szCs w:val="32"/>
        </w:rPr>
        <w:t>术等</w:t>
      </w:r>
      <w:r>
        <w:rPr>
          <w:rFonts w:ascii="仿宋" w:eastAsia="仿宋" w:hAnsi="仿宋" w:cs="仿宋" w:hint="eastAsia"/>
          <w:spacing w:val="2"/>
          <w:kern w:val="0"/>
          <w:sz w:val="32"/>
          <w:szCs w:val="32"/>
        </w:rPr>
        <w:t>级</w:t>
      </w:r>
      <w:r>
        <w:rPr>
          <w:rFonts w:ascii="仿宋" w:eastAsia="仿宋" w:hAnsi="仿宋" w:cs="仿宋" w:hint="eastAsia"/>
          <w:kern w:val="0"/>
          <w:sz w:val="32"/>
          <w:szCs w:val="32"/>
        </w:rPr>
        <w:t>标准</w:t>
      </w:r>
      <w:bookmarkEnd w:id="16"/>
      <w:r>
        <w:rPr>
          <w:rFonts w:ascii="仿宋" w:eastAsia="仿宋" w:hAnsi="仿宋" w:cs="仿宋" w:hint="eastAsia"/>
          <w:kern w:val="0"/>
          <w:sz w:val="32"/>
          <w:szCs w:val="32"/>
        </w:rPr>
        <w:t>》</w:t>
      </w:r>
    </w:p>
    <w:p w:rsidR="00A2465E" w:rsidRDefault="00527671">
      <w:pPr>
        <w:numPr>
          <w:ilvl w:val="0"/>
          <w:numId w:val="3"/>
        </w:numPr>
        <w:autoSpaceDE w:val="0"/>
        <w:autoSpaceDN w:val="0"/>
        <w:adjustRightInd w:val="0"/>
        <w:jc w:val="left"/>
        <w:rPr>
          <w:rFonts w:ascii="仿宋" w:eastAsia="仿宋" w:hAnsi="仿宋" w:cs="仿宋"/>
          <w:kern w:val="0"/>
          <w:sz w:val="32"/>
          <w:szCs w:val="32"/>
        </w:rPr>
      </w:pPr>
      <w:r>
        <w:rPr>
          <w:rFonts w:ascii="仿宋" w:eastAsia="仿宋" w:hAnsi="仿宋" w:cs="仿宋" w:hint="eastAsia"/>
          <w:kern w:val="0"/>
          <w:sz w:val="32"/>
          <w:szCs w:val="32"/>
        </w:rPr>
        <w:t>认定单位名单</w:t>
      </w:r>
    </w:p>
    <w:p w:rsidR="00A2465E" w:rsidRDefault="00527671">
      <w:pPr>
        <w:numPr>
          <w:ilvl w:val="0"/>
          <w:numId w:val="3"/>
        </w:numPr>
        <w:autoSpaceDE w:val="0"/>
        <w:autoSpaceDN w:val="0"/>
        <w:adjustRightInd w:val="0"/>
        <w:jc w:val="left"/>
        <w:rPr>
          <w:rFonts w:ascii="仿宋" w:eastAsia="仿宋" w:hAnsi="仿宋" w:cs="仿宋"/>
          <w:kern w:val="0"/>
          <w:sz w:val="32"/>
          <w:szCs w:val="32"/>
        </w:rPr>
      </w:pPr>
      <w:r>
        <w:rPr>
          <w:rFonts w:ascii="仿宋" w:eastAsia="仿宋" w:hAnsi="仿宋" w:cs="仿宋" w:hint="eastAsia"/>
          <w:kern w:val="0"/>
          <w:sz w:val="32"/>
          <w:szCs w:val="32"/>
        </w:rPr>
        <w:t>遥控航空模型飞行员考核委任技术代表申请表</w:t>
      </w:r>
    </w:p>
    <w:p w:rsidR="00A2465E" w:rsidRDefault="00527671">
      <w:pPr>
        <w:numPr>
          <w:ilvl w:val="0"/>
          <w:numId w:val="3"/>
        </w:numPr>
        <w:rPr>
          <w:rFonts w:ascii="仿宋" w:eastAsia="仿宋" w:hAnsi="仿宋" w:cs="仿宋"/>
          <w:kern w:val="0"/>
          <w:sz w:val="32"/>
          <w:szCs w:val="32"/>
        </w:rPr>
      </w:pPr>
      <w:r>
        <w:rPr>
          <w:rFonts w:ascii="仿宋" w:eastAsia="仿宋" w:hAnsi="仿宋" w:cs="仿宋" w:hint="eastAsia"/>
          <w:kern w:val="0"/>
          <w:sz w:val="32"/>
          <w:szCs w:val="32"/>
        </w:rPr>
        <w:t>遥控航空模型飞行员等级考核申请表</w:t>
      </w:r>
    </w:p>
    <w:p w:rsidR="00A2465E" w:rsidRDefault="00527671">
      <w:pPr>
        <w:numPr>
          <w:ilvl w:val="0"/>
          <w:numId w:val="3"/>
        </w:numPr>
        <w:rPr>
          <w:rFonts w:ascii="仿宋" w:eastAsia="仿宋" w:hAnsi="仿宋" w:cs="仿宋"/>
          <w:kern w:val="0"/>
          <w:sz w:val="32"/>
          <w:szCs w:val="32"/>
        </w:rPr>
      </w:pPr>
      <w:r>
        <w:rPr>
          <w:rFonts w:ascii="仿宋" w:eastAsia="仿宋" w:hAnsi="仿宋" w:cs="仿宋" w:hint="eastAsia"/>
          <w:kern w:val="0"/>
          <w:sz w:val="32"/>
          <w:szCs w:val="32"/>
        </w:rPr>
        <w:t>遥控航空模型飞行员考核委任技术代表汇总表</w:t>
      </w:r>
    </w:p>
    <w:p w:rsidR="00A2465E" w:rsidRDefault="00527671">
      <w:pPr>
        <w:autoSpaceDE w:val="0"/>
        <w:autoSpaceDN w:val="0"/>
        <w:adjustRightInd w:val="0"/>
      </w:pPr>
      <w:r>
        <w:rPr>
          <w:rFonts w:ascii="仿宋" w:eastAsia="仿宋" w:hAnsi="仿宋" w:cs="仿宋" w:hint="eastAsia"/>
          <w:kern w:val="0"/>
          <w:sz w:val="32"/>
          <w:szCs w:val="32"/>
        </w:rPr>
        <w:t>六、遥控航空模型飞行员执照汇总表</w:t>
      </w:r>
    </w:p>
    <w:sectPr w:rsidR="00A2465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71" w:rsidRDefault="00527671" w:rsidP="00F80ED3">
      <w:r>
        <w:separator/>
      </w:r>
    </w:p>
  </w:endnote>
  <w:endnote w:type="continuationSeparator" w:id="0">
    <w:p w:rsidR="00527671" w:rsidRDefault="00527671" w:rsidP="00F8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910990"/>
      <w:docPartObj>
        <w:docPartGallery w:val="Page Numbers (Bottom of Page)"/>
        <w:docPartUnique/>
      </w:docPartObj>
    </w:sdtPr>
    <w:sdtContent>
      <w:p w:rsidR="00F80ED3" w:rsidRDefault="00F80ED3">
        <w:pPr>
          <w:pStyle w:val="a4"/>
          <w:jc w:val="right"/>
        </w:pPr>
        <w:r>
          <w:fldChar w:fldCharType="begin"/>
        </w:r>
        <w:r>
          <w:instrText>PAGE   \* MERGEFORMAT</w:instrText>
        </w:r>
        <w:r>
          <w:fldChar w:fldCharType="separate"/>
        </w:r>
        <w:r w:rsidR="005B29AD" w:rsidRPr="005B29AD">
          <w:rPr>
            <w:noProof/>
            <w:lang w:val="zh-CN"/>
          </w:rPr>
          <w:t>6</w:t>
        </w:r>
        <w:r>
          <w:fldChar w:fldCharType="end"/>
        </w:r>
      </w:p>
    </w:sdtContent>
  </w:sdt>
  <w:p w:rsidR="00F80ED3" w:rsidRDefault="00F80E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71" w:rsidRDefault="00527671" w:rsidP="00F80ED3">
      <w:r>
        <w:separator/>
      </w:r>
    </w:p>
  </w:footnote>
  <w:footnote w:type="continuationSeparator" w:id="0">
    <w:p w:rsidR="00527671" w:rsidRDefault="00527671" w:rsidP="00F80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8CAB7A"/>
    <w:multiLevelType w:val="singleLevel"/>
    <w:tmpl w:val="AB8CAB7A"/>
    <w:lvl w:ilvl="0">
      <w:start w:val="1"/>
      <w:numFmt w:val="chineseCounting"/>
      <w:suff w:val="nothing"/>
      <w:lvlText w:val="%1、"/>
      <w:lvlJc w:val="left"/>
      <w:rPr>
        <w:rFonts w:hint="eastAsia"/>
      </w:rPr>
    </w:lvl>
  </w:abstractNum>
  <w:abstractNum w:abstractNumId="1">
    <w:nsid w:val="C3B1F356"/>
    <w:multiLevelType w:val="singleLevel"/>
    <w:tmpl w:val="C3B1F356"/>
    <w:lvl w:ilvl="0">
      <w:start w:val="4"/>
      <w:numFmt w:val="chineseCounting"/>
      <w:suff w:val="nothing"/>
      <w:lvlText w:val="(%1）"/>
      <w:lvlJc w:val="left"/>
      <w:rPr>
        <w:rFonts w:hint="eastAsia"/>
      </w:rPr>
    </w:lvl>
  </w:abstractNum>
  <w:abstractNum w:abstractNumId="2">
    <w:nsid w:val="E9425359"/>
    <w:multiLevelType w:val="singleLevel"/>
    <w:tmpl w:val="E9425359"/>
    <w:lvl w:ilvl="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42199"/>
    <w:rsid w:val="00527671"/>
    <w:rsid w:val="00566110"/>
    <w:rsid w:val="005B29AD"/>
    <w:rsid w:val="00A2465E"/>
    <w:rsid w:val="00F80ED3"/>
    <w:rsid w:val="02A93C04"/>
    <w:rsid w:val="04765011"/>
    <w:rsid w:val="24591A0B"/>
    <w:rsid w:val="277C255D"/>
    <w:rsid w:val="2A901525"/>
    <w:rsid w:val="385938A4"/>
    <w:rsid w:val="3DF1655F"/>
    <w:rsid w:val="42F30F72"/>
    <w:rsid w:val="44695C8E"/>
    <w:rsid w:val="4CB42199"/>
    <w:rsid w:val="4E09533F"/>
    <w:rsid w:val="5629213D"/>
    <w:rsid w:val="5D5F3F7E"/>
    <w:rsid w:val="6DC809A5"/>
    <w:rsid w:val="764C4593"/>
    <w:rsid w:val="7D6D4FA6"/>
    <w:rsid w:val="7EBC4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pPr>
      <w:spacing w:line="580" w:lineRule="exact"/>
      <w:ind w:firstLineChars="200" w:firstLine="420"/>
    </w:pPr>
    <w:rPr>
      <w:rFonts w:eastAsia="仿宋_GB2312"/>
      <w:color w:val="000000"/>
      <w:sz w:val="32"/>
    </w:rPr>
  </w:style>
  <w:style w:type="paragraph" w:styleId="a3">
    <w:name w:val="header"/>
    <w:basedOn w:val="a"/>
    <w:link w:val="Char"/>
    <w:rsid w:val="00F80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80ED3"/>
    <w:rPr>
      <w:rFonts w:asciiTheme="minorHAnsi" w:eastAsiaTheme="minorEastAsia" w:hAnsiTheme="minorHAnsi" w:cstheme="minorBidi"/>
      <w:kern w:val="2"/>
      <w:sz w:val="18"/>
      <w:szCs w:val="18"/>
    </w:rPr>
  </w:style>
  <w:style w:type="paragraph" w:styleId="a4">
    <w:name w:val="footer"/>
    <w:basedOn w:val="a"/>
    <w:link w:val="Char0"/>
    <w:uiPriority w:val="99"/>
    <w:rsid w:val="00F80ED3"/>
    <w:pPr>
      <w:tabs>
        <w:tab w:val="center" w:pos="4153"/>
        <w:tab w:val="right" w:pos="8306"/>
      </w:tabs>
      <w:snapToGrid w:val="0"/>
      <w:jc w:val="left"/>
    </w:pPr>
    <w:rPr>
      <w:sz w:val="18"/>
      <w:szCs w:val="18"/>
    </w:rPr>
  </w:style>
  <w:style w:type="character" w:customStyle="1" w:styleId="Char0">
    <w:name w:val="页脚 Char"/>
    <w:basedOn w:val="a0"/>
    <w:link w:val="a4"/>
    <w:uiPriority w:val="99"/>
    <w:rsid w:val="00F80ED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pPr>
      <w:spacing w:line="580" w:lineRule="exact"/>
      <w:ind w:firstLineChars="200" w:firstLine="420"/>
    </w:pPr>
    <w:rPr>
      <w:rFonts w:eastAsia="仿宋_GB2312"/>
      <w:color w:val="000000"/>
      <w:sz w:val="32"/>
    </w:rPr>
  </w:style>
  <w:style w:type="paragraph" w:styleId="a3">
    <w:name w:val="header"/>
    <w:basedOn w:val="a"/>
    <w:link w:val="Char"/>
    <w:rsid w:val="00F80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80ED3"/>
    <w:rPr>
      <w:rFonts w:asciiTheme="minorHAnsi" w:eastAsiaTheme="minorEastAsia" w:hAnsiTheme="minorHAnsi" w:cstheme="minorBidi"/>
      <w:kern w:val="2"/>
      <w:sz w:val="18"/>
      <w:szCs w:val="18"/>
    </w:rPr>
  </w:style>
  <w:style w:type="paragraph" w:styleId="a4">
    <w:name w:val="footer"/>
    <w:basedOn w:val="a"/>
    <w:link w:val="Char0"/>
    <w:uiPriority w:val="99"/>
    <w:rsid w:val="00F80ED3"/>
    <w:pPr>
      <w:tabs>
        <w:tab w:val="center" w:pos="4153"/>
        <w:tab w:val="right" w:pos="8306"/>
      </w:tabs>
      <w:snapToGrid w:val="0"/>
      <w:jc w:val="left"/>
    </w:pPr>
    <w:rPr>
      <w:sz w:val="18"/>
      <w:szCs w:val="18"/>
    </w:rPr>
  </w:style>
  <w:style w:type="character" w:customStyle="1" w:styleId="Char0">
    <w:name w:val="页脚 Char"/>
    <w:basedOn w:val="a0"/>
    <w:link w:val="a4"/>
    <w:uiPriority w:val="99"/>
    <w:rsid w:val="00F80ED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中国虎1414153347</dc:creator>
  <cp:lastModifiedBy>usre</cp:lastModifiedBy>
  <cp:revision>4</cp:revision>
  <dcterms:created xsi:type="dcterms:W3CDTF">2018-12-11T02:14:00Z</dcterms:created>
  <dcterms:modified xsi:type="dcterms:W3CDTF">2018-12-24T01:01:00Z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