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  <w:lang w:val="zh-TW"/>
        </w:rPr>
      </w:pPr>
      <w:r>
        <w:rPr>
          <w:rFonts w:hint="eastAsia" w:ascii="仿宋" w:hAnsi="仿宋" w:eastAsia="仿宋" w:cs="仿宋"/>
          <w:sz w:val="32"/>
          <w:szCs w:val="32"/>
          <w:lang w:val="zh-TW"/>
        </w:rPr>
        <w:t>附件：</w:t>
      </w:r>
    </w:p>
    <w:p>
      <w:pPr>
        <w:rPr>
          <w:rFonts w:ascii="仿宋" w:hAnsi="仿宋" w:eastAsia="仿宋" w:cs="仿宋"/>
          <w:sz w:val="32"/>
          <w:szCs w:val="32"/>
          <w:lang w:val="zh-TW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TW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 w:eastAsia="zh-TW"/>
        </w:rPr>
        <w:t>国家射击队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男子手枪速射项目赴意大利外训前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在京集训人员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  <w:t>名单</w:t>
      </w:r>
    </w:p>
    <w:bookmarkEnd w:id="0"/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一、队部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领队：王炼（射运中心）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干事兼队医：沈旭、金波（射运中心）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队医：谷金玉、刘宝荣（射运中心）</w:t>
      </w:r>
    </w:p>
    <w:p>
      <w:pPr>
        <w:spacing w:line="360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二、教练员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张建伟（江苏）、王宝宏（吉林）、刘忠生（广东）</w:t>
      </w:r>
    </w:p>
    <w:p>
      <w:pPr>
        <w:spacing w:line="360" w:lineRule="auto"/>
        <w:ind w:left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三、运动员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李越宏（山东）、林俊敏（浙江）、姚兆楠（解放军）、张健（黑龙江）、朱豪杰（江苏）、张珏铭（辽宁）、程智鹏（湖北）、潘俊辰（江苏）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83DA7"/>
    <w:rsid w:val="0408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2018-09-07T03:40:00Z</dcterms:created>
  <dc:creator>门户一部</dc:creator>
  <cp:lastModifiedBy>门户一部</cp:lastModifiedBy>
  <dcterms:modified xsi:type="dcterms:W3CDTF">2018-09-07T03:40:46Z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