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AB" w:rsidRPr="00DA6BAB" w:rsidRDefault="00DA6BAB" w:rsidP="00DA6BAB">
      <w:pPr>
        <w:jc w:val="left"/>
        <w:rPr>
          <w:rFonts w:ascii="仿宋" w:hAnsi="仿宋"/>
          <w:b/>
          <w:szCs w:val="32"/>
        </w:rPr>
      </w:pPr>
      <w:bookmarkStart w:id="0" w:name="_GoBack"/>
      <w:bookmarkEnd w:id="0"/>
      <w:r w:rsidRPr="00DA6BAB">
        <w:rPr>
          <w:rFonts w:ascii="仿宋" w:hAnsi="仿宋" w:hint="eastAsia"/>
          <w:b/>
          <w:szCs w:val="32"/>
        </w:rPr>
        <w:t>附件：</w:t>
      </w:r>
    </w:p>
    <w:p w:rsidR="00DA6BAB" w:rsidRPr="00DA6BAB" w:rsidRDefault="00DA6BAB" w:rsidP="00DA6BAB">
      <w:pPr>
        <w:jc w:val="left"/>
        <w:rPr>
          <w:rFonts w:ascii="仿宋" w:hAnsi="仿宋"/>
          <w:b/>
          <w:szCs w:val="32"/>
        </w:rPr>
      </w:pPr>
    </w:p>
    <w:p w:rsidR="00DA6BAB" w:rsidRPr="00DA6BAB" w:rsidRDefault="00C04275" w:rsidP="00DA6B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国家体育总局</w:t>
      </w:r>
      <w:r w:rsidR="00DA6BAB" w:rsidRPr="00DA6BAB">
        <w:rPr>
          <w:rFonts w:asciiTheme="majorEastAsia" w:eastAsiaTheme="majorEastAsia" w:hAnsiTheme="majorEastAsia" w:hint="eastAsia"/>
          <w:b/>
          <w:sz w:val="36"/>
          <w:szCs w:val="36"/>
        </w:rPr>
        <w:t>2018-2020年精英教练员双</w:t>
      </w:r>
      <w:proofErr w:type="gramStart"/>
      <w:r w:rsidR="00DA6BAB" w:rsidRPr="00DA6BAB">
        <w:rPr>
          <w:rFonts w:asciiTheme="majorEastAsia" w:eastAsiaTheme="majorEastAsia" w:hAnsiTheme="majorEastAsia" w:hint="eastAsia"/>
          <w:b/>
          <w:sz w:val="36"/>
          <w:szCs w:val="36"/>
        </w:rPr>
        <w:t>百培养</w:t>
      </w:r>
      <w:proofErr w:type="gramEnd"/>
      <w:r w:rsidR="00DA6BAB" w:rsidRPr="00DA6BAB">
        <w:rPr>
          <w:rFonts w:asciiTheme="majorEastAsia" w:eastAsiaTheme="majorEastAsia" w:hAnsiTheme="majorEastAsia" w:hint="eastAsia"/>
          <w:b/>
          <w:sz w:val="36"/>
          <w:szCs w:val="36"/>
        </w:rPr>
        <w:t>计划业余训练资助对象名单</w:t>
      </w:r>
    </w:p>
    <w:p w:rsidR="00DA6BAB" w:rsidRPr="00DA6BAB" w:rsidRDefault="00DA6BAB" w:rsidP="00DA6BAB">
      <w:pPr>
        <w:jc w:val="center"/>
        <w:rPr>
          <w:rFonts w:ascii="仿宋" w:hAnsi="仿宋"/>
          <w:b/>
          <w:szCs w:val="32"/>
        </w:rPr>
      </w:pP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277"/>
        <w:gridCol w:w="847"/>
        <w:gridCol w:w="4536"/>
        <w:gridCol w:w="1419"/>
      </w:tblGrid>
      <w:tr w:rsidR="00C04275" w:rsidRPr="00DA6BAB" w:rsidTr="00C04275">
        <w:trPr>
          <w:trHeight w:val="631"/>
          <w:tblHeader/>
        </w:trPr>
        <w:tc>
          <w:tcPr>
            <w:tcW w:w="478" w:type="pct"/>
            <w:shd w:val="clear" w:color="auto" w:fill="BFBFBF" w:themeFill="background1" w:themeFillShade="BF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b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b/>
                <w:color w:val="000000" w:themeColor="text1"/>
                <w:kern w:val="0"/>
                <w:sz w:val="30"/>
                <w:szCs w:val="30"/>
              </w:rPr>
              <w:t>姓名</w:t>
            </w:r>
          </w:p>
        </w:tc>
        <w:tc>
          <w:tcPr>
            <w:tcW w:w="474" w:type="pct"/>
            <w:shd w:val="clear" w:color="auto" w:fill="BFBFBF" w:themeFill="background1" w:themeFillShade="BF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b/>
                <w:color w:val="000000" w:themeColor="text1"/>
                <w:kern w:val="0"/>
                <w:sz w:val="30"/>
                <w:szCs w:val="30"/>
              </w:rPr>
              <w:t>性别</w:t>
            </w:r>
          </w:p>
        </w:tc>
        <w:tc>
          <w:tcPr>
            <w:tcW w:w="2539" w:type="pct"/>
            <w:shd w:val="clear" w:color="auto" w:fill="BFBFBF" w:themeFill="background1" w:themeFillShade="BF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b/>
                <w:color w:val="000000" w:themeColor="text1"/>
                <w:kern w:val="0"/>
                <w:sz w:val="30"/>
                <w:szCs w:val="30"/>
              </w:rPr>
              <w:t>单位</w:t>
            </w:r>
          </w:p>
        </w:tc>
        <w:tc>
          <w:tcPr>
            <w:tcW w:w="794" w:type="pct"/>
            <w:shd w:val="clear" w:color="auto" w:fill="BFBFBF" w:themeFill="background1" w:themeFillShade="BF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b/>
                <w:color w:val="000000" w:themeColor="text1"/>
                <w:kern w:val="0"/>
                <w:sz w:val="30"/>
                <w:szCs w:val="30"/>
              </w:rPr>
              <w:t>项目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1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姜海波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白山市少年儿童业余体育学校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越野滑雪</w:t>
            </w:r>
          </w:p>
        </w:tc>
      </w:tr>
      <w:tr w:rsidR="00DA6BAB" w:rsidRPr="00DA6BAB" w:rsidTr="00C04275">
        <w:trPr>
          <w:trHeight w:val="716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2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朱晓琳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吉林省白山市体育运动学校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速度滑冰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3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陈智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吉林省体育运动学校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速度滑冰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4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龙秋夷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长春市冬季运动管理中心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短道速滑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5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马德水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大庆体育运动学校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短道速滑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hint="eastAsia"/>
                <w:color w:val="000000" w:themeColor="text1"/>
                <w:sz w:val="30"/>
                <w:szCs w:val="30"/>
              </w:rPr>
              <w:t>６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李洪臣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哈尔滨市体育运动学校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冰壶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hint="eastAsia"/>
                <w:color w:val="000000" w:themeColor="text1"/>
                <w:sz w:val="30"/>
                <w:szCs w:val="30"/>
              </w:rPr>
              <w:t>７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王韡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阳泉市体育运动学校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射击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hint="eastAsia"/>
                <w:color w:val="000000" w:themeColor="text1"/>
                <w:sz w:val="30"/>
                <w:szCs w:val="30"/>
              </w:rPr>
              <w:t>８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刘日东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上海普陀区业余体育学校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射箭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hint="eastAsia"/>
                <w:color w:val="000000" w:themeColor="text1"/>
                <w:sz w:val="30"/>
                <w:szCs w:val="30"/>
              </w:rPr>
              <w:t>９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刘涛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杭州市模型无线电运动中心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自行车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  <w:t>10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刘业霞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合肥市业余体校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击剑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11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潘一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本溪市田径学校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击剑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赵振杰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石家庄市水上体育运动学校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皮划艇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13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李广巨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青岛市水上运动管理中心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赛艇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周振刚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温州市水上运动中心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赛艇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15 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李冬瑜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宁波第二少年儿童业余体育学校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举重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lastRenderedPageBreak/>
              <w:t>16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由春田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烟台市体育运动学校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举重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17 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王福喜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大同市体育运动学校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摔跤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18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李泽楠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北京体育大学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柔道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19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李明勇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贵州省体育运动学校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拳击</w:t>
            </w:r>
          </w:p>
        </w:tc>
      </w:tr>
      <w:tr w:rsidR="00DA6BAB" w:rsidRPr="00DA6BAB" w:rsidTr="00C04275">
        <w:trPr>
          <w:trHeight w:val="78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564B0A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耿</w:t>
            </w:r>
            <w:r w:rsidR="00DA6BAB"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想灵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广东青少年竞技体育学校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跆拳道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21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吴申智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重庆字水中学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田径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22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李科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重庆市田径运动管理中心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田径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23 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蒋秋艳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西安体育学院竞技体校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田径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 xml:space="preserve">24 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高红苗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沈阳市体育运动学校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田径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25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武海燕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滁州市体育职业学校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田径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26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郝文祥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内蒙古巴彦</w:t>
            </w: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淖尔市</w:t>
            </w:r>
            <w:proofErr w:type="gramEnd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体育学校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田径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27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杨静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德阳市奥林匹克后备人才学校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田径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28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凌继东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上海徐汇区青少年水上运动学校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游泳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靳刚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武汉市少儿体校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游泳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李</w:t>
            </w:r>
            <w:r w:rsidR="00827D5D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妍</w:t>
            </w: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婷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湖北省体育</w:t>
            </w: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局洪山体育</w:t>
            </w:r>
            <w:proofErr w:type="gramEnd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中心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跳水</w:t>
            </w:r>
          </w:p>
        </w:tc>
      </w:tr>
      <w:tr w:rsidR="00DA6BAB" w:rsidRPr="00DA6BAB" w:rsidTr="00C04275">
        <w:trPr>
          <w:trHeight w:val="78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31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谭静瑜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广州体育职业技术学院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跳水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32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魏如彬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漳州市少体校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体操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33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陶丽汀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成都市业余体育学校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体操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34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王丽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潍坊市体育运动学校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足球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jc w:val="center"/>
              <w:rPr>
                <w:rFonts w:ascii="仿宋" w:hAnsi="仿宋" w:cs="宋体"/>
                <w:color w:val="000000" w:themeColor="text1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sz w:val="30"/>
                <w:szCs w:val="30"/>
              </w:rPr>
              <w:t>35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林</w:t>
            </w: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林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重庆市足球运动管理中心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足球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lastRenderedPageBreak/>
              <w:t>36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高爱云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福州市体育运动学校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篮球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37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张弘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上海市体育运动学校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排球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38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窦萌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山东体育学院体育运动学校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排球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39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翟海霞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女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南京中山东路体育运动学校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排球</w:t>
            </w:r>
          </w:p>
        </w:tc>
      </w:tr>
      <w:tr w:rsidR="00DA6BAB" w:rsidRPr="00DA6BAB" w:rsidTr="00C04275">
        <w:trPr>
          <w:trHeight w:val="240"/>
        </w:trPr>
        <w:tc>
          <w:tcPr>
            <w:tcW w:w="478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40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proofErr w:type="gramStart"/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栗辉</w:t>
            </w:r>
            <w:proofErr w:type="gram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男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北京海淀区体育局业余体校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A6BAB" w:rsidRPr="00DA6BAB" w:rsidRDefault="00DA6BAB" w:rsidP="00DA6BAB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DA6BAB">
              <w:rPr>
                <w:rFonts w:ascii="仿宋" w:hAnsi="仿宋" w:cs="宋体" w:hint="eastAsia"/>
                <w:color w:val="000000" w:themeColor="text1"/>
                <w:kern w:val="0"/>
                <w:sz w:val="30"/>
                <w:szCs w:val="30"/>
              </w:rPr>
              <w:t>网球</w:t>
            </w:r>
          </w:p>
        </w:tc>
      </w:tr>
    </w:tbl>
    <w:p w:rsidR="00DA6BAB" w:rsidRPr="00DA6BAB" w:rsidRDefault="00DA6BAB" w:rsidP="00DA6BAB">
      <w:pPr>
        <w:jc w:val="center"/>
        <w:rPr>
          <w:rFonts w:ascii="仿宋" w:hAnsi="仿宋"/>
          <w:b/>
          <w:szCs w:val="32"/>
        </w:rPr>
      </w:pPr>
    </w:p>
    <w:p w:rsidR="00DA6BAB" w:rsidRPr="00DA6BAB" w:rsidRDefault="00DA6BAB" w:rsidP="00DA6BAB">
      <w:pPr>
        <w:ind w:right="480" w:firstLineChars="200" w:firstLine="640"/>
        <w:jc w:val="left"/>
        <w:rPr>
          <w:rFonts w:ascii="仿宋" w:hAnsi="仿宋" w:cs="宋体"/>
          <w:kern w:val="0"/>
          <w:szCs w:val="32"/>
        </w:rPr>
      </w:pPr>
    </w:p>
    <w:p w:rsidR="00DA6BAB" w:rsidRPr="00DA6BAB" w:rsidRDefault="00DA6BAB" w:rsidP="00DA6BAB">
      <w:pPr>
        <w:ind w:firstLineChars="1700" w:firstLine="5440"/>
      </w:pPr>
    </w:p>
    <w:sectPr w:rsidR="00DA6BAB" w:rsidRPr="00DA6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EE" w:rsidRDefault="00BE5BEE" w:rsidP="00564B0A">
      <w:r>
        <w:separator/>
      </w:r>
    </w:p>
  </w:endnote>
  <w:endnote w:type="continuationSeparator" w:id="0">
    <w:p w:rsidR="00BE5BEE" w:rsidRDefault="00BE5BEE" w:rsidP="0056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EE" w:rsidRDefault="00BE5BEE" w:rsidP="00564B0A">
      <w:r>
        <w:separator/>
      </w:r>
    </w:p>
  </w:footnote>
  <w:footnote w:type="continuationSeparator" w:id="0">
    <w:p w:rsidR="00BE5BEE" w:rsidRDefault="00BE5BEE" w:rsidP="0056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AE"/>
    <w:rsid w:val="00564B0A"/>
    <w:rsid w:val="005E39BA"/>
    <w:rsid w:val="00790D78"/>
    <w:rsid w:val="00827D5D"/>
    <w:rsid w:val="00972B3B"/>
    <w:rsid w:val="009B7DDB"/>
    <w:rsid w:val="00A10FD2"/>
    <w:rsid w:val="00A52525"/>
    <w:rsid w:val="00BE2C0B"/>
    <w:rsid w:val="00BE5BEE"/>
    <w:rsid w:val="00C04275"/>
    <w:rsid w:val="00C8353D"/>
    <w:rsid w:val="00CA1537"/>
    <w:rsid w:val="00DA6BAB"/>
    <w:rsid w:val="00ED035C"/>
    <w:rsid w:val="00F02AAE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3D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qFormat/>
    <w:rsid w:val="00F02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2AA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F02AA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02AAE"/>
    <w:rPr>
      <w:rFonts w:eastAsia="仿宋"/>
      <w:b/>
      <w:bCs/>
      <w:kern w:val="44"/>
      <w:sz w:val="44"/>
      <w:szCs w:val="44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6BA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6BAB"/>
    <w:rPr>
      <w:rFonts w:eastAsia="仿宋"/>
      <w:sz w:val="32"/>
    </w:rPr>
  </w:style>
  <w:style w:type="paragraph" w:styleId="a5">
    <w:name w:val="header"/>
    <w:basedOn w:val="a"/>
    <w:link w:val="Char1"/>
    <w:uiPriority w:val="99"/>
    <w:unhideWhenUsed/>
    <w:rsid w:val="0056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64B0A"/>
    <w:rPr>
      <w:rFonts w:eastAsia="仿宋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64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64B0A"/>
    <w:rPr>
      <w:rFonts w:eastAsia="仿宋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A5252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525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3D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qFormat/>
    <w:rsid w:val="00F02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2AA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F02AA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02AAE"/>
    <w:rPr>
      <w:rFonts w:eastAsia="仿宋"/>
      <w:b/>
      <w:bCs/>
      <w:kern w:val="44"/>
      <w:sz w:val="44"/>
      <w:szCs w:val="44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6BA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6BAB"/>
    <w:rPr>
      <w:rFonts w:eastAsia="仿宋"/>
      <w:sz w:val="32"/>
    </w:rPr>
  </w:style>
  <w:style w:type="paragraph" w:styleId="a5">
    <w:name w:val="header"/>
    <w:basedOn w:val="a"/>
    <w:link w:val="Char1"/>
    <w:uiPriority w:val="99"/>
    <w:unhideWhenUsed/>
    <w:rsid w:val="0056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64B0A"/>
    <w:rPr>
      <w:rFonts w:eastAsia="仿宋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64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64B0A"/>
    <w:rPr>
      <w:rFonts w:eastAsia="仿宋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A5252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52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>MS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2</cp:revision>
  <cp:lastPrinted>2018-08-16T07:13:00Z</cp:lastPrinted>
  <dcterms:created xsi:type="dcterms:W3CDTF">2018-08-25T01:53:00Z</dcterms:created>
  <dcterms:modified xsi:type="dcterms:W3CDTF">2018-08-25T01:53:00Z</dcterms:modified>
</cp:coreProperties>
</file>