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eastAsia="仿宋_GB2312" w:cs="仿宋_GB2312"/>
          <w:color w:val="auto"/>
          <w:sz w:val="28"/>
          <w:szCs w:val="28"/>
        </w:rPr>
        <w:t>附件</w:t>
      </w:r>
      <w:r>
        <w:rPr>
          <w:rFonts w:ascii="仿宋_GB2312" w:eastAsia="仿宋_GB2312" w:cs="仿宋_GB2312"/>
          <w:color w:val="auto"/>
          <w:sz w:val="28"/>
          <w:szCs w:val="28"/>
        </w:rPr>
        <w:t xml:space="preserve">2. </w:t>
      </w:r>
    </w:p>
    <w:p>
      <w:pPr>
        <w:pStyle w:val="4"/>
        <w:jc w:val="center"/>
        <w:rPr>
          <w:rFonts w:hint="eastAsia" w:ascii="仿宋_GB2312" w:eastAsia="仿宋_GB2312" w:cs="仿宋_GB2312"/>
          <w:color w:val="auto"/>
          <w:sz w:val="36"/>
          <w:szCs w:val="36"/>
        </w:rPr>
      </w:pPr>
      <w:r>
        <w:rPr>
          <w:rFonts w:hint="eastAsia" w:ascii="仿宋_GB2312" w:eastAsia="仿宋_GB2312" w:cs="仿宋_GB2312"/>
          <w:color w:val="auto"/>
          <w:sz w:val="36"/>
          <w:szCs w:val="36"/>
        </w:rPr>
        <w:t>枪支子弹情况表</w:t>
      </w:r>
    </w:p>
    <w:p>
      <w:pPr>
        <w:pStyle w:val="4"/>
        <w:jc w:val="center"/>
        <w:rPr>
          <w:rFonts w:ascii="仿宋_GB2312" w:eastAsia="仿宋_GB2312" w:cs="仿宋_GB2312"/>
          <w:color w:val="auto"/>
          <w:sz w:val="18"/>
          <w:szCs w:val="18"/>
        </w:rPr>
      </w:pPr>
    </w:p>
    <w:p>
      <w:pPr>
        <w:pStyle w:val="4"/>
        <w:rPr>
          <w:rFonts w:ascii="宋体"/>
          <w:color w:val="auto"/>
        </w:rPr>
      </w:pPr>
      <w:r>
        <w:rPr>
          <w:rFonts w:hint="eastAsia" w:ascii="宋体"/>
          <w:color w:val="auto"/>
        </w:rPr>
        <w:t>单位：（盖章）</w:t>
      </w:r>
      <w:r>
        <w:rPr>
          <w:rFonts w:ascii="宋体"/>
          <w:color w:val="auto"/>
        </w:rPr>
        <w:t xml:space="preserve"> </w:t>
      </w:r>
    </w:p>
    <w:p>
      <w:pPr>
        <w:pStyle w:val="4"/>
        <w:rPr>
          <w:rFonts w:ascii="宋体"/>
          <w:color w:val="auto"/>
        </w:rPr>
      </w:pPr>
    </w:p>
    <w:tbl>
      <w:tblPr>
        <w:tblStyle w:val="3"/>
        <w:tblW w:w="91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996"/>
        <w:gridCol w:w="1147"/>
        <w:gridCol w:w="1147"/>
        <w:gridCol w:w="1147"/>
        <w:gridCol w:w="1233"/>
        <w:gridCol w:w="1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/>
                <w:color w:val="auto"/>
                <w:sz w:val="32"/>
                <w:szCs w:val="32"/>
              </w:rPr>
            </w:pPr>
            <w:r>
              <w:rPr>
                <w:rFonts w:hint="eastAsia" w:ascii="华文仿宋" w:eastAsia="华文仿宋" w:cs="华文仿宋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华文仿宋" w:eastAsia="华文仿宋" w:cs="华文仿宋"/>
              </w:rPr>
            </w:pPr>
            <w:r>
              <w:rPr>
                <w:rFonts w:hint="eastAsia" w:ascii="华文仿宋" w:eastAsia="华文仿宋" w:cs="华文仿宋"/>
              </w:rPr>
              <w:t>姓名</w:t>
            </w:r>
          </w:p>
        </w:tc>
        <w:tc>
          <w:tcPr>
            <w:tcW w:w="996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华文仿宋" w:eastAsia="华文仿宋" w:cs="华文仿宋"/>
              </w:rPr>
            </w:pPr>
            <w:r>
              <w:rPr>
                <w:rFonts w:hint="eastAsia" w:ascii="华文仿宋" w:eastAsia="华文仿宋" w:cs="华文仿宋"/>
              </w:rPr>
              <w:t>性别</w:t>
            </w:r>
          </w:p>
        </w:tc>
        <w:tc>
          <w:tcPr>
            <w:tcW w:w="1147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华文仿宋" w:eastAsia="华文仿宋" w:cs="华文仿宋"/>
              </w:rPr>
            </w:pPr>
            <w:r>
              <w:rPr>
                <w:rFonts w:hint="eastAsia" w:ascii="华文仿宋" w:eastAsia="华文仿宋" w:cs="华文仿宋"/>
              </w:rPr>
              <w:t>职务</w:t>
            </w:r>
          </w:p>
        </w:tc>
        <w:tc>
          <w:tcPr>
            <w:tcW w:w="1147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华文仿宋" w:eastAsia="华文仿宋" w:cs="华文仿宋"/>
              </w:rPr>
            </w:pPr>
            <w:r>
              <w:rPr>
                <w:rFonts w:hint="eastAsia" w:ascii="华文仿宋" w:eastAsia="华文仿宋" w:cs="华文仿宋"/>
              </w:rPr>
              <w:t>枪支种类</w:t>
            </w:r>
            <w:r>
              <w:rPr>
                <w:rFonts w:ascii="华文仿宋" w:eastAsia="华文仿宋" w:cs="华文仿宋"/>
              </w:rPr>
              <w:t>/</w:t>
            </w:r>
            <w:r>
              <w:rPr>
                <w:rFonts w:hint="eastAsia" w:ascii="华文仿宋" w:eastAsia="华文仿宋" w:cs="华文仿宋"/>
              </w:rPr>
              <w:t>子弹种类</w:t>
            </w:r>
          </w:p>
        </w:tc>
        <w:tc>
          <w:tcPr>
            <w:tcW w:w="1147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华文仿宋" w:eastAsia="华文仿宋" w:cs="华文仿宋"/>
              </w:rPr>
            </w:pPr>
            <w:r>
              <w:rPr>
                <w:rFonts w:hint="eastAsia" w:ascii="华文仿宋" w:eastAsia="华文仿宋" w:cs="华文仿宋"/>
              </w:rPr>
              <w:t>枪支</w:t>
            </w:r>
          </w:p>
          <w:p>
            <w:pPr>
              <w:pStyle w:val="4"/>
              <w:spacing w:line="400" w:lineRule="exact"/>
              <w:jc w:val="center"/>
              <w:rPr>
                <w:rFonts w:ascii="华文仿宋" w:eastAsia="华文仿宋" w:cs="华文仿宋"/>
              </w:rPr>
            </w:pPr>
            <w:r>
              <w:rPr>
                <w:rFonts w:hint="eastAsia" w:ascii="华文仿宋" w:eastAsia="华文仿宋" w:cs="华文仿宋"/>
              </w:rPr>
              <w:t>号码</w:t>
            </w:r>
          </w:p>
        </w:tc>
        <w:tc>
          <w:tcPr>
            <w:tcW w:w="1233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华文仿宋" w:eastAsia="华文仿宋" w:cs="华文仿宋"/>
              </w:rPr>
            </w:pPr>
            <w:r>
              <w:rPr>
                <w:rFonts w:hint="eastAsia" w:ascii="华文仿宋" w:eastAsia="华文仿宋" w:cs="华文仿宋"/>
              </w:rPr>
              <w:t>子弹</w:t>
            </w:r>
          </w:p>
          <w:p>
            <w:pPr>
              <w:pStyle w:val="4"/>
              <w:spacing w:line="400" w:lineRule="exact"/>
              <w:jc w:val="center"/>
              <w:rPr>
                <w:rFonts w:ascii="华文仿宋" w:eastAsia="华文仿宋" w:cs="华文仿宋"/>
              </w:rPr>
            </w:pPr>
            <w:r>
              <w:rPr>
                <w:rFonts w:hint="eastAsia" w:ascii="华文仿宋" w:eastAsia="华文仿宋" w:cs="华文仿宋"/>
              </w:rPr>
              <w:t>型号</w:t>
            </w:r>
          </w:p>
        </w:tc>
        <w:tc>
          <w:tcPr>
            <w:tcW w:w="1061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华文仿宋" w:eastAsia="华文仿宋" w:cs="华文仿宋"/>
              </w:rPr>
            </w:pPr>
            <w:r>
              <w:rPr>
                <w:rFonts w:hint="eastAsia" w:ascii="华文仿宋" w:eastAsia="华文仿宋" w:cs="华文仿宋"/>
              </w:rPr>
              <w:t>子弹</w:t>
            </w:r>
          </w:p>
          <w:p>
            <w:pPr>
              <w:pStyle w:val="4"/>
              <w:spacing w:line="400" w:lineRule="exact"/>
              <w:jc w:val="center"/>
              <w:rPr>
                <w:rFonts w:ascii="华文仿宋" w:eastAsia="华文仿宋" w:cs="华文仿宋"/>
              </w:rPr>
            </w:pPr>
            <w:r>
              <w:rPr>
                <w:rFonts w:hint="eastAsia" w:ascii="华文仿宋" w:eastAsia="华文仿宋" w:cs="华文仿宋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996" w:type="dxa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1147" w:type="dxa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1147" w:type="dxa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1147" w:type="dxa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1233" w:type="dxa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1061" w:type="dxa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996" w:type="dxa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1147" w:type="dxa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1147" w:type="dxa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1147" w:type="dxa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1233" w:type="dxa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1061" w:type="dxa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996" w:type="dxa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1147" w:type="dxa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1147" w:type="dxa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1147" w:type="dxa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1233" w:type="dxa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1061" w:type="dxa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996" w:type="dxa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1147" w:type="dxa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1147" w:type="dxa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1147" w:type="dxa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1233" w:type="dxa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1061" w:type="dxa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996" w:type="dxa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1147" w:type="dxa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1147" w:type="dxa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1147" w:type="dxa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1233" w:type="dxa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1061" w:type="dxa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996" w:type="dxa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1147" w:type="dxa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1147" w:type="dxa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1147" w:type="dxa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1233" w:type="dxa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1061" w:type="dxa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996" w:type="dxa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1147" w:type="dxa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1147" w:type="dxa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1147" w:type="dxa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1233" w:type="dxa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1061" w:type="dxa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996" w:type="dxa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1147" w:type="dxa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1147" w:type="dxa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1147" w:type="dxa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1233" w:type="dxa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1061" w:type="dxa"/>
            <w:vAlign w:val="top"/>
          </w:tcPr>
          <w:p>
            <w:pPr>
              <w:pStyle w:val="4"/>
              <w:jc w:val="both"/>
              <w:rPr>
                <w:rFonts w:ascii="宋体"/>
                <w:color w:val="auto"/>
                <w:sz w:val="32"/>
                <w:szCs w:val="32"/>
              </w:rPr>
            </w:pPr>
          </w:p>
        </w:tc>
      </w:tr>
    </w:tbl>
    <w:p>
      <w:pPr>
        <w:pStyle w:val="4"/>
        <w:rPr>
          <w:rFonts w:eastAsia="Times New Roman" w:cs="华文中宋"/>
          <w:color w:val="auto"/>
        </w:rPr>
      </w:pPr>
    </w:p>
    <w:p>
      <w:pPr>
        <w:pStyle w:val="4"/>
        <w:rPr>
          <w:rFonts w:ascii="宋体"/>
          <w:color w:val="auto"/>
        </w:rPr>
      </w:pPr>
      <w:r>
        <w:rPr>
          <w:rFonts w:hint="eastAsia" w:ascii="宋体"/>
          <w:color w:val="auto"/>
        </w:rPr>
        <w:t>填表人：</w:t>
      </w:r>
      <w:r>
        <w:rPr>
          <w:rFonts w:ascii="宋体"/>
          <w:color w:val="auto"/>
        </w:rPr>
        <w:t xml:space="preserve">                   </w:t>
      </w:r>
      <w:r>
        <w:rPr>
          <w:rFonts w:hint="eastAsia" w:ascii="宋体"/>
          <w:color w:val="auto"/>
        </w:rPr>
        <w:t>电话：</w:t>
      </w:r>
      <w:r>
        <w:rPr>
          <w:rFonts w:ascii="宋体"/>
          <w:color w:val="auto"/>
        </w:rPr>
        <w:t xml:space="preserve">                      </w:t>
      </w:r>
      <w:r>
        <w:rPr>
          <w:rFonts w:hint="eastAsia" w:ascii="宋体"/>
          <w:color w:val="auto"/>
        </w:rPr>
        <w:t>年</w:t>
      </w:r>
      <w:r>
        <w:rPr>
          <w:rFonts w:ascii="宋体"/>
          <w:color w:val="auto"/>
        </w:rPr>
        <w:t xml:space="preserve">    </w:t>
      </w:r>
      <w:r>
        <w:rPr>
          <w:rFonts w:hint="eastAsia" w:ascii="宋体"/>
          <w:color w:val="auto"/>
        </w:rPr>
        <w:t>月</w:t>
      </w:r>
      <w:r>
        <w:rPr>
          <w:rFonts w:ascii="宋体"/>
          <w:color w:val="auto"/>
        </w:rPr>
        <w:t xml:space="preserve">    </w:t>
      </w:r>
      <w:r>
        <w:rPr>
          <w:rFonts w:hint="eastAsia" w:ascii="宋体"/>
          <w:color w:val="auto"/>
        </w:rPr>
        <w:t>日</w:t>
      </w:r>
      <w:r>
        <w:rPr>
          <w:rFonts w:ascii="仿宋_GB2312" w:eastAsia="仿宋_GB2312" w:cs="仿宋_GB2312"/>
          <w:color w:val="auto"/>
        </w:rPr>
        <w:t xml:space="preserve"> </w:t>
      </w:r>
    </w:p>
    <w:p/>
    <w:p>
      <w:bookmarkStart w:id="0" w:name="_GoBack"/>
      <w:bookmarkEnd w:id="0"/>
    </w:p>
    <w:sectPr>
      <w:pgSz w:w="11906" w:h="16838"/>
      <w:pgMar w:top="1701" w:right="1474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swiss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A609F4"/>
    <w:rsid w:val="51A609F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iPriority w:val="0"/>
    <w:pPr>
      <w:widowControl w:val="0"/>
      <w:autoSpaceDE w:val="0"/>
      <w:autoSpaceDN w:val="0"/>
      <w:adjustRightInd w:val="0"/>
    </w:pPr>
    <w:rPr>
      <w:rFonts w:ascii="华文中宋" w:hAnsi="华文中宋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ni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2018-08-21T02:37:00Z</dcterms:created>
  <dc:creator>门户一部</dc:creator>
  <cp:lastModifiedBy>门户一部</cp:lastModifiedBy>
  <dcterms:modified xsi:type="dcterms:W3CDTF">2018-08-21T02:37:33Z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