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45" w:rsidRDefault="00EB0A45" w:rsidP="00EB0A4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附件：1</w:t>
      </w:r>
    </w:p>
    <w:p w:rsidR="00EB0A45" w:rsidRDefault="00EB0A45" w:rsidP="00EB0A4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第二十届全国救生锦标赛竞赛规程</w:t>
      </w:r>
    </w:p>
    <w:p w:rsidR="00EB0A45" w:rsidRDefault="00EB0A45" w:rsidP="00EB0A45">
      <w:pPr>
        <w:pStyle w:val="a3"/>
        <w:spacing w:line="480" w:lineRule="exact"/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</w:p>
    <w:p w:rsidR="00EB0A45" w:rsidRDefault="00EB0A45" w:rsidP="00EB0A45">
      <w:pPr>
        <w:pStyle w:val="a3"/>
        <w:spacing w:line="480" w:lineRule="exact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一、时间与地点</w:t>
      </w:r>
    </w:p>
    <w:p w:rsidR="00EB0A45" w:rsidRDefault="00EB0A45" w:rsidP="00EB0A45">
      <w:pPr>
        <w:pStyle w:val="a3"/>
        <w:spacing w:line="480" w:lineRule="exact"/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2018年9月24日至28日在山西省体育中心游泳馆举行。</w:t>
      </w:r>
    </w:p>
    <w:p w:rsidR="00EB0A45" w:rsidRDefault="00EB0A45" w:rsidP="00EB0A45">
      <w:pPr>
        <w:pStyle w:val="a3"/>
        <w:spacing w:line="480" w:lineRule="exact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二、竞赛项目</w:t>
      </w:r>
    </w:p>
    <w:p w:rsidR="00EB0A45" w:rsidRDefault="00EB0A45" w:rsidP="00EB0A45">
      <w:pPr>
        <w:pStyle w:val="a3"/>
        <w:spacing w:line="480" w:lineRule="exact"/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男、女50米假人救生、200米障碍游泳（成人组为100米障碍游泳）、100米脚蹼假人救生、100米混合救生、100米浮标救生、200米超级救生、50米救生全能赛、4×25米运送假人接力、4×50米混合救生接力、4×50米障碍游泳接力、抛绳救生（每队2人）、模拟救生（每队4人，不分年龄、性别）</w:t>
      </w:r>
    </w:p>
    <w:p w:rsidR="00EB0A45" w:rsidRDefault="00EB0A45" w:rsidP="00EB0A45">
      <w:pPr>
        <w:pStyle w:val="a3"/>
        <w:spacing w:line="480" w:lineRule="exact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三、参加资格</w:t>
      </w:r>
    </w:p>
    <w:p w:rsidR="00EB0A45" w:rsidRDefault="00EB0A45" w:rsidP="00EB0A45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（一）各省级游泳救生员年审注册单位必须派队参加。</w:t>
      </w:r>
    </w:p>
    <w:p w:rsidR="00EB0A45" w:rsidRDefault="00EB0A45" w:rsidP="00EB0A45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（二）各省、自治区、直辖市、计划单列市体育局、解放军、各行业体协、各体育院校、企业冠名的代表队，全国游泳场所和各省市职业鉴定站均可报名参加。</w:t>
      </w:r>
    </w:p>
    <w:p w:rsidR="00EB0A45" w:rsidRDefault="00EB0A45" w:rsidP="00EB0A45">
      <w:pPr>
        <w:pStyle w:val="a3"/>
        <w:spacing w:line="480" w:lineRule="exact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四、参加办法</w:t>
      </w:r>
    </w:p>
    <w:p w:rsidR="00EB0A45" w:rsidRDefault="00EB0A45" w:rsidP="00EB0A45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（一）分组及年龄限制</w:t>
      </w:r>
    </w:p>
    <w:p w:rsidR="00EB0A45" w:rsidRDefault="00EB0A45" w:rsidP="00EB0A45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1、男、女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公开组</w:t>
      </w:r>
      <w:r>
        <w:rPr>
          <w:rFonts w:ascii="仿宋_GB2312" w:eastAsia="仿宋_GB2312" w:hint="eastAsia"/>
          <w:sz w:val="32"/>
          <w:szCs w:val="32"/>
        </w:rPr>
        <w:t>：2002年12月31日前出生者。</w:t>
      </w:r>
    </w:p>
    <w:p w:rsidR="00EB0A45" w:rsidRDefault="00EB0A45" w:rsidP="00EB0A45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2、男、女成人组：1988年12月31日前出生者。</w:t>
      </w:r>
    </w:p>
    <w:p w:rsidR="00EB0A45" w:rsidRDefault="00EB0A45" w:rsidP="00EB0A45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（二）参赛运动员必须身体健康，报到时签署由赛事组委会提供的自愿参赛责任书。</w:t>
      </w:r>
    </w:p>
    <w:p w:rsidR="00EB0A45" w:rsidRDefault="00EB0A45" w:rsidP="00EB0A45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（三）各代表队、各年龄组，限报男、女运动员各8人参赛，同一运动员只能代表一个队参赛。如运动员符合年龄组设置要求，可代表本队同时参加公开组和成人组比赛。</w:t>
      </w:r>
    </w:p>
    <w:p w:rsidR="00EB0A45" w:rsidRDefault="00EB0A45" w:rsidP="00EB0A45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（四）各代表队、各年龄组单项（不含接力和集体项目）</w:t>
      </w:r>
      <w:r>
        <w:rPr>
          <w:rFonts w:ascii="仿宋_GB2312" w:eastAsia="仿宋_GB2312" w:hint="eastAsia"/>
          <w:sz w:val="32"/>
          <w:szCs w:val="32"/>
        </w:rPr>
        <w:lastRenderedPageBreak/>
        <w:t>限报名3人，每项接力和集体项目，限报1队。</w:t>
      </w:r>
    </w:p>
    <w:p w:rsidR="00EB0A45" w:rsidRDefault="00EB0A45" w:rsidP="00EB0A45">
      <w:pPr>
        <w:spacing w:line="48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五、竞</w:t>
      </w:r>
      <w:r>
        <w:rPr>
          <w:rFonts w:ascii="仿宋_GB2312" w:eastAsia="仿宋_GB2312" w:hAnsi="宋体" w:hint="eastAsia"/>
          <w:sz w:val="32"/>
          <w:szCs w:val="32"/>
        </w:rPr>
        <w:t>赛办法</w:t>
      </w:r>
    </w:p>
    <w:p w:rsidR="00EB0A45" w:rsidRDefault="00EB0A45" w:rsidP="00EB0A45">
      <w:pPr>
        <w:pStyle w:val="a3"/>
        <w:spacing w:line="480" w:lineRule="exact"/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（一）执行中国救生协会最新审定的《救生竞赛规则》。</w:t>
      </w:r>
    </w:p>
    <w:p w:rsidR="00EB0A45" w:rsidRDefault="00EB0A45" w:rsidP="00EB0A45">
      <w:pPr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（二）比赛进行预、决赛。不足各项目规则规定人数时只进行决赛。模拟救生直接进行决赛。</w:t>
      </w:r>
    </w:p>
    <w:p w:rsidR="00EB0A45" w:rsidRDefault="00EB0A45" w:rsidP="00EB0A45">
      <w:pPr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</w:t>
      </w:r>
      <w:r>
        <w:rPr>
          <w:rFonts w:ascii="仿宋_GB2312" w:eastAsia="仿宋_GB2312" w:hint="eastAsia"/>
          <w:sz w:val="32"/>
          <w:szCs w:val="32"/>
        </w:rPr>
        <w:t>运动员检录时，须向裁判员出示运动员参赛证及</w:t>
      </w:r>
      <w:r>
        <w:rPr>
          <w:rFonts w:ascii="仿宋_GB2312" w:eastAsia="仿宋_GB2312" w:hAnsi="宋体" w:hint="eastAsia"/>
          <w:sz w:val="32"/>
          <w:szCs w:val="32"/>
        </w:rPr>
        <w:t>第二代居民身份证原件（如现役军人须出示军人证件）</w:t>
      </w:r>
      <w:r>
        <w:rPr>
          <w:rFonts w:ascii="仿宋_GB2312" w:eastAsia="仿宋_GB2312" w:hint="eastAsia"/>
          <w:sz w:val="32"/>
          <w:szCs w:val="32"/>
        </w:rPr>
        <w:t>，否则不得参赛。</w:t>
      </w:r>
    </w:p>
    <w:p w:rsidR="00EB0A45" w:rsidRDefault="00EB0A45" w:rsidP="00EB0A45">
      <w:pPr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（四）各项比赛成绩相同，名次并列（无下一名次）。</w:t>
      </w:r>
    </w:p>
    <w:p w:rsidR="00EB0A45" w:rsidRDefault="00EB0A45" w:rsidP="00EB0A4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六、录取名次与奖励</w:t>
      </w:r>
    </w:p>
    <w:p w:rsidR="00EB0A45" w:rsidRDefault="00EB0A45" w:rsidP="00EB0A45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（一）各单项录取前三名颁发奖牌、证书，前8名颁发证书。</w:t>
      </w:r>
    </w:p>
    <w:p w:rsidR="00EB0A45" w:rsidRDefault="00EB0A45" w:rsidP="00EB0A45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（二）男子</w:t>
      </w:r>
      <w:r>
        <w:rPr>
          <w:rFonts w:ascii="仿宋_GB2312" w:eastAsia="仿宋_GB2312" w:hint="eastAsia"/>
          <w:sz w:val="32"/>
          <w:szCs w:val="32"/>
        </w:rPr>
        <w:t>团体总分，录取前8名颁发奖杯。</w:t>
      </w:r>
    </w:p>
    <w:p w:rsidR="00EB0A45" w:rsidRDefault="00EB0A45" w:rsidP="00EB0A45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（三）女子团体总分，录取前8名颁发奖杯。</w:t>
      </w:r>
    </w:p>
    <w:p w:rsidR="00EB0A45" w:rsidRDefault="00EB0A45" w:rsidP="00EB0A45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（四）男女</w:t>
      </w:r>
      <w:r>
        <w:rPr>
          <w:rFonts w:ascii="仿宋_GB2312" w:eastAsia="仿宋_GB2312" w:hint="eastAsia"/>
          <w:sz w:val="32"/>
          <w:szCs w:val="32"/>
        </w:rPr>
        <w:t>团体总分，录取前8名颁发奖杯。</w:t>
      </w:r>
    </w:p>
    <w:p w:rsidR="00EB0A45" w:rsidRDefault="00EB0A45" w:rsidP="00EB0A45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（五）男女团体总分前6名设立奖金奖励（不含港澳台、解放军、国家救生指定训练单位），如不在此奖励范围内运动队排名列前，将由下一名次运动队依次递补，录取前6名满额给予奖励。奖金分配如下：</w:t>
      </w:r>
    </w:p>
    <w:p w:rsidR="00EB0A45" w:rsidRDefault="00EB0A45" w:rsidP="00EB0A45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第1名15000元、第2名10000元、第3名8000元、第4名4000元、第5名2000元、第6名1000元</w:t>
      </w:r>
    </w:p>
    <w:p w:rsidR="00EB0A45" w:rsidRDefault="00EB0A45" w:rsidP="00EB0A45">
      <w:pPr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（六）团体总分计分方法</w:t>
      </w:r>
    </w:p>
    <w:p w:rsidR="00EB0A45" w:rsidRDefault="00EB0A45" w:rsidP="00EB0A45">
      <w:pPr>
        <w:spacing w:line="48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1．</w:t>
      </w:r>
      <w:r>
        <w:rPr>
          <w:rFonts w:ascii="仿宋_GB2312" w:eastAsia="仿宋_GB2312" w:hint="eastAsia"/>
          <w:sz w:val="32"/>
          <w:szCs w:val="32"/>
        </w:rPr>
        <w:t>男、女各项目获得前16名的运动员（运动队）得分按20、18、16、14、13、12、11、10、8、7、6、5、4、3、2、1计分。</w:t>
      </w:r>
    </w:p>
    <w:p w:rsidR="00EB0A45" w:rsidRDefault="00EB0A45" w:rsidP="00EB0A45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2．男子团体总分：各单位按男运动员参加各项目比赛，获得前16名得分之和</w:t>
      </w:r>
      <w:r>
        <w:rPr>
          <w:rFonts w:ascii="仿宋_GB2312" w:eastAsia="仿宋_GB2312" w:hint="eastAsia"/>
          <w:spacing w:val="-4"/>
          <w:sz w:val="32"/>
          <w:szCs w:val="32"/>
        </w:rPr>
        <w:t>计算团体总分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B0A45" w:rsidRDefault="00EB0A45" w:rsidP="00EB0A45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3、女子团体总分：各单位按女运动员参加各项目比赛，获得前16名得分之和</w:t>
      </w:r>
      <w:r>
        <w:rPr>
          <w:rFonts w:ascii="仿宋_GB2312" w:eastAsia="仿宋_GB2312" w:hint="eastAsia"/>
          <w:spacing w:val="-4"/>
          <w:sz w:val="32"/>
          <w:szCs w:val="32"/>
        </w:rPr>
        <w:t>计算团体总分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B0A45" w:rsidRDefault="00EB0A45" w:rsidP="00EB0A45">
      <w:pPr>
        <w:spacing w:line="48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lastRenderedPageBreak/>
        <w:t>4．男女团体总分计分：各代表队男子团体总分、女子团体总分、模拟救生赛分数之和为总团体总分。</w:t>
      </w:r>
    </w:p>
    <w:p w:rsidR="00EB0A45" w:rsidRDefault="00EB0A45" w:rsidP="00EB0A45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5．各团体总分及男女团体总分得分高者名次列前；得分相同以获得第1名多者名次列前，如再次相同将以此类推至第16名。</w:t>
      </w:r>
    </w:p>
    <w:p w:rsidR="00EB0A45" w:rsidRDefault="00EB0A45" w:rsidP="00EB0A45">
      <w:pPr>
        <w:spacing w:line="48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七、仲裁和裁判</w:t>
      </w:r>
    </w:p>
    <w:p w:rsidR="00EB0A45" w:rsidRDefault="00EB0A45" w:rsidP="00EB0A45">
      <w:pPr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仲裁委员和总裁判长、副总裁判长、主要裁判员由中国救生协会选派，其余裁判员由承办单位选派。 </w:t>
      </w:r>
    </w:p>
    <w:p w:rsidR="00EB0A45" w:rsidRDefault="00EB0A45" w:rsidP="00EB0A45">
      <w:pPr>
        <w:pStyle w:val="a3"/>
        <w:spacing w:line="480" w:lineRule="exact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八、报名和报到</w:t>
      </w:r>
    </w:p>
    <w:p w:rsidR="00EB0A45" w:rsidRDefault="00EB0A45" w:rsidP="00EB0A45">
      <w:pPr>
        <w:pStyle w:val="a3"/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2018年9月1日前登陆swim.shuruitec.com网站，进入“第二十届全国救生锦标赛”专区进行注册和报名。《网上报名操作指南》可在报名网站首页中下载。在报名过程中如有任何问题，请随时与技术人员联系。技术咨询：孙鑫，电话：18615657600.报名起止时间为2018年6月1日至8月31日。</w:t>
      </w:r>
    </w:p>
    <w:p w:rsidR="00EB0A45" w:rsidRDefault="00EB0A45" w:rsidP="00EB0A45">
      <w:pPr>
        <w:pStyle w:val="a3"/>
        <w:spacing w:line="480" w:lineRule="exact"/>
        <w:ind w:firstLineChars="150" w:firstLine="4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网上报名完成后，打印出报名表，加盖公章，将报名表原件于9月3日前邮寄至山西华祥游泳俱乐部（以邮戳为准）。地址：山西省太原市体育西路9号，山西华祥游泳俱乐部，联系人：郭蕾，电话15383619317，邮编：030012。</w:t>
      </w:r>
    </w:p>
    <w:p w:rsidR="00EB0A45" w:rsidRDefault="00EB0A45" w:rsidP="00EB0A45">
      <w:pPr>
        <w:pStyle w:val="a3"/>
        <w:spacing w:line="48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（三）逾期报名的单位，不予安排比赛。如网上报名和纸质报名表出现不一致，以加盖公章的纸质报名表为准。</w:t>
      </w:r>
    </w:p>
    <w:p w:rsidR="00EB0A45" w:rsidRDefault="00EB0A45" w:rsidP="00EB0A45">
      <w:pPr>
        <w:pStyle w:val="a3"/>
        <w:spacing w:line="48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（四）联系方式</w:t>
      </w:r>
    </w:p>
    <w:p w:rsidR="00EB0A45" w:rsidRDefault="00EB0A45" w:rsidP="00EB0A45">
      <w:pPr>
        <w:pStyle w:val="a3"/>
        <w:spacing w:line="48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1、中国救生协会（联系人：林威，电话：010-67170581）</w:t>
      </w:r>
    </w:p>
    <w:p w:rsidR="00EB0A45" w:rsidRDefault="00EB0A45" w:rsidP="00EB0A45">
      <w:pPr>
        <w:pStyle w:val="a3"/>
        <w:spacing w:line="48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2、山西华祥游泳俱乐部（联系人：郭蕾 电话：15383619317）</w:t>
      </w:r>
    </w:p>
    <w:p w:rsidR="00EB0A45" w:rsidRDefault="00EB0A45" w:rsidP="00EB0A45">
      <w:pPr>
        <w:pStyle w:val="a3"/>
        <w:spacing w:line="48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（五）报到</w:t>
      </w:r>
    </w:p>
    <w:p w:rsidR="00EB0A45" w:rsidRDefault="00EB0A45" w:rsidP="00EB0A45">
      <w:pPr>
        <w:pStyle w:val="a3"/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9月24日到太原市省委党校晋学苑宾馆报到</w:t>
      </w:r>
    </w:p>
    <w:p w:rsidR="00EB0A45" w:rsidRDefault="00EB0A45" w:rsidP="00EB0A45">
      <w:pPr>
        <w:pStyle w:val="a3"/>
        <w:spacing w:line="48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（地址：太原市小店区学府街96号，学府街与体育路交叉口东南角）</w:t>
      </w:r>
    </w:p>
    <w:p w:rsidR="00EB0A45" w:rsidRDefault="00EB0A45" w:rsidP="00EB0A45">
      <w:pPr>
        <w:spacing w:before="40" w:line="360" w:lineRule="auto"/>
        <w:ind w:right="-68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乘车路线：</w:t>
      </w:r>
    </w:p>
    <w:p w:rsidR="00EB0A45" w:rsidRDefault="00EB0A45" w:rsidP="00EB0A45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6418B258" wp14:editId="227ECF89">
            <wp:extent cx="4941570" cy="3331210"/>
            <wp:effectExtent l="0" t="0" r="11430" b="2540"/>
            <wp:docPr id="1" name="图片 1" descr="C:\Users\Administrator\AppData\Roaming\Tencent\Users\2106812806\QQ\WinTemp\RichOle\A8Y6H0{(ZQKNM4E]FTI6_I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Roaming\Tencent\Users\2106812806\QQ\WinTemp\RichOle\A8Y6H0{(ZQKNM4E]FTI6_I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3237" cy="3332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A45" w:rsidRDefault="00EB0A45" w:rsidP="00EB0A45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EB0A45" w:rsidRDefault="00EB0A45" w:rsidP="00EB0A45">
      <w:pPr>
        <w:spacing w:before="40" w:line="360" w:lineRule="auto"/>
        <w:ind w:right="-68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1、太原南站：直接做849路或51路公交车到省委党校站下即到；</w:t>
      </w:r>
    </w:p>
    <w:p w:rsidR="00EB0A45" w:rsidRDefault="00EB0A45" w:rsidP="00EB0A45">
      <w:pPr>
        <w:spacing w:before="40" w:line="360" w:lineRule="auto"/>
        <w:ind w:right="-68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2、太原站：步行135米至五一东街公交车站坐21路到体育馆下车，转乘51路坐到体育路学府街口站下即到晋学苑酒店。</w:t>
      </w:r>
    </w:p>
    <w:p w:rsidR="00EB0A45" w:rsidRDefault="00EB0A45" w:rsidP="00EB0A45">
      <w:pPr>
        <w:spacing w:before="40" w:line="360" w:lineRule="auto"/>
        <w:ind w:right="-68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3、太原武宿国际机场：可直接打车到晋学苑酒店（省委党校站）下，大约需要25元。</w:t>
      </w:r>
    </w:p>
    <w:p w:rsidR="00EB0A45" w:rsidRDefault="00EB0A45" w:rsidP="00EB0A45">
      <w:pPr>
        <w:pStyle w:val="a3"/>
        <w:spacing w:line="48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九、日程安排</w:t>
      </w:r>
    </w:p>
    <w:p w:rsidR="00EB0A45" w:rsidRDefault="00EB0A45" w:rsidP="00EB0A45">
      <w:pPr>
        <w:pStyle w:val="a3"/>
        <w:spacing w:line="480" w:lineRule="exact"/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（一）9月24日报到</w:t>
      </w:r>
    </w:p>
    <w:p w:rsidR="00EB0A45" w:rsidRDefault="00EB0A45" w:rsidP="00EB0A45">
      <w:pPr>
        <w:pStyle w:val="a3"/>
        <w:spacing w:line="480" w:lineRule="exact"/>
        <w:ind w:leftChars="86" w:left="181" w:firstLineChars="150" w:firstLine="480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（二）9月24日晚上召开领队会议</w:t>
      </w:r>
    </w:p>
    <w:p w:rsidR="00EB0A45" w:rsidRDefault="00EB0A45" w:rsidP="00EB0A45">
      <w:pPr>
        <w:pStyle w:val="a3"/>
        <w:spacing w:line="480" w:lineRule="exact"/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（三）9月25日适应场地</w:t>
      </w:r>
    </w:p>
    <w:p w:rsidR="00EB0A45" w:rsidRDefault="00EB0A45" w:rsidP="00EB0A45">
      <w:pPr>
        <w:pStyle w:val="a3"/>
        <w:spacing w:line="480" w:lineRule="exact"/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（四）9月26日至28日比赛</w:t>
      </w:r>
    </w:p>
    <w:p w:rsidR="00EB0A45" w:rsidRDefault="00EB0A45" w:rsidP="00EB0A45">
      <w:pPr>
        <w:pStyle w:val="a3"/>
        <w:spacing w:line="480" w:lineRule="exact"/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（五）9月29日离会</w:t>
      </w:r>
    </w:p>
    <w:p w:rsidR="00EB0A45" w:rsidRDefault="00EB0A45" w:rsidP="00EB0A45">
      <w:pPr>
        <w:pStyle w:val="a3"/>
        <w:spacing w:line="480" w:lineRule="exact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十、参赛费用</w:t>
      </w:r>
    </w:p>
    <w:p w:rsidR="00EB0A45" w:rsidRDefault="00EB0A45" w:rsidP="00EB0A45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（一）参赛队员每人缴纳参赛费用2000元，参赛领队、教练、工作人员每人参赛费用1975元。</w:t>
      </w:r>
    </w:p>
    <w:p w:rsidR="00EB0A45" w:rsidRDefault="00EB0A45" w:rsidP="00EB0A45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注：包括9月24日中午12:00至9月29日中午10:00住宿、用餐、酒店往返赛场交通等赛事服务费用，运动员还包括每人25元的个人意外保险。</w:t>
      </w:r>
    </w:p>
    <w:p w:rsidR="00EB0A45" w:rsidRDefault="00EB0A45" w:rsidP="00EB0A45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（二）各代表队请将参赛费用于2018年9月1日前缴纳至承办单位，过期未缴纳者视为自动放弃参赛机会。注：现场不收取任何费用</w:t>
      </w:r>
    </w:p>
    <w:p w:rsidR="00EB0A45" w:rsidRDefault="00EB0A45" w:rsidP="00EB0A45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（四）汇款地址及账号</w:t>
      </w:r>
    </w:p>
    <w:p w:rsidR="00EB0A45" w:rsidRDefault="00EB0A45" w:rsidP="00EB0A45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开户银行：中国民生太原市平阳路支行</w:t>
      </w:r>
    </w:p>
    <w:p w:rsidR="00EB0A45" w:rsidRDefault="00EB0A45" w:rsidP="00EB0A45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账    号：623456780</w:t>
      </w:r>
    </w:p>
    <w:p w:rsidR="00EB0A45" w:rsidRDefault="00EB0A45" w:rsidP="00EB0A45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单位名称：山西华祥游泳俱乐部</w:t>
      </w:r>
    </w:p>
    <w:p w:rsidR="00EB0A45" w:rsidRDefault="00EB0A45" w:rsidP="00EB0A45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注：汇款时标明单位及个人信息。 联系人：郭蕾</w:t>
      </w:r>
    </w:p>
    <w:p w:rsidR="00EB0A45" w:rsidRDefault="00EB0A45" w:rsidP="00EB0A45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联系电话：15383619317.</w:t>
      </w:r>
    </w:p>
    <w:p w:rsidR="00EB0A45" w:rsidRDefault="00EB0A45" w:rsidP="00EB0A45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十一、比赛器材与装备</w:t>
      </w:r>
    </w:p>
    <w:p w:rsidR="00EB0A45" w:rsidRDefault="00EB0A45" w:rsidP="00EB0A45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脚蹼（长度包括鞋身及足踝在内不得超过65cm，宽度不得超过30cm）、泳衣（裤）、泳帽、泳镜参赛者自备，其他比赛器材由大会统一提供。</w:t>
      </w:r>
    </w:p>
    <w:p w:rsidR="00EB0A45" w:rsidRDefault="00EB0A45" w:rsidP="00EB0A45">
      <w:pPr>
        <w:pStyle w:val="a3"/>
        <w:spacing w:line="48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十二、本规程解释权属主办单位。未尽事宜，另行通知。</w:t>
      </w:r>
    </w:p>
    <w:p w:rsidR="00EB0A45" w:rsidRDefault="00EB0A45" w:rsidP="00EB0A45">
      <w:pPr>
        <w:pStyle w:val="a3"/>
        <w:spacing w:line="480" w:lineRule="exact"/>
        <w:outlineLvl w:val="0"/>
        <w:rPr>
          <w:rFonts w:ascii="仿宋_GB2312" w:eastAsia="仿宋_GB2312"/>
          <w:sz w:val="32"/>
          <w:szCs w:val="32"/>
        </w:rPr>
      </w:pPr>
    </w:p>
    <w:p w:rsidR="006F53EE" w:rsidRDefault="006F53EE">
      <w:bookmarkStart w:id="0" w:name="_GoBack"/>
      <w:bookmarkEnd w:id="0"/>
    </w:p>
    <w:sectPr w:rsidR="006F5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45"/>
    <w:rsid w:val="006F53EE"/>
    <w:rsid w:val="00EB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A5E1E-F6DD-4430-BE87-20676282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B0A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EB0A45"/>
    <w:rPr>
      <w:rFonts w:ascii="宋体" w:hAnsi="Courier New"/>
      <w:szCs w:val="20"/>
    </w:rPr>
  </w:style>
  <w:style w:type="character" w:customStyle="1" w:styleId="a4">
    <w:name w:val="纯文本 字符"/>
    <w:basedOn w:val="a0"/>
    <w:link w:val="a3"/>
    <w:rsid w:val="00EB0A45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2018-06-20T01:50:00Z</dcterms:created>
  <dcterms:modified xsi:type="dcterms:W3CDTF">2018-06-20T01:51:00Z</dcterms:modified>
</cp:coreProperties>
</file>