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67BC5" w:rsidRPr="00A22D83" w:rsidRDefault="00555A90">
      <w:pPr>
        <w:widowControl/>
        <w:shd w:val="clear" w:color="auto" w:fill="FFFFFF"/>
        <w:spacing w:before="100" w:beforeAutospacing="1" w:after="100" w:afterAutospacing="1"/>
        <w:contextualSpacing/>
        <w:jc w:val="center"/>
        <w:outlineLvl w:val="1"/>
        <w:rPr>
          <w:rFonts w:ascii="宋体" w:hAnsi="宋体" w:cs="仿宋"/>
          <w:b/>
          <w:kern w:val="0"/>
          <w:sz w:val="36"/>
          <w:szCs w:val="36"/>
        </w:rPr>
      </w:pPr>
      <w:r w:rsidRPr="00A22D83">
        <w:rPr>
          <w:rFonts w:ascii="宋体" w:hAnsi="宋体" w:cs="仿宋" w:hint="eastAsia"/>
          <w:b/>
          <w:kern w:val="0"/>
          <w:sz w:val="36"/>
          <w:szCs w:val="36"/>
        </w:rPr>
        <w:t>“李宁·红双喜杯”2018年中国乒乓球协会会员联赛</w:t>
      </w:r>
    </w:p>
    <w:p w:rsidR="00167BC5" w:rsidRPr="00A22D83" w:rsidRDefault="00555A90">
      <w:pPr>
        <w:widowControl/>
        <w:shd w:val="clear" w:color="auto" w:fill="FFFFFF"/>
        <w:spacing w:before="100" w:beforeAutospacing="1" w:after="100" w:afterAutospacing="1"/>
        <w:contextualSpacing/>
        <w:jc w:val="center"/>
        <w:outlineLvl w:val="1"/>
        <w:rPr>
          <w:rFonts w:ascii="仿宋" w:eastAsia="仿宋" w:hAnsi="仿宋" w:cs="仿宋"/>
          <w:bCs/>
          <w:kern w:val="0"/>
          <w:sz w:val="32"/>
          <w:szCs w:val="32"/>
        </w:rPr>
      </w:pPr>
      <w:r w:rsidRPr="00A22D83">
        <w:rPr>
          <w:rFonts w:ascii="宋体" w:hAnsi="宋体" w:cs="仿宋" w:hint="eastAsia"/>
          <w:b/>
          <w:kern w:val="0"/>
          <w:sz w:val="36"/>
          <w:szCs w:val="36"/>
        </w:rPr>
        <w:t>第二站（江苏南通站）补充通知</w:t>
      </w:r>
    </w:p>
    <w:p w:rsidR="00167BC5" w:rsidRPr="00A22D83" w:rsidRDefault="00555A90">
      <w:pPr>
        <w:widowControl/>
        <w:shd w:val="clear" w:color="auto" w:fill="FFFFFF"/>
        <w:spacing w:before="100" w:beforeAutospacing="1" w:after="100" w:afterAutospacing="1"/>
        <w:contextualSpacing/>
        <w:jc w:val="left"/>
        <w:outlineLvl w:val="1"/>
        <w:rPr>
          <w:rFonts w:ascii="仿宋" w:eastAsia="仿宋" w:hAnsi="仿宋"/>
          <w:b/>
          <w:sz w:val="30"/>
          <w:szCs w:val="30"/>
        </w:rPr>
      </w:pPr>
      <w:r w:rsidRPr="00A22D83">
        <w:rPr>
          <w:rFonts w:ascii="仿宋" w:eastAsia="仿宋" w:hAnsi="仿宋" w:hint="eastAsia"/>
          <w:b/>
          <w:sz w:val="30"/>
          <w:szCs w:val="30"/>
        </w:rPr>
        <w:t>各相关单位及运动员：</w:t>
      </w:r>
    </w:p>
    <w:p w:rsidR="00167BC5" w:rsidRPr="00A22D83" w:rsidRDefault="00555A90">
      <w:pPr>
        <w:ind w:firstLineChars="150" w:firstLine="450"/>
        <w:rPr>
          <w:rFonts w:ascii="仿宋" w:eastAsia="仿宋" w:hAnsi="仿宋"/>
          <w:sz w:val="30"/>
          <w:szCs w:val="30"/>
        </w:rPr>
      </w:pPr>
      <w:r w:rsidRPr="00A22D83">
        <w:rPr>
          <w:rFonts w:ascii="仿宋" w:eastAsia="仿宋" w:hAnsi="仿宋" w:hint="eastAsia"/>
          <w:sz w:val="30"/>
          <w:szCs w:val="30"/>
        </w:rPr>
        <w:t>“李宁·红双喜杯”2018年中国乒乓球协会</w:t>
      </w:r>
      <w:proofErr w:type="gramStart"/>
      <w:r w:rsidRPr="00A22D83">
        <w:rPr>
          <w:rFonts w:ascii="仿宋" w:eastAsia="仿宋" w:hAnsi="仿宋" w:hint="eastAsia"/>
          <w:sz w:val="30"/>
          <w:szCs w:val="30"/>
        </w:rPr>
        <w:t>会员联赛</w:t>
      </w:r>
      <w:proofErr w:type="gramEnd"/>
      <w:r w:rsidRPr="00A22D83">
        <w:rPr>
          <w:rFonts w:ascii="仿宋" w:eastAsia="仿宋" w:hAnsi="仿宋" w:hint="eastAsia"/>
          <w:sz w:val="30"/>
          <w:szCs w:val="30"/>
        </w:rPr>
        <w:t>第二站于4月13日至4月15日在中国乒乓球通州训练基地举行。为保证比赛顺利进行，现将有关事宜补充通知如下：</w:t>
      </w:r>
    </w:p>
    <w:p w:rsidR="00CF0F17" w:rsidRPr="00A22D83" w:rsidRDefault="00370D49" w:rsidP="00CF0F17">
      <w:pPr>
        <w:ind w:firstLineChars="150" w:firstLine="452"/>
        <w:rPr>
          <w:rFonts w:ascii="仿宋" w:eastAsia="仿宋" w:hAnsi="仿宋"/>
          <w:b/>
          <w:sz w:val="30"/>
          <w:szCs w:val="30"/>
        </w:rPr>
      </w:pPr>
      <w:r w:rsidRPr="00A22D83">
        <w:rPr>
          <w:rFonts w:ascii="仿宋" w:eastAsia="仿宋" w:hAnsi="仿宋" w:hint="eastAsia"/>
          <w:b/>
          <w:sz w:val="30"/>
          <w:szCs w:val="30"/>
        </w:rPr>
        <w:t>一、承办单位：</w:t>
      </w:r>
    </w:p>
    <w:p w:rsidR="00370D49" w:rsidRPr="00A22D83" w:rsidRDefault="00CF0F17" w:rsidP="00CF0F17">
      <w:pPr>
        <w:ind w:firstLineChars="150" w:firstLine="450"/>
        <w:rPr>
          <w:rFonts w:ascii="仿宋" w:eastAsia="仿宋" w:hAnsi="仿宋"/>
          <w:sz w:val="30"/>
          <w:szCs w:val="30"/>
        </w:rPr>
      </w:pPr>
      <w:r w:rsidRPr="00A22D83">
        <w:rPr>
          <w:rFonts w:ascii="仿宋" w:eastAsia="仿宋" w:hAnsi="仿宋" w:hint="eastAsia"/>
          <w:sz w:val="30"/>
          <w:szCs w:val="30"/>
        </w:rPr>
        <w:t>江苏省南通市通州区</w:t>
      </w:r>
      <w:proofErr w:type="gramStart"/>
      <w:r w:rsidRPr="00A22D83">
        <w:rPr>
          <w:rFonts w:ascii="仿宋" w:eastAsia="仿宋" w:hAnsi="仿宋" w:hint="eastAsia"/>
          <w:sz w:val="30"/>
          <w:szCs w:val="30"/>
        </w:rPr>
        <w:t>滨江新区</w:t>
      </w:r>
      <w:proofErr w:type="gramEnd"/>
      <w:r w:rsidRPr="00A22D83">
        <w:rPr>
          <w:rFonts w:ascii="仿宋" w:eastAsia="仿宋" w:hAnsi="仿宋" w:hint="eastAsia"/>
          <w:sz w:val="30"/>
          <w:szCs w:val="30"/>
        </w:rPr>
        <w:t>人民政府</w:t>
      </w:r>
    </w:p>
    <w:p w:rsidR="00370D49" w:rsidRPr="00A22D83" w:rsidRDefault="00370D49" w:rsidP="00370D49">
      <w:pPr>
        <w:ind w:firstLineChars="150" w:firstLine="450"/>
        <w:rPr>
          <w:rFonts w:ascii="仿宋" w:eastAsia="仿宋" w:hAnsi="仿宋"/>
          <w:sz w:val="30"/>
          <w:szCs w:val="30"/>
        </w:rPr>
      </w:pPr>
      <w:r w:rsidRPr="00A22D83">
        <w:rPr>
          <w:rFonts w:ascii="仿宋" w:eastAsia="仿宋" w:hAnsi="仿宋" w:hint="eastAsia"/>
          <w:sz w:val="30"/>
          <w:szCs w:val="30"/>
        </w:rPr>
        <w:t>中国乒乓球通州训练基地</w:t>
      </w:r>
    </w:p>
    <w:p w:rsidR="00167BC5" w:rsidRPr="00A22D83" w:rsidRDefault="00555A90">
      <w:pPr>
        <w:widowControl/>
        <w:shd w:val="clear" w:color="auto" w:fill="FFFFFF"/>
        <w:spacing w:line="390" w:lineRule="atLeast"/>
        <w:jc w:val="left"/>
        <w:rPr>
          <w:rFonts w:ascii="仿宋" w:eastAsia="仿宋" w:hAnsi="仿宋" w:cs="仿宋"/>
          <w:kern w:val="0"/>
          <w:sz w:val="30"/>
          <w:szCs w:val="30"/>
        </w:rPr>
      </w:pPr>
      <w:r w:rsidRPr="00A22D83">
        <w:rPr>
          <w:rFonts w:ascii="仿宋" w:eastAsia="仿宋" w:hAnsi="仿宋" w:cs="仿宋" w:hint="eastAsia"/>
          <w:bCs/>
          <w:sz w:val="30"/>
          <w:szCs w:val="30"/>
        </w:rPr>
        <w:t xml:space="preserve">　　</w:t>
      </w:r>
      <w:r w:rsidR="00370D49" w:rsidRPr="00A22D83">
        <w:rPr>
          <w:rFonts w:ascii="仿宋" w:eastAsia="仿宋" w:hAnsi="仿宋" w:cs="仿宋" w:hint="eastAsia"/>
          <w:b/>
          <w:bCs/>
          <w:kern w:val="0"/>
          <w:sz w:val="30"/>
          <w:szCs w:val="30"/>
        </w:rPr>
        <w:t>二</w:t>
      </w:r>
      <w:r w:rsidRPr="00A22D83">
        <w:rPr>
          <w:rFonts w:ascii="仿宋" w:eastAsia="仿宋" w:hAnsi="仿宋" w:cs="仿宋" w:hint="eastAsia"/>
          <w:b/>
          <w:bCs/>
          <w:kern w:val="0"/>
          <w:sz w:val="30"/>
          <w:szCs w:val="30"/>
        </w:rPr>
        <w:t>、参赛办法：</w:t>
      </w:r>
    </w:p>
    <w:p w:rsidR="00167BC5" w:rsidRPr="00A22D83" w:rsidRDefault="00555A90">
      <w:pPr>
        <w:widowControl/>
        <w:shd w:val="clear" w:color="auto" w:fill="FFFFFF"/>
        <w:spacing w:line="390" w:lineRule="atLeast"/>
        <w:jc w:val="left"/>
        <w:rPr>
          <w:rFonts w:ascii="仿宋" w:eastAsia="仿宋" w:hAnsi="仿宋" w:cs="仿宋"/>
          <w:b/>
          <w:kern w:val="0"/>
          <w:sz w:val="30"/>
          <w:szCs w:val="30"/>
        </w:rPr>
      </w:pPr>
      <w:r w:rsidRPr="00A22D83">
        <w:rPr>
          <w:rFonts w:ascii="仿宋" w:eastAsia="仿宋" w:hAnsi="仿宋" w:cs="仿宋" w:hint="eastAsia"/>
          <w:b/>
          <w:kern w:val="0"/>
          <w:sz w:val="30"/>
          <w:szCs w:val="30"/>
        </w:rPr>
        <w:t xml:space="preserve">　 （一）参赛资格</w:t>
      </w:r>
    </w:p>
    <w:p w:rsidR="00167BC5" w:rsidRPr="00A22D83" w:rsidRDefault="00555A90">
      <w:pPr>
        <w:widowControl/>
        <w:shd w:val="clear" w:color="auto" w:fill="FFFFFF"/>
        <w:spacing w:line="390" w:lineRule="atLeast"/>
        <w:jc w:val="left"/>
        <w:rPr>
          <w:rFonts w:ascii="仿宋" w:eastAsia="仿宋" w:hAnsi="仿宋" w:cs="仿宋"/>
          <w:kern w:val="0"/>
          <w:sz w:val="30"/>
          <w:szCs w:val="30"/>
        </w:rPr>
      </w:pPr>
      <w:r w:rsidRPr="00A22D83">
        <w:rPr>
          <w:rFonts w:ascii="仿宋" w:eastAsia="仿宋" w:hAnsi="仿宋" w:cs="仿宋" w:hint="eastAsia"/>
          <w:kern w:val="0"/>
          <w:sz w:val="30"/>
          <w:szCs w:val="30"/>
        </w:rPr>
        <w:t xml:space="preserve">　　1.凡报名参赛的运动员均</w:t>
      </w:r>
      <w:r w:rsidR="005E0E93">
        <w:rPr>
          <w:rFonts w:ascii="仿宋" w:eastAsia="仿宋" w:hAnsi="仿宋" w:cs="仿宋" w:hint="eastAsia"/>
          <w:kern w:val="0"/>
          <w:sz w:val="30"/>
          <w:szCs w:val="30"/>
        </w:rPr>
        <w:t>应</w:t>
      </w:r>
      <w:r w:rsidRPr="00A22D83">
        <w:rPr>
          <w:rFonts w:ascii="仿宋" w:eastAsia="仿宋" w:hAnsi="仿宋" w:cs="仿宋" w:hint="eastAsia"/>
          <w:kern w:val="0"/>
          <w:sz w:val="30"/>
          <w:szCs w:val="30"/>
        </w:rPr>
        <w:t>为中国乒乓球协会会员；未</w:t>
      </w:r>
      <w:r w:rsidR="005E0E93">
        <w:rPr>
          <w:rFonts w:ascii="仿宋" w:eastAsia="仿宋" w:hAnsi="仿宋" w:cs="仿宋" w:hint="eastAsia"/>
          <w:kern w:val="0"/>
          <w:sz w:val="30"/>
          <w:szCs w:val="30"/>
        </w:rPr>
        <w:t>成为</w:t>
      </w:r>
      <w:r w:rsidRPr="00A22D83">
        <w:rPr>
          <w:rFonts w:ascii="仿宋" w:eastAsia="仿宋" w:hAnsi="仿宋" w:cs="仿宋" w:hint="eastAsia"/>
          <w:kern w:val="0"/>
          <w:sz w:val="30"/>
          <w:szCs w:val="30"/>
        </w:rPr>
        <w:t>会员的俱乐部和个人可在报名时免费</w:t>
      </w:r>
      <w:r w:rsidR="005E0E93">
        <w:rPr>
          <w:rFonts w:ascii="仿宋" w:eastAsia="仿宋" w:hAnsi="仿宋" w:cs="仿宋" w:hint="eastAsia"/>
          <w:kern w:val="0"/>
          <w:sz w:val="30"/>
          <w:szCs w:val="30"/>
        </w:rPr>
        <w:t>入会</w:t>
      </w:r>
      <w:r w:rsidRPr="00A22D83">
        <w:rPr>
          <w:rFonts w:ascii="仿宋" w:eastAsia="仿宋" w:hAnsi="仿宋" w:cs="仿宋" w:hint="eastAsia"/>
          <w:kern w:val="0"/>
          <w:sz w:val="30"/>
          <w:szCs w:val="30"/>
        </w:rPr>
        <w:t>注册手续，并参加比赛。</w:t>
      </w:r>
    </w:p>
    <w:p w:rsidR="00167BC5" w:rsidRPr="00A22D83" w:rsidRDefault="00555A90">
      <w:pPr>
        <w:widowControl/>
        <w:shd w:val="clear" w:color="auto" w:fill="FFFFFF"/>
        <w:spacing w:line="390" w:lineRule="atLeast"/>
        <w:jc w:val="left"/>
        <w:rPr>
          <w:rFonts w:ascii="仿宋" w:eastAsia="仿宋" w:hAnsi="仿宋" w:cs="仿宋"/>
          <w:kern w:val="0"/>
          <w:sz w:val="30"/>
          <w:szCs w:val="30"/>
        </w:rPr>
      </w:pPr>
      <w:r w:rsidRPr="00A22D83">
        <w:rPr>
          <w:rFonts w:ascii="仿宋" w:eastAsia="仿宋" w:hAnsi="仿宋" w:cs="仿宋" w:hint="eastAsia"/>
          <w:kern w:val="0"/>
          <w:sz w:val="30"/>
          <w:szCs w:val="30"/>
        </w:rPr>
        <w:t xml:space="preserve">　　2.参赛运动员凭二代身份证、港澳通行证、护照、军官证等有效身份证明原件参赛。</w:t>
      </w:r>
    </w:p>
    <w:p w:rsidR="00167BC5" w:rsidRPr="00A22D83" w:rsidRDefault="00555A90">
      <w:pPr>
        <w:widowControl/>
        <w:shd w:val="clear" w:color="auto" w:fill="FFFFFF"/>
        <w:spacing w:line="390" w:lineRule="atLeast"/>
        <w:jc w:val="left"/>
        <w:rPr>
          <w:rFonts w:ascii="仿宋" w:eastAsia="仿宋" w:hAnsi="仿宋" w:cs="仿宋"/>
          <w:kern w:val="0"/>
          <w:sz w:val="30"/>
          <w:szCs w:val="30"/>
        </w:rPr>
      </w:pPr>
      <w:r w:rsidRPr="00A22D83">
        <w:rPr>
          <w:rFonts w:ascii="仿宋" w:eastAsia="仿宋" w:hAnsi="仿宋" w:cs="仿宋" w:hint="eastAsia"/>
          <w:kern w:val="0"/>
          <w:sz w:val="30"/>
          <w:szCs w:val="30"/>
        </w:rPr>
        <w:t xml:space="preserve">　　3.团体比赛中允许运动员参加低于本年龄组别的比赛,参赛组别一经确定，同</w:t>
      </w:r>
      <w:proofErr w:type="gramStart"/>
      <w:r w:rsidRPr="00A22D83">
        <w:rPr>
          <w:rFonts w:ascii="仿宋" w:eastAsia="仿宋" w:hAnsi="仿宋" w:cs="仿宋" w:hint="eastAsia"/>
          <w:kern w:val="0"/>
          <w:sz w:val="30"/>
          <w:szCs w:val="30"/>
        </w:rPr>
        <w:t>一</w:t>
      </w:r>
      <w:proofErr w:type="gramEnd"/>
      <w:r w:rsidRPr="00A22D83">
        <w:rPr>
          <w:rFonts w:ascii="仿宋" w:eastAsia="仿宋" w:hAnsi="仿宋" w:cs="仿宋" w:hint="eastAsia"/>
          <w:kern w:val="0"/>
          <w:sz w:val="30"/>
          <w:szCs w:val="30"/>
        </w:rPr>
        <w:t>年度内不得再次参加其它年龄组别的团体比赛，单打比赛不得跨年龄组。</w:t>
      </w:r>
    </w:p>
    <w:p w:rsidR="00167BC5" w:rsidRPr="00A22D83" w:rsidRDefault="00555A90">
      <w:pPr>
        <w:widowControl/>
        <w:shd w:val="clear" w:color="auto" w:fill="FFFFFF"/>
        <w:spacing w:line="390" w:lineRule="atLeast"/>
        <w:jc w:val="left"/>
        <w:rPr>
          <w:rFonts w:ascii="仿宋" w:eastAsia="仿宋" w:hAnsi="仿宋" w:cs="仿宋"/>
          <w:kern w:val="0"/>
          <w:sz w:val="30"/>
          <w:szCs w:val="30"/>
        </w:rPr>
      </w:pPr>
      <w:r w:rsidRPr="00A22D83">
        <w:rPr>
          <w:rFonts w:ascii="仿宋" w:eastAsia="仿宋" w:hAnsi="仿宋" w:cs="仿宋" w:hint="eastAsia"/>
          <w:kern w:val="0"/>
          <w:sz w:val="30"/>
          <w:szCs w:val="30"/>
        </w:rPr>
        <w:t xml:space="preserve">　　4.每名运动员每一年度只能代表同一个俱乐部、同一年龄组、同一队参加会员联赛。同一俱乐部同年龄组</w:t>
      </w:r>
      <w:proofErr w:type="gramStart"/>
      <w:r w:rsidRPr="00A22D83">
        <w:rPr>
          <w:rFonts w:ascii="仿宋" w:eastAsia="仿宋" w:hAnsi="仿宋" w:cs="仿宋" w:hint="eastAsia"/>
          <w:kern w:val="0"/>
          <w:sz w:val="30"/>
          <w:szCs w:val="30"/>
        </w:rPr>
        <w:t>不同队</w:t>
      </w:r>
      <w:proofErr w:type="gramEnd"/>
      <w:r w:rsidRPr="00A22D83">
        <w:rPr>
          <w:rFonts w:ascii="仿宋" w:eastAsia="仿宋" w:hAnsi="仿宋" w:cs="仿宋" w:hint="eastAsia"/>
          <w:kern w:val="0"/>
          <w:sz w:val="30"/>
          <w:szCs w:val="30"/>
        </w:rPr>
        <w:t>的运动员，在参加各分站赛和总决赛时不得重新组合。</w:t>
      </w:r>
    </w:p>
    <w:p w:rsidR="00167BC5" w:rsidRPr="00A22D83" w:rsidRDefault="00555A90">
      <w:pPr>
        <w:widowControl/>
        <w:shd w:val="clear" w:color="auto" w:fill="FFFFFF"/>
        <w:spacing w:line="390" w:lineRule="atLeast"/>
        <w:jc w:val="left"/>
        <w:rPr>
          <w:rFonts w:ascii="仿宋" w:eastAsia="仿宋" w:hAnsi="仿宋" w:cs="仿宋"/>
          <w:kern w:val="0"/>
          <w:sz w:val="30"/>
          <w:szCs w:val="30"/>
        </w:rPr>
      </w:pPr>
      <w:r w:rsidRPr="00A22D83">
        <w:rPr>
          <w:rFonts w:ascii="仿宋" w:eastAsia="仿宋" w:hAnsi="仿宋" w:cs="仿宋" w:hint="eastAsia"/>
          <w:kern w:val="0"/>
          <w:sz w:val="30"/>
          <w:szCs w:val="30"/>
        </w:rPr>
        <w:lastRenderedPageBreak/>
        <w:t xml:space="preserve">　　5.违反上述规定者，将取消其本年度</w:t>
      </w:r>
      <w:proofErr w:type="gramStart"/>
      <w:r w:rsidRPr="00A22D83">
        <w:rPr>
          <w:rFonts w:ascii="仿宋" w:eastAsia="仿宋" w:hAnsi="仿宋" w:cs="仿宋" w:hint="eastAsia"/>
          <w:kern w:val="0"/>
          <w:sz w:val="30"/>
          <w:szCs w:val="30"/>
        </w:rPr>
        <w:t>会员联赛</w:t>
      </w:r>
      <w:proofErr w:type="gramEnd"/>
      <w:r w:rsidRPr="00A22D83">
        <w:rPr>
          <w:rFonts w:ascii="仿宋" w:eastAsia="仿宋" w:hAnsi="仿宋" w:cs="仿宋" w:hint="eastAsia"/>
          <w:kern w:val="0"/>
          <w:sz w:val="30"/>
          <w:szCs w:val="30"/>
        </w:rPr>
        <w:t>分站赛和总决赛参赛资格。</w:t>
      </w:r>
    </w:p>
    <w:p w:rsidR="00167BC5" w:rsidRPr="00A22D83" w:rsidRDefault="00555A90">
      <w:pPr>
        <w:widowControl/>
        <w:shd w:val="clear" w:color="auto" w:fill="FFFFFF"/>
        <w:spacing w:line="390" w:lineRule="atLeast"/>
        <w:jc w:val="left"/>
        <w:rPr>
          <w:rFonts w:ascii="仿宋" w:eastAsia="仿宋" w:hAnsi="仿宋" w:cs="仿宋"/>
          <w:kern w:val="0"/>
          <w:sz w:val="30"/>
          <w:szCs w:val="30"/>
        </w:rPr>
      </w:pPr>
      <w:r w:rsidRPr="00A22D83">
        <w:rPr>
          <w:rFonts w:ascii="仿宋" w:eastAsia="仿宋" w:hAnsi="仿宋" w:cs="仿宋" w:hint="eastAsia"/>
          <w:kern w:val="0"/>
          <w:sz w:val="30"/>
          <w:szCs w:val="30"/>
        </w:rPr>
        <w:t xml:space="preserve">　　6.请各参赛运动员登陆中国乒乓球协会官方网站查询本次比赛的竞赛规程，网址：www.ctta.cn。</w:t>
      </w:r>
    </w:p>
    <w:p w:rsidR="00167BC5" w:rsidRPr="00A22D83" w:rsidRDefault="00555A90">
      <w:pPr>
        <w:rPr>
          <w:rFonts w:ascii="仿宋" w:eastAsia="仿宋" w:hAnsi="仿宋"/>
          <w:b/>
          <w:sz w:val="30"/>
          <w:szCs w:val="30"/>
        </w:rPr>
      </w:pPr>
      <w:r w:rsidRPr="00A22D83">
        <w:rPr>
          <w:rFonts w:ascii="仿宋" w:eastAsia="仿宋" w:hAnsi="仿宋" w:cs="仿宋" w:hint="eastAsia"/>
          <w:kern w:val="0"/>
          <w:sz w:val="30"/>
          <w:szCs w:val="30"/>
        </w:rPr>
        <w:t xml:space="preserve">　　</w:t>
      </w:r>
      <w:r w:rsidRPr="00A22D83">
        <w:rPr>
          <w:rFonts w:ascii="仿宋" w:eastAsia="仿宋" w:hAnsi="仿宋" w:hint="eastAsia"/>
          <w:b/>
          <w:sz w:val="30"/>
          <w:szCs w:val="30"/>
        </w:rPr>
        <w:t>（二）报名方法：</w:t>
      </w:r>
    </w:p>
    <w:p w:rsidR="00167BC5" w:rsidRPr="00A22D83" w:rsidRDefault="00555A90">
      <w:pPr>
        <w:spacing w:line="360" w:lineRule="auto"/>
        <w:ind w:firstLineChars="200" w:firstLine="600"/>
        <w:rPr>
          <w:rFonts w:ascii="仿宋" w:eastAsia="仿宋" w:hAnsi="仿宋" w:cs="仿宋_GB2312"/>
          <w:sz w:val="30"/>
          <w:szCs w:val="30"/>
        </w:rPr>
      </w:pPr>
      <w:r w:rsidRPr="00A22D83">
        <w:rPr>
          <w:rFonts w:ascii="仿宋" w:eastAsia="仿宋" w:hAnsi="仿宋" w:cs="仿宋_GB2312"/>
          <w:sz w:val="30"/>
          <w:szCs w:val="30"/>
        </w:rPr>
        <w:t>1</w:t>
      </w:r>
      <w:r w:rsidR="00A22D83">
        <w:rPr>
          <w:rFonts w:ascii="仿宋" w:eastAsia="仿宋" w:hAnsi="仿宋" w:cs="仿宋_GB2312" w:hint="eastAsia"/>
          <w:sz w:val="30"/>
          <w:szCs w:val="30"/>
        </w:rPr>
        <w:t>.</w:t>
      </w:r>
      <w:r w:rsidRPr="00A22D83">
        <w:rPr>
          <w:rFonts w:ascii="仿宋" w:eastAsia="仿宋" w:hAnsi="仿宋" w:cs="仿宋_GB2312" w:hint="eastAsia"/>
          <w:sz w:val="30"/>
          <w:szCs w:val="30"/>
        </w:rPr>
        <w:t>凡报名参加</w:t>
      </w:r>
      <w:proofErr w:type="gramStart"/>
      <w:r w:rsidRPr="00A22D83">
        <w:rPr>
          <w:rFonts w:ascii="仿宋" w:eastAsia="仿宋" w:hAnsi="仿宋" w:cs="仿宋_GB2312" w:hint="eastAsia"/>
          <w:sz w:val="30"/>
          <w:szCs w:val="30"/>
        </w:rPr>
        <w:t>会员联赛</w:t>
      </w:r>
      <w:proofErr w:type="gramEnd"/>
      <w:r w:rsidRPr="00A22D83">
        <w:rPr>
          <w:rFonts w:ascii="仿宋" w:eastAsia="仿宋" w:hAnsi="仿宋" w:cs="仿宋_GB2312" w:hint="eastAsia"/>
          <w:sz w:val="30"/>
          <w:szCs w:val="30"/>
        </w:rPr>
        <w:t>个人赛或团体赛的运动员可登录全民乒乓网站：http://cntt.sports.cn查找到“李宁·红双喜杯”</w:t>
      </w:r>
      <w:r w:rsidRPr="00A22D83">
        <w:rPr>
          <w:rFonts w:ascii="仿宋" w:eastAsia="仿宋" w:hAnsi="仿宋" w:cs="仿宋_GB2312"/>
          <w:sz w:val="30"/>
          <w:szCs w:val="30"/>
        </w:rPr>
        <w:t>201</w:t>
      </w:r>
      <w:r w:rsidRPr="00A22D83">
        <w:rPr>
          <w:rFonts w:ascii="仿宋" w:eastAsia="仿宋" w:hAnsi="仿宋" w:cs="仿宋_GB2312" w:hint="eastAsia"/>
          <w:sz w:val="30"/>
          <w:szCs w:val="30"/>
        </w:rPr>
        <w:t>8年中国乒乓球协会</w:t>
      </w:r>
      <w:proofErr w:type="gramStart"/>
      <w:r w:rsidRPr="00A22D83">
        <w:rPr>
          <w:rFonts w:ascii="仿宋" w:eastAsia="仿宋" w:hAnsi="仿宋" w:cs="仿宋_GB2312" w:hint="eastAsia"/>
          <w:sz w:val="30"/>
          <w:szCs w:val="30"/>
        </w:rPr>
        <w:t>会员联赛</w:t>
      </w:r>
      <w:proofErr w:type="gramEnd"/>
      <w:r w:rsidRPr="00A22D83">
        <w:rPr>
          <w:rFonts w:ascii="仿宋" w:eastAsia="仿宋" w:hAnsi="仿宋" w:cs="仿宋_GB2312"/>
          <w:sz w:val="30"/>
          <w:szCs w:val="30"/>
        </w:rPr>
        <w:t>(</w:t>
      </w:r>
      <w:r w:rsidRPr="00A22D83">
        <w:rPr>
          <w:rFonts w:ascii="仿宋" w:eastAsia="仿宋" w:hAnsi="仿宋" w:cs="仿宋_GB2312" w:hint="eastAsia"/>
          <w:sz w:val="30"/>
          <w:szCs w:val="30"/>
        </w:rPr>
        <w:t>江苏南通站</w:t>
      </w:r>
      <w:r w:rsidRPr="00A22D83">
        <w:rPr>
          <w:rFonts w:ascii="仿宋" w:eastAsia="仿宋" w:hAnsi="仿宋" w:hint="eastAsia"/>
          <w:sz w:val="30"/>
          <w:szCs w:val="30"/>
        </w:rPr>
        <w:t>）</w:t>
      </w:r>
      <w:r w:rsidRPr="00A22D83">
        <w:rPr>
          <w:rFonts w:ascii="仿宋" w:eastAsia="仿宋" w:hAnsi="仿宋" w:hint="eastAsia"/>
          <w:sz w:val="30"/>
          <w:szCs w:val="30"/>
          <w:shd w:val="clear" w:color="auto" w:fill="FFFFFF"/>
        </w:rPr>
        <w:t>，</w:t>
      </w:r>
      <w:r w:rsidRPr="00A22D83">
        <w:rPr>
          <w:rFonts w:ascii="仿宋" w:eastAsia="仿宋" w:hAnsi="仿宋" w:cs="仿宋_GB2312" w:hint="eastAsia"/>
          <w:sz w:val="30"/>
          <w:szCs w:val="30"/>
        </w:rPr>
        <w:t>根据自己所参赛的项目按报名系统的要求报名即可</w:t>
      </w:r>
      <w:r w:rsidRPr="00A22D83">
        <w:rPr>
          <w:rFonts w:ascii="仿宋" w:eastAsia="仿宋" w:hAnsi="仿宋" w:cs="仿宋_GB2312"/>
          <w:sz w:val="30"/>
          <w:szCs w:val="30"/>
        </w:rPr>
        <w:t>(</w:t>
      </w:r>
      <w:r w:rsidRPr="00A22D83">
        <w:rPr>
          <w:rFonts w:ascii="仿宋" w:eastAsia="仿宋" w:hAnsi="仿宋" w:cs="仿宋_GB2312" w:hint="eastAsia"/>
          <w:sz w:val="30"/>
          <w:szCs w:val="30"/>
        </w:rPr>
        <w:t>报名人数达到400人时截止报名</w:t>
      </w:r>
      <w:r w:rsidRPr="00A22D83">
        <w:rPr>
          <w:rFonts w:ascii="仿宋" w:eastAsia="仿宋" w:hAnsi="仿宋" w:cs="仿宋_GB2312"/>
          <w:sz w:val="30"/>
          <w:szCs w:val="30"/>
        </w:rPr>
        <w:t>)</w:t>
      </w:r>
      <w:r w:rsidRPr="00A22D83">
        <w:rPr>
          <w:rFonts w:ascii="仿宋" w:eastAsia="仿宋" w:hAnsi="仿宋" w:cs="仿宋_GB2312" w:hint="eastAsia"/>
          <w:sz w:val="30"/>
          <w:szCs w:val="30"/>
        </w:rPr>
        <w:t>。</w:t>
      </w:r>
    </w:p>
    <w:p w:rsidR="00167BC5" w:rsidRPr="00A22D83" w:rsidRDefault="00555A90">
      <w:pPr>
        <w:spacing w:line="360" w:lineRule="auto"/>
        <w:ind w:firstLineChars="200" w:firstLine="600"/>
        <w:rPr>
          <w:rFonts w:ascii="仿宋" w:eastAsia="仿宋" w:hAnsi="仿宋" w:cs="仿宋_GB2312"/>
          <w:sz w:val="30"/>
          <w:szCs w:val="30"/>
        </w:rPr>
      </w:pPr>
      <w:r w:rsidRPr="00A22D83">
        <w:rPr>
          <w:rFonts w:ascii="仿宋" w:eastAsia="仿宋" w:hAnsi="仿宋" w:cs="仿宋_GB2312"/>
          <w:sz w:val="30"/>
          <w:szCs w:val="30"/>
        </w:rPr>
        <w:t>2</w:t>
      </w:r>
      <w:r w:rsidR="00A22D83">
        <w:rPr>
          <w:rFonts w:ascii="仿宋" w:eastAsia="仿宋" w:hAnsi="仿宋" w:cs="仿宋_GB2312" w:hint="eastAsia"/>
          <w:sz w:val="30"/>
          <w:szCs w:val="30"/>
        </w:rPr>
        <w:t>.</w:t>
      </w:r>
      <w:r w:rsidRPr="00A22D83">
        <w:rPr>
          <w:rFonts w:ascii="仿宋" w:eastAsia="仿宋" w:hAnsi="仿宋" w:cs="仿宋" w:hint="eastAsia"/>
          <w:sz w:val="30"/>
          <w:szCs w:val="30"/>
        </w:rPr>
        <w:t>团体比赛每个组别每个俱乐部限报</w:t>
      </w:r>
      <w:r w:rsidRPr="00A22D83">
        <w:rPr>
          <w:rFonts w:ascii="仿宋" w:eastAsia="仿宋" w:hAnsi="仿宋" w:cs="仿宋"/>
          <w:sz w:val="30"/>
          <w:szCs w:val="30"/>
        </w:rPr>
        <w:t>3</w:t>
      </w:r>
      <w:r w:rsidRPr="00A22D83">
        <w:rPr>
          <w:rFonts w:ascii="仿宋" w:eastAsia="仿宋" w:hAnsi="仿宋" w:cs="仿宋" w:hint="eastAsia"/>
          <w:sz w:val="30"/>
          <w:szCs w:val="30"/>
        </w:rPr>
        <w:t>个队</w:t>
      </w:r>
      <w:r w:rsidRPr="00A22D83">
        <w:rPr>
          <w:rFonts w:ascii="仿宋" w:eastAsia="仿宋" w:hAnsi="仿宋" w:cs="仿宋"/>
          <w:sz w:val="30"/>
          <w:szCs w:val="30"/>
        </w:rPr>
        <w:t>;</w:t>
      </w:r>
      <w:r w:rsidRPr="00A22D83">
        <w:rPr>
          <w:rFonts w:ascii="仿宋" w:eastAsia="仿宋" w:hAnsi="仿宋" w:cs="仿宋" w:hint="eastAsia"/>
          <w:sz w:val="30"/>
          <w:szCs w:val="30"/>
        </w:rPr>
        <w:t>每个俱乐部可</w:t>
      </w:r>
      <w:proofErr w:type="gramStart"/>
      <w:r w:rsidRPr="00A22D83">
        <w:rPr>
          <w:rFonts w:ascii="仿宋" w:eastAsia="仿宋" w:hAnsi="仿宋" w:cs="仿宋" w:hint="eastAsia"/>
          <w:sz w:val="30"/>
          <w:szCs w:val="30"/>
        </w:rPr>
        <w:t>报领队</w:t>
      </w:r>
      <w:proofErr w:type="gramEnd"/>
      <w:r w:rsidRPr="00A22D83">
        <w:rPr>
          <w:rFonts w:ascii="仿宋" w:eastAsia="仿宋" w:hAnsi="仿宋" w:cs="仿宋"/>
          <w:sz w:val="30"/>
          <w:szCs w:val="30"/>
        </w:rPr>
        <w:t>1</w:t>
      </w:r>
      <w:r w:rsidRPr="00A22D83">
        <w:rPr>
          <w:rFonts w:ascii="仿宋" w:eastAsia="仿宋" w:hAnsi="仿宋" w:cs="仿宋" w:hint="eastAsia"/>
          <w:sz w:val="30"/>
          <w:szCs w:val="30"/>
        </w:rPr>
        <w:t>名、教练</w:t>
      </w:r>
      <w:r w:rsidRPr="00A22D83">
        <w:rPr>
          <w:rFonts w:ascii="仿宋" w:eastAsia="仿宋" w:hAnsi="仿宋" w:cs="仿宋"/>
          <w:sz w:val="30"/>
          <w:szCs w:val="30"/>
        </w:rPr>
        <w:t>1</w:t>
      </w:r>
      <w:r w:rsidRPr="00A22D83">
        <w:rPr>
          <w:rFonts w:ascii="仿宋" w:eastAsia="仿宋" w:hAnsi="仿宋" w:cs="仿宋" w:hint="eastAsia"/>
          <w:sz w:val="30"/>
          <w:szCs w:val="30"/>
        </w:rPr>
        <w:t>名。每个队运动员最多可报</w:t>
      </w:r>
      <w:r w:rsidRPr="00A22D83">
        <w:rPr>
          <w:rFonts w:ascii="仿宋" w:eastAsia="仿宋" w:hAnsi="仿宋" w:cs="仿宋"/>
          <w:sz w:val="30"/>
          <w:szCs w:val="30"/>
        </w:rPr>
        <w:t>5</w:t>
      </w:r>
      <w:r w:rsidRPr="00A22D83">
        <w:rPr>
          <w:rFonts w:ascii="仿宋" w:eastAsia="仿宋" w:hAnsi="仿宋" w:cs="仿宋" w:hint="eastAsia"/>
          <w:sz w:val="30"/>
          <w:szCs w:val="30"/>
        </w:rPr>
        <w:t>名，</w:t>
      </w:r>
      <w:proofErr w:type="gramStart"/>
      <w:r w:rsidRPr="00A22D83">
        <w:rPr>
          <w:rFonts w:ascii="仿宋" w:eastAsia="仿宋" w:hAnsi="仿宋" w:cs="仿宋" w:hint="eastAsia"/>
          <w:sz w:val="30"/>
          <w:szCs w:val="30"/>
        </w:rPr>
        <w:t>最少</w:t>
      </w:r>
      <w:r w:rsidRPr="00A22D83">
        <w:rPr>
          <w:rFonts w:ascii="仿宋" w:eastAsia="仿宋" w:hAnsi="仿宋" w:cs="仿宋_GB2312" w:hint="eastAsia"/>
          <w:sz w:val="30"/>
          <w:szCs w:val="30"/>
        </w:rPr>
        <w:t>报</w:t>
      </w:r>
      <w:proofErr w:type="gramEnd"/>
      <w:r w:rsidRPr="00A22D83">
        <w:rPr>
          <w:rFonts w:ascii="仿宋" w:eastAsia="仿宋" w:hAnsi="仿宋" w:cs="仿宋_GB2312"/>
          <w:sz w:val="30"/>
          <w:szCs w:val="30"/>
        </w:rPr>
        <w:t>2</w:t>
      </w:r>
      <w:r w:rsidRPr="00A22D83">
        <w:rPr>
          <w:rFonts w:ascii="仿宋" w:eastAsia="仿宋" w:hAnsi="仿宋" w:cs="仿宋_GB2312" w:hint="eastAsia"/>
          <w:sz w:val="30"/>
          <w:szCs w:val="30"/>
        </w:rPr>
        <w:t>名</w:t>
      </w:r>
      <w:r w:rsidRPr="00A22D83">
        <w:rPr>
          <w:rFonts w:ascii="仿宋" w:eastAsia="仿宋" w:hAnsi="仿宋" w:cs="仿宋_GB2312"/>
          <w:sz w:val="30"/>
          <w:szCs w:val="30"/>
        </w:rPr>
        <w:t>;</w:t>
      </w:r>
      <w:r w:rsidRPr="00A22D83">
        <w:rPr>
          <w:rFonts w:ascii="仿宋" w:eastAsia="仿宋" w:hAnsi="仿宋" w:cs="仿宋_GB2312" w:hint="eastAsia"/>
          <w:sz w:val="30"/>
          <w:szCs w:val="30"/>
        </w:rPr>
        <w:t>在团体比赛或单打比赛中，参赛运动员只能参加一个组别的比赛。</w:t>
      </w:r>
    </w:p>
    <w:p w:rsidR="00167BC5" w:rsidRPr="00A22D83" w:rsidRDefault="00555A90">
      <w:pPr>
        <w:ind w:firstLineChars="200" w:firstLine="600"/>
        <w:jc w:val="left"/>
        <w:rPr>
          <w:rFonts w:ascii="仿宋" w:eastAsia="仿宋" w:hAnsi="仿宋" w:cs="仿宋_GB2312"/>
          <w:sz w:val="30"/>
          <w:szCs w:val="30"/>
        </w:rPr>
      </w:pPr>
      <w:r w:rsidRPr="00A22D83">
        <w:rPr>
          <w:rFonts w:ascii="仿宋" w:eastAsia="仿宋" w:hAnsi="仿宋" w:cs="仿宋_GB2312" w:hint="eastAsia"/>
          <w:sz w:val="30"/>
          <w:szCs w:val="30"/>
        </w:rPr>
        <w:t>报名时间：3月2</w:t>
      </w:r>
      <w:r w:rsidR="005E0E93">
        <w:rPr>
          <w:rFonts w:ascii="仿宋" w:eastAsia="仿宋" w:hAnsi="仿宋" w:cs="仿宋_GB2312" w:hint="eastAsia"/>
          <w:sz w:val="30"/>
          <w:szCs w:val="30"/>
        </w:rPr>
        <w:t>2</w:t>
      </w:r>
      <w:r w:rsidRPr="00A22D83">
        <w:rPr>
          <w:rFonts w:ascii="仿宋" w:eastAsia="仿宋" w:hAnsi="仿宋" w:cs="仿宋_GB2312" w:hint="eastAsia"/>
          <w:sz w:val="30"/>
          <w:szCs w:val="30"/>
        </w:rPr>
        <w:t>日9:00至4月5日24:00（报名人数达到400人时提前截止报名）</w:t>
      </w:r>
    </w:p>
    <w:p w:rsidR="00167BC5" w:rsidRPr="00A22D83" w:rsidRDefault="00555A90">
      <w:pPr>
        <w:spacing w:line="600" w:lineRule="exact"/>
        <w:rPr>
          <w:rFonts w:ascii="仿宋" w:eastAsia="仿宋" w:hAnsi="仿宋" w:cs="仿宋_GB2312"/>
          <w:sz w:val="30"/>
          <w:szCs w:val="30"/>
        </w:rPr>
      </w:pPr>
      <w:r w:rsidRPr="00A22D83">
        <w:rPr>
          <w:rFonts w:ascii="仿宋" w:eastAsia="仿宋" w:hAnsi="仿宋" w:cs="仿宋_GB2312" w:hint="eastAsia"/>
          <w:sz w:val="30"/>
          <w:szCs w:val="30"/>
        </w:rPr>
        <w:t xml:space="preserve">    报名联系人：黄  </w:t>
      </w:r>
      <w:proofErr w:type="gramStart"/>
      <w:r w:rsidRPr="00A22D83">
        <w:rPr>
          <w:rFonts w:ascii="仿宋" w:eastAsia="仿宋" w:hAnsi="仿宋" w:cs="仿宋_GB2312" w:hint="eastAsia"/>
          <w:sz w:val="30"/>
          <w:szCs w:val="30"/>
        </w:rPr>
        <w:t>锋</w:t>
      </w:r>
      <w:proofErr w:type="gramEnd"/>
      <w:r w:rsidRPr="00A22D83">
        <w:rPr>
          <w:rFonts w:ascii="仿宋" w:eastAsia="仿宋" w:hAnsi="仿宋" w:cs="仿宋_GB2312" w:hint="eastAsia"/>
          <w:sz w:val="30"/>
          <w:szCs w:val="30"/>
        </w:rPr>
        <w:t xml:space="preserve">   电话：13584648879</w:t>
      </w:r>
    </w:p>
    <w:p w:rsidR="00167BC5" w:rsidRPr="00A22D83" w:rsidRDefault="00555A90">
      <w:pPr>
        <w:spacing w:line="600" w:lineRule="exact"/>
        <w:ind w:firstLineChars="200" w:firstLine="600"/>
        <w:rPr>
          <w:rFonts w:ascii="仿宋" w:eastAsia="仿宋" w:hAnsi="仿宋" w:cs="仿宋_GB2312"/>
          <w:sz w:val="30"/>
          <w:szCs w:val="30"/>
        </w:rPr>
      </w:pPr>
      <w:r w:rsidRPr="00A22D83">
        <w:rPr>
          <w:rFonts w:ascii="仿宋" w:eastAsia="仿宋" w:hAnsi="仿宋" w:cs="仿宋_GB2312" w:hint="eastAsia"/>
          <w:sz w:val="30"/>
          <w:szCs w:val="30"/>
        </w:rPr>
        <w:t>报名技术支持电话：010-67171178</w:t>
      </w:r>
    </w:p>
    <w:p w:rsidR="00167BC5" w:rsidRPr="00A22D83" w:rsidRDefault="00555A90">
      <w:pPr>
        <w:ind w:firstLineChars="200" w:firstLine="600"/>
        <w:rPr>
          <w:rFonts w:ascii="仿宋" w:eastAsia="仿宋" w:hAnsi="仿宋"/>
          <w:sz w:val="30"/>
          <w:szCs w:val="30"/>
        </w:rPr>
      </w:pPr>
      <w:r w:rsidRPr="00A22D83">
        <w:rPr>
          <w:rFonts w:ascii="仿宋" w:eastAsia="仿宋" w:hAnsi="仿宋" w:hint="eastAsia"/>
          <w:sz w:val="30"/>
          <w:szCs w:val="30"/>
        </w:rPr>
        <w:t>3</w:t>
      </w:r>
      <w:r w:rsidR="00A22D83">
        <w:rPr>
          <w:rFonts w:ascii="仿宋" w:eastAsia="仿宋" w:hAnsi="仿宋" w:hint="eastAsia"/>
          <w:sz w:val="30"/>
          <w:szCs w:val="30"/>
        </w:rPr>
        <w:t>.</w:t>
      </w:r>
      <w:r w:rsidRPr="00A22D83">
        <w:rPr>
          <w:rFonts w:ascii="仿宋" w:eastAsia="仿宋" w:hAnsi="仿宋" w:hint="eastAsia"/>
          <w:sz w:val="30"/>
          <w:szCs w:val="30"/>
        </w:rPr>
        <w:t>更改报名：</w:t>
      </w:r>
    </w:p>
    <w:p w:rsidR="00167BC5" w:rsidRPr="00A22D83" w:rsidRDefault="00555A90">
      <w:pPr>
        <w:ind w:firstLineChars="200" w:firstLine="600"/>
        <w:rPr>
          <w:rFonts w:ascii="仿宋" w:eastAsia="仿宋" w:hAnsi="仿宋" w:cs="仿宋_GB2312"/>
          <w:sz w:val="30"/>
          <w:szCs w:val="30"/>
        </w:rPr>
      </w:pPr>
      <w:r w:rsidRPr="00A22D83">
        <w:rPr>
          <w:rFonts w:ascii="仿宋" w:eastAsia="仿宋" w:hAnsi="仿宋" w:hint="eastAsia"/>
          <w:sz w:val="30"/>
          <w:szCs w:val="30"/>
        </w:rPr>
        <w:t>报名如有变动请在网上报名系统自行更改，比赛开始前七天24：00(5日24：00)后不再受理更改报名（但仍可撤销报名），如未报到又没撤销报名的俱乐部和运动员将被列入今后停赛名单，如需解禁，需提交书面申请并交纳罚金每人500元。</w:t>
      </w:r>
    </w:p>
    <w:p w:rsidR="00167BC5" w:rsidRPr="00A22D83" w:rsidRDefault="00555A90">
      <w:pPr>
        <w:spacing w:line="360" w:lineRule="auto"/>
        <w:ind w:firstLineChars="200" w:firstLine="600"/>
        <w:rPr>
          <w:rFonts w:ascii="仿宋" w:eastAsia="仿宋" w:hAnsi="仿宋"/>
          <w:sz w:val="30"/>
          <w:szCs w:val="30"/>
        </w:rPr>
      </w:pPr>
      <w:r w:rsidRPr="00A22D83">
        <w:rPr>
          <w:rFonts w:ascii="仿宋" w:eastAsia="仿宋" w:hAnsi="仿宋" w:cs="仿宋_GB2312" w:hint="eastAsia"/>
          <w:sz w:val="30"/>
          <w:szCs w:val="30"/>
        </w:rPr>
        <w:t>为了保证报名准确，请报名者完成报名操作后与报名联系人电话核</w:t>
      </w:r>
      <w:r w:rsidRPr="00A22D83">
        <w:rPr>
          <w:rFonts w:ascii="仿宋" w:eastAsia="仿宋" w:hAnsi="仿宋" w:cs="仿宋_GB2312" w:hint="eastAsia"/>
          <w:sz w:val="30"/>
          <w:szCs w:val="30"/>
        </w:rPr>
        <w:lastRenderedPageBreak/>
        <w:t>实。</w:t>
      </w:r>
    </w:p>
    <w:p w:rsidR="00167BC5" w:rsidRPr="00A22D83" w:rsidRDefault="00555A90">
      <w:pPr>
        <w:ind w:firstLineChars="49" w:firstLine="148"/>
        <w:rPr>
          <w:rFonts w:ascii="仿宋" w:eastAsia="仿宋" w:hAnsi="仿宋"/>
          <w:b/>
          <w:sz w:val="30"/>
          <w:szCs w:val="30"/>
        </w:rPr>
      </w:pPr>
      <w:r w:rsidRPr="00A22D83">
        <w:rPr>
          <w:rFonts w:ascii="仿宋" w:eastAsia="仿宋" w:hAnsi="仿宋" w:hint="eastAsia"/>
          <w:b/>
          <w:sz w:val="30"/>
          <w:szCs w:val="30"/>
        </w:rPr>
        <w:t>（三）参赛费用：</w:t>
      </w:r>
    </w:p>
    <w:p w:rsidR="00167BC5" w:rsidRPr="00A22D83" w:rsidRDefault="00555A90">
      <w:pPr>
        <w:ind w:firstLineChars="200" w:firstLine="600"/>
        <w:rPr>
          <w:rFonts w:ascii="仿宋" w:eastAsia="仿宋" w:hAnsi="仿宋"/>
          <w:sz w:val="30"/>
          <w:szCs w:val="30"/>
        </w:rPr>
      </w:pPr>
      <w:r w:rsidRPr="00A22D83">
        <w:rPr>
          <w:rFonts w:ascii="仿宋" w:eastAsia="仿宋" w:hAnsi="仿宋" w:hint="eastAsia"/>
          <w:sz w:val="30"/>
          <w:szCs w:val="30"/>
        </w:rPr>
        <w:t>1</w:t>
      </w:r>
      <w:r w:rsidR="00A22D83">
        <w:rPr>
          <w:rFonts w:ascii="仿宋" w:eastAsia="仿宋" w:hAnsi="仿宋" w:hint="eastAsia"/>
          <w:sz w:val="30"/>
          <w:szCs w:val="30"/>
        </w:rPr>
        <w:t>.</w:t>
      </w:r>
      <w:r w:rsidRPr="00A22D83">
        <w:rPr>
          <w:rFonts w:ascii="仿宋" w:eastAsia="仿宋" w:hAnsi="仿宋" w:hint="eastAsia"/>
          <w:sz w:val="30"/>
          <w:szCs w:val="30"/>
        </w:rPr>
        <w:t>30元/人(团体)</w:t>
      </w:r>
    </w:p>
    <w:p w:rsidR="00167BC5" w:rsidRPr="00A22D83" w:rsidRDefault="00555A90">
      <w:pPr>
        <w:rPr>
          <w:rFonts w:ascii="仿宋" w:eastAsia="仿宋" w:hAnsi="仿宋"/>
          <w:sz w:val="30"/>
          <w:szCs w:val="30"/>
        </w:rPr>
      </w:pPr>
      <w:r w:rsidRPr="00A22D83">
        <w:rPr>
          <w:rFonts w:ascii="仿宋" w:eastAsia="仿宋" w:hAnsi="仿宋" w:hint="eastAsia"/>
          <w:sz w:val="30"/>
          <w:szCs w:val="30"/>
        </w:rPr>
        <w:t xml:space="preserve">　　2</w:t>
      </w:r>
      <w:r w:rsidR="00A22D83">
        <w:rPr>
          <w:rFonts w:ascii="仿宋" w:eastAsia="仿宋" w:hAnsi="仿宋" w:hint="eastAsia"/>
          <w:sz w:val="30"/>
          <w:szCs w:val="30"/>
        </w:rPr>
        <w:t>.</w:t>
      </w:r>
      <w:r w:rsidRPr="00A22D83">
        <w:rPr>
          <w:rFonts w:ascii="仿宋" w:eastAsia="仿宋" w:hAnsi="仿宋" w:hint="eastAsia"/>
          <w:sz w:val="30"/>
          <w:szCs w:val="30"/>
        </w:rPr>
        <w:t>20元/人(单打)</w:t>
      </w:r>
    </w:p>
    <w:p w:rsidR="00167BC5" w:rsidRPr="00A22D83" w:rsidRDefault="00555A90">
      <w:pPr>
        <w:rPr>
          <w:rFonts w:ascii="仿宋" w:eastAsia="仿宋" w:hAnsi="仿宋"/>
          <w:sz w:val="30"/>
          <w:szCs w:val="30"/>
        </w:rPr>
      </w:pPr>
      <w:r w:rsidRPr="00A22D83">
        <w:rPr>
          <w:rFonts w:ascii="仿宋" w:eastAsia="仿宋" w:hAnsi="仿宋" w:hint="eastAsia"/>
          <w:sz w:val="30"/>
          <w:szCs w:val="30"/>
        </w:rPr>
        <w:t xml:space="preserve">　　3</w:t>
      </w:r>
      <w:r w:rsidR="00A22D83">
        <w:rPr>
          <w:rFonts w:ascii="仿宋" w:eastAsia="仿宋" w:hAnsi="仿宋" w:hint="eastAsia"/>
          <w:sz w:val="30"/>
          <w:szCs w:val="30"/>
        </w:rPr>
        <w:t>.</w:t>
      </w:r>
      <w:r w:rsidRPr="00A22D83">
        <w:rPr>
          <w:rFonts w:ascii="仿宋" w:eastAsia="仿宋" w:hAnsi="仿宋" w:hint="eastAsia"/>
          <w:sz w:val="30"/>
          <w:szCs w:val="30"/>
        </w:rPr>
        <w:t>交费方法：现场报到时交费。</w:t>
      </w:r>
      <w:bookmarkStart w:id="0" w:name="_GoBack"/>
      <w:bookmarkEnd w:id="0"/>
    </w:p>
    <w:p w:rsidR="00167BC5" w:rsidRPr="00A22D83" w:rsidRDefault="00555A90">
      <w:pPr>
        <w:spacing w:line="360" w:lineRule="auto"/>
        <w:ind w:firstLineChars="49" w:firstLine="148"/>
        <w:rPr>
          <w:rFonts w:ascii="仿宋" w:eastAsia="仿宋" w:hAnsi="仿宋" w:cs="仿宋_GB2312"/>
          <w:b/>
          <w:sz w:val="30"/>
          <w:szCs w:val="30"/>
        </w:rPr>
      </w:pPr>
      <w:r w:rsidRPr="00A22D83">
        <w:rPr>
          <w:rFonts w:ascii="仿宋" w:eastAsia="仿宋" w:hAnsi="仿宋" w:cs="仿宋_GB2312" w:hint="eastAsia"/>
          <w:b/>
          <w:sz w:val="30"/>
          <w:szCs w:val="30"/>
        </w:rPr>
        <w:t>（四）关于保险的规定</w:t>
      </w:r>
    </w:p>
    <w:p w:rsidR="00167BC5" w:rsidRPr="00A22D83" w:rsidRDefault="00555A90">
      <w:pPr>
        <w:spacing w:line="360" w:lineRule="auto"/>
        <w:ind w:firstLineChars="250" w:firstLine="750"/>
        <w:rPr>
          <w:rFonts w:ascii="仿宋" w:eastAsia="仿宋" w:hAnsi="仿宋" w:cs="仿宋_GB2312"/>
          <w:sz w:val="30"/>
          <w:szCs w:val="30"/>
        </w:rPr>
      </w:pPr>
      <w:r w:rsidRPr="00A22D83">
        <w:rPr>
          <w:rFonts w:ascii="仿宋" w:eastAsia="仿宋" w:hAnsi="仿宋" w:cs="仿宋_GB2312"/>
          <w:sz w:val="30"/>
          <w:szCs w:val="30"/>
        </w:rPr>
        <w:t>1</w:t>
      </w:r>
      <w:r w:rsidR="00A22D83">
        <w:rPr>
          <w:rFonts w:ascii="仿宋" w:eastAsia="仿宋" w:hAnsi="仿宋" w:cs="仿宋_GB2312" w:hint="eastAsia"/>
          <w:sz w:val="30"/>
          <w:szCs w:val="30"/>
        </w:rPr>
        <w:t>.</w:t>
      </w:r>
      <w:r w:rsidRPr="00A22D83">
        <w:rPr>
          <w:rFonts w:ascii="仿宋" w:eastAsia="仿宋" w:hAnsi="仿宋" w:cs="仿宋_GB2312" w:hint="eastAsia"/>
          <w:sz w:val="30"/>
          <w:szCs w:val="30"/>
        </w:rPr>
        <w:t>所有参赛人员必须是身体健康者，参赛人员应根据自身身体条件，天气和地理等方面的情况，量力而行参加比赛。</w:t>
      </w:r>
    </w:p>
    <w:p w:rsidR="00167BC5" w:rsidRPr="00A22D83" w:rsidRDefault="00555A90">
      <w:pPr>
        <w:spacing w:line="360" w:lineRule="auto"/>
        <w:ind w:firstLineChars="250" w:firstLine="750"/>
        <w:rPr>
          <w:rFonts w:ascii="仿宋" w:eastAsia="仿宋" w:hAnsi="仿宋" w:cs="仿宋_GB2312"/>
          <w:sz w:val="30"/>
          <w:szCs w:val="30"/>
        </w:rPr>
      </w:pPr>
      <w:r w:rsidRPr="00A22D83">
        <w:rPr>
          <w:rFonts w:ascii="仿宋" w:eastAsia="仿宋" w:hAnsi="仿宋" w:cs="仿宋_GB2312"/>
          <w:sz w:val="30"/>
          <w:szCs w:val="30"/>
        </w:rPr>
        <w:t>2</w:t>
      </w:r>
      <w:r w:rsidR="00A22D83">
        <w:rPr>
          <w:rFonts w:ascii="仿宋" w:eastAsia="仿宋" w:hAnsi="仿宋" w:cs="仿宋_GB2312" w:hint="eastAsia"/>
          <w:sz w:val="30"/>
          <w:szCs w:val="30"/>
        </w:rPr>
        <w:t>.</w:t>
      </w:r>
      <w:r w:rsidRPr="00A22D83">
        <w:rPr>
          <w:rFonts w:ascii="仿宋" w:eastAsia="仿宋" w:hAnsi="仿宋" w:cs="仿宋_GB2312" w:hint="eastAsia"/>
          <w:sz w:val="30"/>
          <w:szCs w:val="30"/>
        </w:rPr>
        <w:t>所有参赛人员应由参赛单位或个人自行提前办理比赛期间的人身意外保险，否则，一切后果自负。参赛人员报到时，应出示保单原件，提交保单复印件。</w:t>
      </w:r>
    </w:p>
    <w:p w:rsidR="00167BC5" w:rsidRDefault="00555A90">
      <w:pPr>
        <w:ind w:firstLineChars="250" w:firstLine="750"/>
        <w:rPr>
          <w:rFonts w:ascii="仿宋" w:eastAsia="仿宋" w:hAnsi="仿宋"/>
          <w:sz w:val="30"/>
          <w:szCs w:val="30"/>
        </w:rPr>
      </w:pPr>
      <w:r w:rsidRPr="00A22D83">
        <w:rPr>
          <w:rFonts w:ascii="仿宋" w:eastAsia="仿宋" w:hAnsi="仿宋" w:cs="仿宋_GB2312"/>
          <w:sz w:val="30"/>
          <w:szCs w:val="30"/>
        </w:rPr>
        <w:t>3</w:t>
      </w:r>
      <w:r w:rsidR="00A22D83">
        <w:rPr>
          <w:rFonts w:ascii="仿宋" w:eastAsia="仿宋" w:hAnsi="仿宋" w:cs="仿宋_GB2312" w:hint="eastAsia"/>
          <w:sz w:val="30"/>
          <w:szCs w:val="30"/>
        </w:rPr>
        <w:t>.</w:t>
      </w:r>
      <w:r w:rsidR="005E0E93">
        <w:rPr>
          <w:rFonts w:ascii="仿宋" w:eastAsia="仿宋" w:hAnsi="仿宋" w:cs="仿宋_GB2312" w:hint="eastAsia"/>
          <w:sz w:val="30"/>
          <w:szCs w:val="30"/>
        </w:rPr>
        <w:t>所有参赛人员</w:t>
      </w:r>
      <w:r w:rsidRPr="00A22D83">
        <w:rPr>
          <w:rFonts w:ascii="仿宋" w:eastAsia="仿宋" w:hAnsi="仿宋" w:cs="仿宋_GB2312" w:hint="eastAsia"/>
          <w:sz w:val="30"/>
          <w:szCs w:val="30"/>
        </w:rPr>
        <w:t>须与承办单位签订《安全责任书》。</w:t>
      </w:r>
      <w:r w:rsidRPr="00A22D83">
        <w:rPr>
          <w:rFonts w:ascii="仿宋" w:eastAsia="仿宋" w:hAnsi="仿宋"/>
          <w:sz w:val="30"/>
          <w:szCs w:val="30"/>
        </w:rPr>
        <w:tab/>
      </w:r>
    </w:p>
    <w:p w:rsidR="00C87011" w:rsidRPr="00C87011" w:rsidRDefault="00C87011" w:rsidP="00C87011">
      <w:pPr>
        <w:ind w:firstLineChars="200" w:firstLine="602"/>
        <w:rPr>
          <w:rFonts w:ascii="仿宋" w:eastAsia="仿宋" w:hAnsi="仿宋"/>
          <w:b/>
          <w:sz w:val="32"/>
          <w:szCs w:val="32"/>
        </w:rPr>
      </w:pPr>
      <w:r w:rsidRPr="00C87011">
        <w:rPr>
          <w:rFonts w:ascii="仿宋" w:eastAsia="仿宋" w:hAnsi="仿宋" w:hint="eastAsia"/>
          <w:b/>
          <w:sz w:val="30"/>
          <w:szCs w:val="30"/>
        </w:rPr>
        <w:t>（五）</w:t>
      </w:r>
      <w:r w:rsidRPr="00C87011">
        <w:rPr>
          <w:rFonts w:ascii="仿宋" w:eastAsia="仿宋" w:hAnsi="仿宋" w:hint="eastAsia"/>
          <w:b/>
          <w:sz w:val="32"/>
          <w:szCs w:val="32"/>
        </w:rPr>
        <w:t>五十岁以上参赛运动员必须经县级以上医务部门检查证明身体健康。</w:t>
      </w:r>
    </w:p>
    <w:p w:rsidR="00167BC5" w:rsidRPr="00A22D83" w:rsidRDefault="00CF0F17" w:rsidP="00C87011">
      <w:pPr>
        <w:ind w:firstLineChars="200" w:firstLine="602"/>
        <w:rPr>
          <w:rFonts w:ascii="仿宋" w:eastAsia="仿宋" w:hAnsi="仿宋"/>
          <w:b/>
          <w:bCs/>
          <w:sz w:val="30"/>
          <w:szCs w:val="30"/>
        </w:rPr>
      </w:pPr>
      <w:r w:rsidRPr="00A22D83">
        <w:rPr>
          <w:rFonts w:ascii="仿宋" w:eastAsia="仿宋" w:hAnsi="仿宋" w:hint="eastAsia"/>
          <w:b/>
          <w:bCs/>
          <w:sz w:val="30"/>
          <w:szCs w:val="30"/>
        </w:rPr>
        <w:t>三</w:t>
      </w:r>
      <w:r w:rsidR="00555A90" w:rsidRPr="00A22D83">
        <w:rPr>
          <w:rFonts w:ascii="仿宋" w:eastAsia="仿宋" w:hAnsi="仿宋" w:hint="eastAsia"/>
          <w:b/>
          <w:bCs/>
          <w:sz w:val="30"/>
          <w:szCs w:val="30"/>
        </w:rPr>
        <w:t>、报到</w:t>
      </w:r>
    </w:p>
    <w:p w:rsidR="00167BC5" w:rsidRPr="00A22D83" w:rsidRDefault="00555A90">
      <w:pPr>
        <w:spacing w:line="600" w:lineRule="exact"/>
        <w:rPr>
          <w:rFonts w:ascii="仿宋" w:eastAsia="仿宋" w:hAnsi="仿宋"/>
          <w:sz w:val="30"/>
          <w:szCs w:val="30"/>
        </w:rPr>
      </w:pPr>
      <w:r w:rsidRPr="00A22D83">
        <w:rPr>
          <w:rFonts w:ascii="仿宋" w:eastAsia="仿宋" w:hAnsi="仿宋" w:hint="eastAsia"/>
          <w:sz w:val="30"/>
          <w:szCs w:val="30"/>
        </w:rPr>
        <w:t xml:space="preserve">　　</w:t>
      </w:r>
      <w:r w:rsidR="00A22D83">
        <w:rPr>
          <w:rFonts w:ascii="仿宋" w:eastAsia="仿宋" w:hAnsi="仿宋" w:hint="eastAsia"/>
          <w:sz w:val="30"/>
          <w:szCs w:val="30"/>
        </w:rPr>
        <w:t>（一）</w:t>
      </w:r>
      <w:r w:rsidRPr="00A22D83">
        <w:rPr>
          <w:rFonts w:ascii="仿宋" w:eastAsia="仿宋" w:hAnsi="仿宋" w:hint="eastAsia"/>
          <w:sz w:val="30"/>
          <w:szCs w:val="30"/>
        </w:rPr>
        <w:t>裁判长、</w:t>
      </w:r>
      <w:proofErr w:type="gramStart"/>
      <w:r w:rsidRPr="00A22D83">
        <w:rPr>
          <w:rFonts w:ascii="仿宋" w:eastAsia="仿宋" w:hAnsi="仿宋" w:hint="eastAsia"/>
          <w:sz w:val="30"/>
          <w:szCs w:val="30"/>
        </w:rPr>
        <w:t>编排组</w:t>
      </w:r>
      <w:proofErr w:type="gramEnd"/>
      <w:r w:rsidRPr="00A22D83">
        <w:rPr>
          <w:rFonts w:ascii="仿宋" w:eastAsia="仿宋" w:hAnsi="仿宋" w:hint="eastAsia"/>
          <w:sz w:val="30"/>
          <w:szCs w:val="30"/>
        </w:rPr>
        <w:t>4月11日报到，裁判员4月12日报到。</w:t>
      </w:r>
    </w:p>
    <w:p w:rsidR="00167BC5" w:rsidRPr="00A22D83" w:rsidRDefault="00555A90">
      <w:pPr>
        <w:spacing w:line="600" w:lineRule="exact"/>
        <w:rPr>
          <w:rFonts w:ascii="仿宋" w:eastAsia="仿宋" w:hAnsi="仿宋"/>
          <w:sz w:val="30"/>
          <w:szCs w:val="30"/>
        </w:rPr>
      </w:pPr>
      <w:r w:rsidRPr="00A22D83">
        <w:rPr>
          <w:rFonts w:ascii="仿宋" w:eastAsia="仿宋" w:hAnsi="仿宋" w:hint="eastAsia"/>
          <w:sz w:val="30"/>
          <w:szCs w:val="30"/>
        </w:rPr>
        <w:t xml:space="preserve">　　</w:t>
      </w:r>
      <w:r w:rsidR="00A22D83">
        <w:rPr>
          <w:rFonts w:ascii="仿宋" w:eastAsia="仿宋" w:hAnsi="仿宋" w:hint="eastAsia"/>
          <w:sz w:val="30"/>
          <w:szCs w:val="30"/>
        </w:rPr>
        <w:t>（二）</w:t>
      </w:r>
      <w:r w:rsidRPr="00A22D83">
        <w:rPr>
          <w:rFonts w:ascii="仿宋" w:eastAsia="仿宋" w:hAnsi="仿宋" w:hint="eastAsia"/>
          <w:sz w:val="30"/>
          <w:szCs w:val="30"/>
        </w:rPr>
        <w:t>各参赛运动员于4月12日早</w:t>
      </w:r>
      <w:r w:rsidRPr="00A22D83">
        <w:rPr>
          <w:rFonts w:ascii="仿宋" w:eastAsia="仿宋" w:hAnsi="仿宋"/>
          <w:sz w:val="30"/>
          <w:szCs w:val="30"/>
        </w:rPr>
        <w:t>9</w:t>
      </w:r>
      <w:r w:rsidRPr="00A22D83">
        <w:rPr>
          <w:rFonts w:ascii="仿宋" w:eastAsia="仿宋" w:hAnsi="仿宋" w:hint="eastAsia"/>
          <w:sz w:val="30"/>
          <w:szCs w:val="30"/>
        </w:rPr>
        <w:t>：</w:t>
      </w:r>
      <w:r w:rsidRPr="00A22D83">
        <w:rPr>
          <w:rFonts w:ascii="仿宋" w:eastAsia="仿宋" w:hAnsi="仿宋"/>
          <w:sz w:val="30"/>
          <w:szCs w:val="30"/>
        </w:rPr>
        <w:t>00</w:t>
      </w:r>
      <w:r w:rsidRPr="00A22D83">
        <w:rPr>
          <w:rFonts w:ascii="仿宋" w:eastAsia="仿宋" w:hAnsi="仿宋" w:hint="eastAsia"/>
          <w:sz w:val="30"/>
          <w:szCs w:val="30"/>
        </w:rPr>
        <w:t>开始报到。报到地点为中国乒乓球通州训练基地国球迎宾馆，地址</w:t>
      </w:r>
      <w:r w:rsidRPr="00A22D83">
        <w:rPr>
          <w:rFonts w:ascii="仿宋" w:eastAsia="仿宋" w:hAnsi="仿宋"/>
          <w:sz w:val="30"/>
          <w:szCs w:val="30"/>
        </w:rPr>
        <w:t>:</w:t>
      </w:r>
      <w:r w:rsidRPr="00A22D83">
        <w:rPr>
          <w:rFonts w:ascii="仿宋" w:eastAsia="仿宋" w:hAnsi="仿宋" w:hint="eastAsia"/>
          <w:sz w:val="30"/>
          <w:szCs w:val="30"/>
        </w:rPr>
        <w:t>江苏省南通市通州区</w:t>
      </w:r>
      <w:proofErr w:type="gramStart"/>
      <w:r w:rsidRPr="00A22D83">
        <w:rPr>
          <w:rFonts w:ascii="仿宋" w:eastAsia="仿宋" w:hAnsi="仿宋" w:hint="eastAsia"/>
          <w:sz w:val="30"/>
          <w:szCs w:val="30"/>
        </w:rPr>
        <w:t>五接镇开</w:t>
      </w:r>
      <w:proofErr w:type="gramEnd"/>
      <w:r w:rsidRPr="00A22D83">
        <w:rPr>
          <w:rFonts w:ascii="仿宋" w:eastAsia="仿宋" w:hAnsi="仿宋" w:hint="eastAsia"/>
          <w:sz w:val="30"/>
          <w:szCs w:val="30"/>
        </w:rPr>
        <w:t>沙岛。</w:t>
      </w:r>
    </w:p>
    <w:p w:rsidR="00167BC5" w:rsidRPr="00A22D83" w:rsidRDefault="00A22D83">
      <w:pPr>
        <w:spacing w:line="360" w:lineRule="auto"/>
        <w:ind w:firstLineChars="200" w:firstLine="600"/>
        <w:rPr>
          <w:rFonts w:ascii="仿宋" w:eastAsia="仿宋" w:hAnsi="仿宋"/>
          <w:sz w:val="30"/>
          <w:szCs w:val="30"/>
        </w:rPr>
      </w:pPr>
      <w:r>
        <w:rPr>
          <w:rFonts w:ascii="仿宋" w:eastAsia="仿宋" w:hAnsi="仿宋" w:cs="仿宋_GB2312" w:hint="eastAsia"/>
          <w:sz w:val="30"/>
          <w:szCs w:val="30"/>
        </w:rPr>
        <w:t>（三）</w:t>
      </w:r>
      <w:r w:rsidR="00555A90" w:rsidRPr="00A22D83">
        <w:rPr>
          <w:rFonts w:ascii="仿宋" w:eastAsia="仿宋" w:hAnsi="仿宋" w:cs="仿宋_GB2312" w:hint="eastAsia"/>
          <w:sz w:val="30"/>
          <w:szCs w:val="30"/>
        </w:rPr>
        <w:t>运动员训练时间：4月12日9：00</w:t>
      </w:r>
      <w:r w:rsidR="00555A90" w:rsidRPr="00A22D83">
        <w:rPr>
          <w:rFonts w:ascii="仿宋" w:eastAsia="仿宋" w:hAnsi="仿宋" w:cs="仿宋_GB2312"/>
          <w:sz w:val="30"/>
          <w:szCs w:val="30"/>
        </w:rPr>
        <w:t xml:space="preserve"> -</w:t>
      </w:r>
      <w:r w:rsidR="00555A90" w:rsidRPr="00A22D83">
        <w:rPr>
          <w:rFonts w:ascii="仿宋" w:eastAsia="仿宋" w:hAnsi="仿宋" w:cs="仿宋_GB2312" w:hint="eastAsia"/>
          <w:sz w:val="30"/>
          <w:szCs w:val="30"/>
        </w:rPr>
        <w:t>18:00。</w:t>
      </w:r>
    </w:p>
    <w:p w:rsidR="00167BC5" w:rsidRPr="00A22D83" w:rsidRDefault="00A22D83">
      <w:pPr>
        <w:spacing w:line="600" w:lineRule="exact"/>
        <w:ind w:firstLineChars="200" w:firstLine="600"/>
        <w:rPr>
          <w:rFonts w:ascii="仿宋" w:eastAsia="仿宋" w:hAnsi="仿宋" w:cs="仿宋_GB2312"/>
          <w:sz w:val="30"/>
          <w:szCs w:val="30"/>
        </w:rPr>
      </w:pPr>
      <w:r>
        <w:rPr>
          <w:rFonts w:ascii="仿宋" w:eastAsia="仿宋" w:hAnsi="仿宋" w:hint="eastAsia"/>
          <w:sz w:val="30"/>
          <w:szCs w:val="30"/>
        </w:rPr>
        <w:t>（四）</w:t>
      </w:r>
      <w:r w:rsidR="00555A90" w:rsidRPr="00A22D83">
        <w:rPr>
          <w:rFonts w:ascii="仿宋" w:eastAsia="仿宋" w:hAnsi="仿宋" w:hint="eastAsia"/>
          <w:sz w:val="30"/>
          <w:szCs w:val="30"/>
        </w:rPr>
        <w:t>大会定于4月12日</w:t>
      </w:r>
      <w:r w:rsidR="00555A90" w:rsidRPr="00A22D83">
        <w:rPr>
          <w:rFonts w:ascii="仿宋" w:eastAsia="仿宋" w:hAnsi="仿宋"/>
          <w:sz w:val="30"/>
          <w:szCs w:val="30"/>
        </w:rPr>
        <w:t>17:00</w:t>
      </w:r>
      <w:r w:rsidR="00555A90" w:rsidRPr="00A22D83">
        <w:rPr>
          <w:rFonts w:ascii="仿宋" w:eastAsia="仿宋" w:hAnsi="仿宋" w:hint="eastAsia"/>
          <w:sz w:val="30"/>
          <w:szCs w:val="30"/>
        </w:rPr>
        <w:t>在中国乒乓球通州训练基地国球迎宾馆二层开组委会裁判长、领队、教练员联席会。</w:t>
      </w:r>
      <w:r w:rsidR="00555A90" w:rsidRPr="00A22D83">
        <w:rPr>
          <w:rFonts w:ascii="仿宋" w:eastAsia="仿宋" w:hAnsi="仿宋" w:cs="仿宋_GB2312" w:hint="eastAsia"/>
          <w:sz w:val="30"/>
          <w:szCs w:val="30"/>
        </w:rPr>
        <w:t>请准时参加。</w:t>
      </w:r>
    </w:p>
    <w:p w:rsidR="00167BC5" w:rsidRPr="00A22D83" w:rsidRDefault="00A22D83">
      <w:pPr>
        <w:spacing w:line="360" w:lineRule="auto"/>
        <w:ind w:firstLineChars="200" w:firstLine="600"/>
        <w:rPr>
          <w:rFonts w:ascii="仿宋" w:eastAsia="仿宋" w:hAnsi="仿宋" w:cs="仿宋_GB2312"/>
          <w:sz w:val="30"/>
          <w:szCs w:val="30"/>
        </w:rPr>
      </w:pPr>
      <w:r>
        <w:rPr>
          <w:rFonts w:ascii="仿宋" w:eastAsia="仿宋" w:hAnsi="仿宋" w:cs="仿宋_GB2312" w:hint="eastAsia"/>
          <w:sz w:val="30"/>
          <w:szCs w:val="30"/>
        </w:rPr>
        <w:t>（五）</w:t>
      </w:r>
      <w:r w:rsidR="00555A90" w:rsidRPr="00A22D83">
        <w:rPr>
          <w:rFonts w:ascii="仿宋" w:eastAsia="仿宋" w:hAnsi="仿宋" w:cs="仿宋_GB2312" w:hint="eastAsia"/>
          <w:sz w:val="30"/>
          <w:szCs w:val="30"/>
        </w:rPr>
        <w:t>联系人</w:t>
      </w:r>
    </w:p>
    <w:p w:rsidR="00167BC5" w:rsidRPr="00A22D83" w:rsidRDefault="00A22D83">
      <w:pPr>
        <w:spacing w:line="600" w:lineRule="exact"/>
        <w:ind w:firstLineChars="200" w:firstLine="600"/>
        <w:rPr>
          <w:rFonts w:ascii="仿宋" w:eastAsia="仿宋" w:hAnsi="仿宋"/>
          <w:sz w:val="30"/>
          <w:szCs w:val="30"/>
        </w:rPr>
      </w:pPr>
      <w:r>
        <w:rPr>
          <w:rFonts w:ascii="仿宋" w:eastAsia="仿宋" w:hAnsi="仿宋" w:cs="仿宋_GB2312" w:hint="eastAsia"/>
          <w:sz w:val="30"/>
          <w:szCs w:val="30"/>
        </w:rPr>
        <w:lastRenderedPageBreak/>
        <w:t>1.</w:t>
      </w:r>
      <w:r w:rsidR="00555A90" w:rsidRPr="00A22D83">
        <w:rPr>
          <w:rFonts w:ascii="仿宋" w:eastAsia="仿宋" w:hAnsi="仿宋" w:cs="仿宋_GB2312" w:hint="eastAsia"/>
          <w:sz w:val="30"/>
          <w:szCs w:val="30"/>
        </w:rPr>
        <w:t>接待组负责人：</w:t>
      </w:r>
      <w:proofErr w:type="gramStart"/>
      <w:r w:rsidR="00555A90" w:rsidRPr="00A22D83">
        <w:rPr>
          <w:rFonts w:ascii="仿宋" w:eastAsia="仿宋" w:hAnsi="仿宋" w:cs="仿宋_GB2312" w:hint="eastAsia"/>
          <w:sz w:val="30"/>
          <w:szCs w:val="30"/>
        </w:rPr>
        <w:t>蔡</w:t>
      </w:r>
      <w:proofErr w:type="gramEnd"/>
      <w:r w:rsidR="00555A90" w:rsidRPr="00A22D83">
        <w:rPr>
          <w:rFonts w:ascii="仿宋" w:eastAsia="仿宋" w:hAnsi="仿宋" w:cs="仿宋_GB2312" w:hint="eastAsia"/>
          <w:sz w:val="30"/>
          <w:szCs w:val="30"/>
        </w:rPr>
        <w:t xml:space="preserve">  明</w:t>
      </w:r>
      <w:r w:rsidR="00555A90" w:rsidRPr="00A22D83">
        <w:rPr>
          <w:rFonts w:ascii="仿宋" w:eastAsia="仿宋" w:hAnsi="仿宋"/>
          <w:sz w:val="30"/>
          <w:szCs w:val="30"/>
        </w:rPr>
        <w:t xml:space="preserve"> </w:t>
      </w:r>
      <w:r w:rsidR="00555A90" w:rsidRPr="00A22D83">
        <w:rPr>
          <w:rFonts w:ascii="仿宋" w:eastAsia="仿宋" w:hAnsi="仿宋" w:hint="eastAsia"/>
          <w:sz w:val="30"/>
          <w:szCs w:val="30"/>
        </w:rPr>
        <w:t xml:space="preserve">   联系电话：17712221295</w:t>
      </w:r>
    </w:p>
    <w:p w:rsidR="00167BC5" w:rsidRPr="00A22D83" w:rsidRDefault="00A22D83">
      <w:pPr>
        <w:spacing w:line="600" w:lineRule="exact"/>
        <w:ind w:leftChars="304" w:left="4538" w:hangingChars="1300" w:hanging="3900"/>
        <w:rPr>
          <w:rFonts w:ascii="仿宋" w:eastAsia="仿宋" w:hAnsi="仿宋" w:cs="仿宋_GB2312"/>
          <w:sz w:val="30"/>
          <w:szCs w:val="30"/>
        </w:rPr>
      </w:pPr>
      <w:r>
        <w:rPr>
          <w:rFonts w:ascii="仿宋" w:eastAsia="仿宋" w:hAnsi="仿宋" w:cs="仿宋_GB2312" w:hint="eastAsia"/>
          <w:sz w:val="30"/>
          <w:szCs w:val="30"/>
        </w:rPr>
        <w:t>2.</w:t>
      </w:r>
      <w:r w:rsidR="00555A90" w:rsidRPr="00A22D83">
        <w:rPr>
          <w:rFonts w:ascii="仿宋" w:eastAsia="仿宋" w:hAnsi="仿宋" w:cs="仿宋_GB2312" w:hint="eastAsia"/>
          <w:sz w:val="30"/>
          <w:szCs w:val="30"/>
        </w:rPr>
        <w:t xml:space="preserve">竞赛组负责人：黄  </w:t>
      </w:r>
      <w:proofErr w:type="gramStart"/>
      <w:r w:rsidR="00555A90" w:rsidRPr="00A22D83">
        <w:rPr>
          <w:rFonts w:ascii="仿宋" w:eastAsia="仿宋" w:hAnsi="仿宋" w:cs="仿宋_GB2312" w:hint="eastAsia"/>
          <w:sz w:val="30"/>
          <w:szCs w:val="30"/>
        </w:rPr>
        <w:t>锋</w:t>
      </w:r>
      <w:proofErr w:type="gramEnd"/>
      <w:r w:rsidR="00555A90" w:rsidRPr="00A22D83">
        <w:rPr>
          <w:rFonts w:ascii="仿宋" w:eastAsia="仿宋" w:hAnsi="仿宋" w:cs="仿宋_GB2312"/>
          <w:sz w:val="30"/>
          <w:szCs w:val="30"/>
        </w:rPr>
        <w:t xml:space="preserve">  </w:t>
      </w:r>
      <w:r w:rsidR="00555A90" w:rsidRPr="00A22D83">
        <w:rPr>
          <w:rFonts w:ascii="仿宋" w:eastAsia="仿宋" w:hAnsi="仿宋" w:cs="仿宋_GB2312" w:hint="eastAsia"/>
          <w:sz w:val="30"/>
          <w:szCs w:val="30"/>
        </w:rPr>
        <w:t xml:space="preserve">  联系电话：13584648879</w:t>
      </w:r>
    </w:p>
    <w:p w:rsidR="00167BC5" w:rsidRPr="00A22D83" w:rsidRDefault="00CF0F17">
      <w:pPr>
        <w:spacing w:line="360" w:lineRule="auto"/>
        <w:rPr>
          <w:rFonts w:ascii="仿宋" w:eastAsia="仿宋" w:hAnsi="仿宋" w:cs="仿宋_GB2312"/>
          <w:b/>
          <w:sz w:val="30"/>
          <w:szCs w:val="30"/>
        </w:rPr>
      </w:pPr>
      <w:r w:rsidRPr="00A22D83">
        <w:rPr>
          <w:rFonts w:ascii="仿宋" w:eastAsia="仿宋" w:hAnsi="仿宋" w:cs="仿宋_GB2312" w:hint="eastAsia"/>
          <w:b/>
          <w:sz w:val="30"/>
          <w:szCs w:val="30"/>
        </w:rPr>
        <w:t>四</w:t>
      </w:r>
      <w:r w:rsidR="00555A90" w:rsidRPr="00A22D83">
        <w:rPr>
          <w:rFonts w:ascii="仿宋" w:eastAsia="仿宋" w:hAnsi="仿宋" w:cs="仿宋_GB2312" w:hint="eastAsia"/>
          <w:b/>
          <w:sz w:val="30"/>
          <w:szCs w:val="30"/>
        </w:rPr>
        <w:t>、乘车路线</w:t>
      </w:r>
    </w:p>
    <w:p w:rsidR="00167BC5" w:rsidRPr="00A22D83" w:rsidRDefault="00555A90">
      <w:pPr>
        <w:widowControl/>
        <w:shd w:val="clear" w:color="auto" w:fill="FFFFFF"/>
        <w:spacing w:line="330" w:lineRule="atLeast"/>
        <w:ind w:firstLine="480"/>
        <w:jc w:val="left"/>
        <w:rPr>
          <w:rFonts w:ascii="仿宋" w:eastAsia="仿宋" w:hAnsi="仿宋" w:cstheme="minorEastAsia"/>
          <w:bCs/>
          <w:kern w:val="0"/>
          <w:sz w:val="30"/>
          <w:szCs w:val="30"/>
        </w:rPr>
      </w:pPr>
      <w:r w:rsidRPr="00A22D83">
        <w:rPr>
          <w:rFonts w:ascii="仿宋" w:eastAsia="仿宋" w:hAnsi="仿宋" w:cstheme="minorEastAsia" w:hint="eastAsia"/>
          <w:bCs/>
          <w:kern w:val="0"/>
          <w:sz w:val="30"/>
          <w:szCs w:val="30"/>
        </w:rPr>
        <w:t>（一）自驾车：</w:t>
      </w:r>
    </w:p>
    <w:p w:rsidR="00167BC5" w:rsidRPr="00A22D83" w:rsidRDefault="00555A90">
      <w:pPr>
        <w:widowControl/>
        <w:shd w:val="clear" w:color="auto" w:fill="FFFFFF"/>
        <w:spacing w:line="330" w:lineRule="atLeast"/>
        <w:ind w:firstLine="480"/>
        <w:jc w:val="left"/>
        <w:rPr>
          <w:rFonts w:ascii="仿宋" w:eastAsia="仿宋" w:hAnsi="仿宋" w:cstheme="minorEastAsia"/>
          <w:bCs/>
          <w:kern w:val="0"/>
          <w:sz w:val="30"/>
          <w:szCs w:val="30"/>
        </w:rPr>
      </w:pPr>
      <w:r w:rsidRPr="00A22D83">
        <w:rPr>
          <w:rFonts w:ascii="仿宋" w:eastAsia="仿宋" w:hAnsi="仿宋" w:cstheme="minorEastAsia" w:hint="eastAsia"/>
          <w:bCs/>
          <w:kern w:val="0"/>
          <w:sz w:val="30"/>
          <w:szCs w:val="30"/>
        </w:rPr>
        <w:t>有导航的可直接搜索“中国乒乓球通州训练基地”或基地所在地“江苏省南通市通州区开沙岛”</w:t>
      </w:r>
    </w:p>
    <w:p w:rsidR="00167BC5" w:rsidRPr="00A22D83" w:rsidRDefault="00555A90">
      <w:pPr>
        <w:widowControl/>
        <w:shd w:val="clear" w:color="auto" w:fill="FFFFFF"/>
        <w:spacing w:line="330" w:lineRule="atLeast"/>
        <w:ind w:firstLine="480"/>
        <w:jc w:val="left"/>
        <w:rPr>
          <w:rFonts w:ascii="仿宋" w:eastAsia="仿宋" w:hAnsi="仿宋" w:cstheme="minorEastAsia"/>
          <w:bCs/>
          <w:kern w:val="0"/>
          <w:sz w:val="30"/>
          <w:szCs w:val="30"/>
        </w:rPr>
      </w:pPr>
      <w:r w:rsidRPr="00A22D83">
        <w:rPr>
          <w:rFonts w:ascii="仿宋" w:eastAsia="仿宋" w:hAnsi="仿宋" w:cstheme="minorEastAsia" w:hint="eastAsia"/>
          <w:bCs/>
          <w:kern w:val="0"/>
          <w:sz w:val="30"/>
          <w:szCs w:val="30"/>
        </w:rPr>
        <w:t>从上海、苏州等方向来学校：过苏通大桥后，上沪陕高速（G40）在南通城区收费站出口下 ，至九圩港，上沿江公路，经过“东沙大桥”后，右转到中国乒乓球通州训练基地。</w:t>
      </w:r>
    </w:p>
    <w:p w:rsidR="00167BC5" w:rsidRPr="00A22D83" w:rsidRDefault="00555A90">
      <w:pPr>
        <w:widowControl/>
        <w:shd w:val="clear" w:color="auto" w:fill="FFFFFF"/>
        <w:spacing w:line="330" w:lineRule="atLeast"/>
        <w:ind w:firstLine="435"/>
        <w:jc w:val="left"/>
        <w:rPr>
          <w:rFonts w:ascii="仿宋" w:eastAsia="仿宋" w:hAnsi="仿宋" w:cs="宋体"/>
          <w:bCs/>
          <w:kern w:val="0"/>
          <w:sz w:val="30"/>
          <w:szCs w:val="30"/>
        </w:rPr>
      </w:pPr>
      <w:r w:rsidRPr="00A22D83">
        <w:rPr>
          <w:rFonts w:ascii="仿宋" w:eastAsia="仿宋" w:hAnsi="仿宋" w:cstheme="minorEastAsia" w:hint="eastAsia"/>
          <w:bCs/>
          <w:kern w:val="0"/>
          <w:sz w:val="30"/>
          <w:szCs w:val="30"/>
        </w:rPr>
        <w:t>从南京、常州、无锡等方向来学校：</w:t>
      </w:r>
      <w:proofErr w:type="gramStart"/>
      <w:r w:rsidRPr="00A22D83">
        <w:rPr>
          <w:rFonts w:ascii="仿宋" w:eastAsia="仿宋" w:hAnsi="仿宋" w:cstheme="minorEastAsia" w:hint="eastAsia"/>
          <w:bCs/>
          <w:kern w:val="0"/>
          <w:sz w:val="30"/>
          <w:szCs w:val="30"/>
        </w:rPr>
        <w:t>沿宁启</w:t>
      </w:r>
      <w:proofErr w:type="gramEnd"/>
      <w:r w:rsidRPr="00A22D83">
        <w:rPr>
          <w:rFonts w:ascii="仿宋" w:eastAsia="仿宋" w:hAnsi="仿宋" w:cstheme="minorEastAsia" w:hint="eastAsia"/>
          <w:bCs/>
          <w:kern w:val="0"/>
          <w:sz w:val="30"/>
          <w:szCs w:val="30"/>
        </w:rPr>
        <w:t>高速（G40）到如皋港出口下高速，到长青沙大桥上岛，沿环岛路到中国乒乓球通州训练基地。</w:t>
      </w:r>
    </w:p>
    <w:p w:rsidR="00167BC5" w:rsidRPr="00A22D83" w:rsidRDefault="00555A90">
      <w:pPr>
        <w:widowControl/>
        <w:shd w:val="clear" w:color="auto" w:fill="FFFFFF"/>
        <w:spacing w:line="330" w:lineRule="atLeast"/>
        <w:ind w:firstLine="480"/>
        <w:jc w:val="left"/>
        <w:rPr>
          <w:rFonts w:ascii="仿宋" w:eastAsia="仿宋" w:hAnsi="仿宋" w:cs="宋体"/>
          <w:bCs/>
          <w:kern w:val="0"/>
          <w:sz w:val="30"/>
          <w:szCs w:val="30"/>
        </w:rPr>
      </w:pPr>
      <w:r w:rsidRPr="00A22D83">
        <w:rPr>
          <w:rFonts w:ascii="仿宋" w:eastAsia="仿宋" w:hAnsi="仿宋" w:hint="eastAsia"/>
          <w:bCs/>
          <w:kern w:val="0"/>
          <w:sz w:val="30"/>
          <w:szCs w:val="30"/>
        </w:rPr>
        <w:t>（二）</w:t>
      </w:r>
      <w:r w:rsidRPr="00A22D83">
        <w:rPr>
          <w:rFonts w:ascii="仿宋" w:eastAsia="仿宋" w:hAnsi="仿宋" w:cs="宋体" w:hint="eastAsia"/>
          <w:bCs/>
          <w:kern w:val="0"/>
          <w:sz w:val="30"/>
          <w:szCs w:val="30"/>
        </w:rPr>
        <w:t>公共汽车：</w:t>
      </w:r>
    </w:p>
    <w:p w:rsidR="00167BC5" w:rsidRPr="00A22D83" w:rsidRDefault="00555A90">
      <w:pPr>
        <w:widowControl/>
        <w:shd w:val="clear" w:color="auto" w:fill="FFFFFF"/>
        <w:spacing w:line="330" w:lineRule="atLeast"/>
        <w:ind w:firstLine="480"/>
        <w:jc w:val="left"/>
        <w:rPr>
          <w:rFonts w:ascii="仿宋" w:eastAsia="仿宋" w:hAnsi="仿宋" w:cs="宋体"/>
          <w:bCs/>
          <w:kern w:val="0"/>
          <w:sz w:val="30"/>
          <w:szCs w:val="30"/>
        </w:rPr>
      </w:pPr>
      <w:r w:rsidRPr="00A22D83">
        <w:rPr>
          <w:rFonts w:ascii="仿宋" w:eastAsia="仿宋" w:hAnsi="仿宋" w:cs="宋体" w:hint="eastAsia"/>
          <w:bCs/>
          <w:kern w:val="0"/>
          <w:sz w:val="30"/>
          <w:szCs w:val="30"/>
        </w:rPr>
        <w:t>1</w:t>
      </w:r>
      <w:r w:rsidR="00A22D83">
        <w:rPr>
          <w:rFonts w:ascii="仿宋" w:eastAsia="仿宋" w:hAnsi="仿宋" w:cs="宋体" w:hint="eastAsia"/>
          <w:bCs/>
          <w:kern w:val="0"/>
          <w:sz w:val="30"/>
          <w:szCs w:val="30"/>
        </w:rPr>
        <w:t>.</w:t>
      </w:r>
      <w:r w:rsidRPr="00A22D83">
        <w:rPr>
          <w:rFonts w:ascii="仿宋" w:eastAsia="仿宋" w:hAnsi="仿宋" w:cs="宋体" w:hint="eastAsia"/>
          <w:bCs/>
          <w:kern w:val="0"/>
          <w:sz w:val="30"/>
          <w:szCs w:val="30"/>
        </w:rPr>
        <w:t>国内多数城市有到南通长途汽车站的直达车，在汽车站转到“二案”的公交车或600路车在五接路口下，再转公交391路（班次较少）至中国乒乓球通州训练基地。或乘坐4路到口腔医院，步行1000米至城区</w:t>
      </w:r>
      <w:proofErr w:type="gramStart"/>
      <w:r w:rsidRPr="00A22D83">
        <w:rPr>
          <w:rFonts w:ascii="仿宋" w:eastAsia="仿宋" w:hAnsi="仿宋" w:cs="宋体" w:hint="eastAsia"/>
          <w:bCs/>
          <w:kern w:val="0"/>
          <w:sz w:val="30"/>
          <w:szCs w:val="30"/>
        </w:rPr>
        <w:t>濠</w:t>
      </w:r>
      <w:proofErr w:type="gramEnd"/>
      <w:r w:rsidRPr="00A22D83">
        <w:rPr>
          <w:rFonts w:ascii="仿宋" w:eastAsia="仿宋" w:hAnsi="仿宋" w:cs="宋体" w:hint="eastAsia"/>
          <w:bCs/>
          <w:kern w:val="0"/>
          <w:sz w:val="30"/>
          <w:szCs w:val="30"/>
        </w:rPr>
        <w:t>西路盆景园公交车站坐601路（整点发车）</w:t>
      </w:r>
      <w:proofErr w:type="gramStart"/>
      <w:r w:rsidRPr="00A22D83">
        <w:rPr>
          <w:rFonts w:ascii="仿宋" w:eastAsia="仿宋" w:hAnsi="仿宋" w:cs="宋体" w:hint="eastAsia"/>
          <w:bCs/>
          <w:kern w:val="0"/>
          <w:sz w:val="30"/>
          <w:szCs w:val="30"/>
        </w:rPr>
        <w:t>至开沙小区</w:t>
      </w:r>
      <w:proofErr w:type="gramEnd"/>
      <w:r w:rsidRPr="00A22D83">
        <w:rPr>
          <w:rFonts w:ascii="仿宋" w:eastAsia="仿宋" w:hAnsi="仿宋" w:cs="宋体" w:hint="eastAsia"/>
          <w:bCs/>
          <w:kern w:val="0"/>
          <w:sz w:val="30"/>
          <w:szCs w:val="30"/>
        </w:rPr>
        <w:t>南门，再步行600米到中国乒乓球通州训练基地，从南通长途汽车站乘坐出租车（25公里大约40分钟）费用大概为 70 元。</w:t>
      </w:r>
    </w:p>
    <w:p w:rsidR="00167BC5" w:rsidRPr="00A22D83" w:rsidRDefault="00555A90">
      <w:pPr>
        <w:widowControl/>
        <w:shd w:val="clear" w:color="auto" w:fill="FFFFFF"/>
        <w:spacing w:line="330" w:lineRule="atLeast"/>
        <w:ind w:firstLine="480"/>
        <w:jc w:val="left"/>
        <w:rPr>
          <w:rFonts w:ascii="仿宋" w:eastAsia="仿宋" w:hAnsi="仿宋" w:cs="宋体"/>
          <w:bCs/>
          <w:kern w:val="0"/>
          <w:sz w:val="30"/>
          <w:szCs w:val="30"/>
        </w:rPr>
      </w:pPr>
      <w:r w:rsidRPr="00A22D83">
        <w:rPr>
          <w:rFonts w:ascii="仿宋" w:eastAsia="仿宋" w:hAnsi="仿宋" w:cs="宋体" w:hint="eastAsia"/>
          <w:bCs/>
          <w:kern w:val="0"/>
          <w:sz w:val="30"/>
          <w:szCs w:val="30"/>
        </w:rPr>
        <w:t>2</w:t>
      </w:r>
      <w:r w:rsidR="00A22D83">
        <w:rPr>
          <w:rFonts w:ascii="仿宋" w:eastAsia="仿宋" w:hAnsi="仿宋" w:cs="宋体" w:hint="eastAsia"/>
          <w:bCs/>
          <w:kern w:val="0"/>
          <w:sz w:val="30"/>
          <w:szCs w:val="30"/>
        </w:rPr>
        <w:t>.</w:t>
      </w:r>
      <w:r w:rsidRPr="00A22D83">
        <w:rPr>
          <w:rFonts w:ascii="仿宋" w:eastAsia="仿宋" w:hAnsi="仿宋" w:cs="宋体" w:hint="eastAsia"/>
          <w:bCs/>
          <w:kern w:val="0"/>
          <w:sz w:val="30"/>
          <w:szCs w:val="30"/>
        </w:rPr>
        <w:t>乘坐大巴到达南通汽车东站，乘坐81路或51路盆景园公交车站，再乘坐601路（整点发车）</w:t>
      </w:r>
      <w:proofErr w:type="gramStart"/>
      <w:r w:rsidRPr="00A22D83">
        <w:rPr>
          <w:rFonts w:ascii="仿宋" w:eastAsia="仿宋" w:hAnsi="仿宋" w:cs="宋体" w:hint="eastAsia"/>
          <w:bCs/>
          <w:kern w:val="0"/>
          <w:sz w:val="30"/>
          <w:szCs w:val="30"/>
        </w:rPr>
        <w:t>至开沙小区</w:t>
      </w:r>
      <w:proofErr w:type="gramEnd"/>
      <w:r w:rsidRPr="00A22D83">
        <w:rPr>
          <w:rFonts w:ascii="仿宋" w:eastAsia="仿宋" w:hAnsi="仿宋" w:cs="宋体" w:hint="eastAsia"/>
          <w:bCs/>
          <w:kern w:val="0"/>
          <w:sz w:val="30"/>
          <w:szCs w:val="30"/>
        </w:rPr>
        <w:t>南门，再步行600米到中国乒乓球通州训练基地。从南通汽车东站乘坐出租车（38公里大约1小时）费用大约120元。</w:t>
      </w:r>
    </w:p>
    <w:p w:rsidR="00167BC5" w:rsidRPr="00A22D83" w:rsidRDefault="00555A90">
      <w:pPr>
        <w:widowControl/>
        <w:shd w:val="clear" w:color="auto" w:fill="FFFFFF"/>
        <w:spacing w:line="330" w:lineRule="atLeast"/>
        <w:ind w:firstLine="480"/>
        <w:jc w:val="left"/>
        <w:rPr>
          <w:rFonts w:ascii="仿宋" w:eastAsia="仿宋" w:hAnsi="仿宋" w:cs="宋体"/>
          <w:bCs/>
          <w:kern w:val="0"/>
          <w:sz w:val="30"/>
          <w:szCs w:val="30"/>
        </w:rPr>
      </w:pPr>
      <w:r w:rsidRPr="00A22D83">
        <w:rPr>
          <w:rFonts w:ascii="仿宋" w:eastAsia="仿宋" w:hAnsi="仿宋" w:hint="eastAsia"/>
          <w:bCs/>
          <w:kern w:val="0"/>
          <w:sz w:val="30"/>
          <w:szCs w:val="30"/>
        </w:rPr>
        <w:lastRenderedPageBreak/>
        <w:t>（三）</w:t>
      </w:r>
      <w:r w:rsidRPr="00A22D83">
        <w:rPr>
          <w:rFonts w:ascii="仿宋" w:eastAsia="仿宋" w:hAnsi="仿宋" w:cs="宋体" w:hint="eastAsia"/>
          <w:bCs/>
          <w:kern w:val="0"/>
          <w:sz w:val="30"/>
          <w:szCs w:val="30"/>
        </w:rPr>
        <w:t>乘飞机：</w:t>
      </w:r>
    </w:p>
    <w:p w:rsidR="00167BC5" w:rsidRPr="00A22D83" w:rsidRDefault="00555A90">
      <w:pPr>
        <w:widowControl/>
        <w:shd w:val="clear" w:color="auto" w:fill="FFFFFF"/>
        <w:spacing w:line="330" w:lineRule="atLeast"/>
        <w:ind w:firstLine="480"/>
        <w:jc w:val="left"/>
        <w:rPr>
          <w:rFonts w:ascii="仿宋" w:eastAsia="仿宋" w:hAnsi="仿宋" w:cs="宋体"/>
          <w:bCs/>
          <w:kern w:val="0"/>
          <w:sz w:val="30"/>
          <w:szCs w:val="30"/>
        </w:rPr>
      </w:pPr>
      <w:r w:rsidRPr="00A22D83">
        <w:rPr>
          <w:rFonts w:ascii="仿宋" w:eastAsia="仿宋" w:hAnsi="仿宋" w:cs="宋体" w:hint="eastAsia"/>
          <w:bCs/>
          <w:kern w:val="0"/>
          <w:sz w:val="30"/>
          <w:szCs w:val="30"/>
        </w:rPr>
        <w:t>1</w:t>
      </w:r>
      <w:r w:rsidR="00A22D83">
        <w:rPr>
          <w:rFonts w:ascii="仿宋" w:eastAsia="仿宋" w:hAnsi="仿宋" w:cs="宋体" w:hint="eastAsia"/>
          <w:bCs/>
          <w:kern w:val="0"/>
          <w:sz w:val="30"/>
          <w:szCs w:val="30"/>
        </w:rPr>
        <w:t>.</w:t>
      </w:r>
      <w:r w:rsidRPr="00A22D83">
        <w:rPr>
          <w:rFonts w:ascii="仿宋" w:eastAsia="仿宋" w:hAnsi="仿宋" w:cs="宋体" w:hint="eastAsia"/>
          <w:bCs/>
          <w:kern w:val="0"/>
          <w:sz w:val="30"/>
          <w:szCs w:val="30"/>
        </w:rPr>
        <w:t>国内多家城市有直飞</w:t>
      </w:r>
      <w:r w:rsidRPr="00A22D83">
        <w:rPr>
          <w:rFonts w:ascii="仿宋" w:eastAsia="仿宋" w:hAnsi="仿宋" w:cs="宋体"/>
          <w:bCs/>
          <w:kern w:val="0"/>
          <w:sz w:val="30"/>
          <w:szCs w:val="30"/>
        </w:rPr>
        <w:t>南通机场</w:t>
      </w:r>
      <w:r w:rsidRPr="00A22D83">
        <w:rPr>
          <w:rFonts w:ascii="仿宋" w:eastAsia="仿宋" w:hAnsi="仿宋" w:cs="宋体" w:hint="eastAsia"/>
          <w:bCs/>
          <w:kern w:val="0"/>
          <w:sz w:val="30"/>
          <w:szCs w:val="30"/>
        </w:rPr>
        <w:t>的飞机。从机场乘坐出租车（42公里大约1小时）费用大概为 150 元。</w:t>
      </w:r>
    </w:p>
    <w:p w:rsidR="00167BC5" w:rsidRPr="00A22D83" w:rsidRDefault="00555A90">
      <w:pPr>
        <w:widowControl/>
        <w:shd w:val="clear" w:color="auto" w:fill="FFFFFF"/>
        <w:spacing w:line="330" w:lineRule="atLeast"/>
        <w:ind w:firstLine="480"/>
        <w:jc w:val="left"/>
        <w:rPr>
          <w:rFonts w:ascii="仿宋" w:eastAsia="仿宋" w:hAnsi="仿宋" w:cs="宋体"/>
          <w:bCs/>
          <w:kern w:val="0"/>
          <w:sz w:val="30"/>
          <w:szCs w:val="30"/>
        </w:rPr>
      </w:pPr>
      <w:r w:rsidRPr="00A22D83">
        <w:rPr>
          <w:rFonts w:ascii="仿宋" w:eastAsia="仿宋" w:hAnsi="仿宋" w:cs="宋体" w:hint="eastAsia"/>
          <w:bCs/>
          <w:kern w:val="0"/>
          <w:sz w:val="30"/>
          <w:szCs w:val="30"/>
        </w:rPr>
        <w:t>2</w:t>
      </w:r>
      <w:r w:rsidR="00A22D83">
        <w:rPr>
          <w:rFonts w:ascii="仿宋" w:eastAsia="仿宋" w:hAnsi="仿宋" w:cs="宋体" w:hint="eastAsia"/>
          <w:bCs/>
          <w:kern w:val="0"/>
          <w:sz w:val="30"/>
          <w:szCs w:val="30"/>
        </w:rPr>
        <w:t>.</w:t>
      </w:r>
      <w:r w:rsidRPr="00A22D83">
        <w:rPr>
          <w:rFonts w:ascii="仿宋" w:eastAsia="仿宋" w:hAnsi="仿宋" w:cs="宋体" w:hint="eastAsia"/>
          <w:bCs/>
          <w:kern w:val="0"/>
          <w:sz w:val="30"/>
          <w:szCs w:val="30"/>
        </w:rPr>
        <w:t>步行60米到达</w:t>
      </w:r>
      <w:proofErr w:type="gramStart"/>
      <w:r w:rsidRPr="00A22D83">
        <w:rPr>
          <w:rFonts w:ascii="仿宋" w:eastAsia="仿宋" w:hAnsi="仿宋" w:cs="宋体" w:hint="eastAsia"/>
          <w:bCs/>
          <w:kern w:val="0"/>
          <w:sz w:val="30"/>
          <w:szCs w:val="30"/>
        </w:rPr>
        <w:t>南通机</w:t>
      </w:r>
      <w:proofErr w:type="gramEnd"/>
      <w:r w:rsidRPr="00A22D83">
        <w:rPr>
          <w:rFonts w:ascii="仿宋" w:eastAsia="仿宋" w:hAnsi="仿宋" w:cs="宋体" w:hint="eastAsia"/>
          <w:bCs/>
          <w:kern w:val="0"/>
          <w:sz w:val="30"/>
          <w:szCs w:val="30"/>
        </w:rPr>
        <w:t>场站，乘坐611路到达麦德龙站，步行4米到达麦德龙站，转乘36路到达盆景园站，再转乘601路</w:t>
      </w:r>
      <w:proofErr w:type="gramStart"/>
      <w:r w:rsidRPr="00A22D83">
        <w:rPr>
          <w:rFonts w:ascii="仿宋" w:eastAsia="仿宋" w:hAnsi="仿宋" w:cs="宋体" w:hint="eastAsia"/>
          <w:bCs/>
          <w:kern w:val="0"/>
          <w:sz w:val="30"/>
          <w:szCs w:val="30"/>
        </w:rPr>
        <w:t>到达开沙小区</w:t>
      </w:r>
      <w:proofErr w:type="gramEnd"/>
      <w:r w:rsidRPr="00A22D83">
        <w:rPr>
          <w:rFonts w:ascii="仿宋" w:eastAsia="仿宋" w:hAnsi="仿宋" w:cs="宋体" w:hint="eastAsia"/>
          <w:bCs/>
          <w:kern w:val="0"/>
          <w:sz w:val="30"/>
          <w:szCs w:val="30"/>
        </w:rPr>
        <w:t>南门站，再步行600米到中国乒乓球通州训练基地。</w:t>
      </w:r>
    </w:p>
    <w:p w:rsidR="00167BC5" w:rsidRPr="00A22D83" w:rsidRDefault="00555A90">
      <w:pPr>
        <w:widowControl/>
        <w:shd w:val="clear" w:color="auto" w:fill="FFFFFF"/>
        <w:spacing w:line="330" w:lineRule="atLeast"/>
        <w:ind w:firstLine="480"/>
        <w:jc w:val="left"/>
        <w:rPr>
          <w:rFonts w:ascii="仿宋" w:eastAsia="仿宋" w:hAnsi="仿宋" w:cs="宋体"/>
          <w:bCs/>
          <w:kern w:val="0"/>
          <w:sz w:val="30"/>
          <w:szCs w:val="30"/>
        </w:rPr>
      </w:pPr>
      <w:r w:rsidRPr="00A22D83">
        <w:rPr>
          <w:rFonts w:ascii="仿宋" w:eastAsia="仿宋" w:hAnsi="仿宋" w:cs="宋体" w:hint="eastAsia"/>
          <w:bCs/>
          <w:kern w:val="0"/>
          <w:sz w:val="30"/>
          <w:szCs w:val="30"/>
        </w:rPr>
        <w:t>（四）乘火车：</w:t>
      </w:r>
    </w:p>
    <w:p w:rsidR="00167BC5" w:rsidRPr="00A22D83" w:rsidRDefault="00555A90">
      <w:pPr>
        <w:widowControl/>
        <w:shd w:val="clear" w:color="auto" w:fill="FFFFFF"/>
        <w:spacing w:line="330" w:lineRule="atLeast"/>
        <w:ind w:firstLine="480"/>
        <w:jc w:val="left"/>
        <w:rPr>
          <w:rFonts w:ascii="仿宋" w:eastAsia="仿宋" w:hAnsi="仿宋" w:cs="宋体"/>
          <w:bCs/>
          <w:kern w:val="0"/>
          <w:sz w:val="30"/>
          <w:szCs w:val="30"/>
        </w:rPr>
      </w:pPr>
      <w:r w:rsidRPr="00A22D83">
        <w:rPr>
          <w:rFonts w:ascii="仿宋" w:eastAsia="仿宋" w:hAnsi="仿宋" w:cs="宋体" w:hint="eastAsia"/>
          <w:bCs/>
          <w:kern w:val="0"/>
          <w:sz w:val="30"/>
          <w:szCs w:val="30"/>
        </w:rPr>
        <w:t>1</w:t>
      </w:r>
      <w:r w:rsidR="00A22D83">
        <w:rPr>
          <w:rFonts w:ascii="仿宋" w:eastAsia="仿宋" w:hAnsi="仿宋" w:cs="宋体" w:hint="eastAsia"/>
          <w:bCs/>
          <w:kern w:val="0"/>
          <w:sz w:val="30"/>
          <w:szCs w:val="30"/>
        </w:rPr>
        <w:t>.</w:t>
      </w:r>
      <w:r w:rsidRPr="00A22D83">
        <w:rPr>
          <w:rFonts w:ascii="仿宋" w:eastAsia="仿宋" w:hAnsi="仿宋" w:cs="宋体" w:hint="eastAsia"/>
          <w:bCs/>
          <w:kern w:val="0"/>
          <w:sz w:val="30"/>
          <w:szCs w:val="30"/>
        </w:rPr>
        <w:t>出火车站后步行125米乘坐公交32路到五</w:t>
      </w:r>
      <w:proofErr w:type="gramStart"/>
      <w:r w:rsidRPr="00A22D83">
        <w:rPr>
          <w:rFonts w:ascii="仿宋" w:eastAsia="仿宋" w:hAnsi="仿宋" w:cs="宋体" w:hint="eastAsia"/>
          <w:bCs/>
          <w:kern w:val="0"/>
          <w:sz w:val="30"/>
          <w:szCs w:val="30"/>
        </w:rPr>
        <w:t>水商圈宜</w:t>
      </w:r>
      <w:proofErr w:type="gramEnd"/>
      <w:r w:rsidRPr="00A22D83">
        <w:rPr>
          <w:rFonts w:ascii="仿宋" w:eastAsia="仿宋" w:hAnsi="仿宋" w:cs="宋体" w:hint="eastAsia"/>
          <w:bCs/>
          <w:kern w:val="0"/>
          <w:sz w:val="30"/>
          <w:szCs w:val="30"/>
        </w:rPr>
        <w:t>家站，步行15米至五</w:t>
      </w:r>
      <w:proofErr w:type="gramStart"/>
      <w:r w:rsidRPr="00A22D83">
        <w:rPr>
          <w:rFonts w:ascii="仿宋" w:eastAsia="仿宋" w:hAnsi="仿宋" w:cs="宋体" w:hint="eastAsia"/>
          <w:bCs/>
          <w:kern w:val="0"/>
          <w:sz w:val="30"/>
          <w:szCs w:val="30"/>
        </w:rPr>
        <w:t>水商圈宜家站</w:t>
      </w:r>
      <w:proofErr w:type="gramEnd"/>
      <w:r w:rsidRPr="00A22D83">
        <w:rPr>
          <w:rFonts w:ascii="仿宋" w:eastAsia="仿宋" w:hAnsi="仿宋" w:cs="宋体" w:hint="eastAsia"/>
          <w:bCs/>
          <w:kern w:val="0"/>
          <w:sz w:val="30"/>
          <w:szCs w:val="30"/>
        </w:rPr>
        <w:t>转乘601路</w:t>
      </w:r>
      <w:proofErr w:type="gramStart"/>
      <w:r w:rsidRPr="00A22D83">
        <w:rPr>
          <w:rFonts w:ascii="仿宋" w:eastAsia="仿宋" w:hAnsi="仿宋" w:cs="宋体" w:hint="eastAsia"/>
          <w:bCs/>
          <w:kern w:val="0"/>
          <w:sz w:val="30"/>
          <w:szCs w:val="30"/>
        </w:rPr>
        <w:t>到达开沙小区</w:t>
      </w:r>
      <w:proofErr w:type="gramEnd"/>
      <w:r w:rsidRPr="00A22D83">
        <w:rPr>
          <w:rFonts w:ascii="仿宋" w:eastAsia="仿宋" w:hAnsi="仿宋" w:cs="宋体" w:hint="eastAsia"/>
          <w:bCs/>
          <w:kern w:val="0"/>
          <w:sz w:val="30"/>
          <w:szCs w:val="30"/>
        </w:rPr>
        <w:t>南门站，再步行600米到中国乒乓球通州训练基地。</w:t>
      </w:r>
    </w:p>
    <w:p w:rsidR="00167BC5" w:rsidRPr="00A22D83" w:rsidRDefault="00555A90">
      <w:pPr>
        <w:widowControl/>
        <w:shd w:val="clear" w:color="auto" w:fill="FFFFFF"/>
        <w:spacing w:line="330" w:lineRule="atLeast"/>
        <w:ind w:firstLine="480"/>
        <w:jc w:val="left"/>
        <w:rPr>
          <w:rFonts w:ascii="仿宋" w:eastAsia="仿宋" w:hAnsi="仿宋" w:cs="宋体"/>
          <w:bCs/>
          <w:kern w:val="0"/>
          <w:sz w:val="30"/>
          <w:szCs w:val="30"/>
        </w:rPr>
      </w:pPr>
      <w:r w:rsidRPr="00A22D83">
        <w:rPr>
          <w:rFonts w:ascii="仿宋" w:eastAsia="仿宋" w:hAnsi="仿宋" w:cs="宋体" w:hint="eastAsia"/>
          <w:bCs/>
          <w:kern w:val="0"/>
          <w:sz w:val="30"/>
          <w:szCs w:val="30"/>
        </w:rPr>
        <w:t>2</w:t>
      </w:r>
      <w:r w:rsidR="00A22D83">
        <w:rPr>
          <w:rFonts w:ascii="仿宋" w:eastAsia="仿宋" w:hAnsi="仿宋" w:cs="宋体" w:hint="eastAsia"/>
          <w:bCs/>
          <w:kern w:val="0"/>
          <w:sz w:val="30"/>
          <w:szCs w:val="30"/>
        </w:rPr>
        <w:t>.</w:t>
      </w:r>
      <w:r w:rsidRPr="00A22D83">
        <w:rPr>
          <w:rFonts w:ascii="仿宋" w:eastAsia="仿宋" w:hAnsi="仿宋" w:cs="宋体" w:hint="eastAsia"/>
          <w:bCs/>
          <w:kern w:val="0"/>
          <w:sz w:val="30"/>
          <w:szCs w:val="30"/>
        </w:rPr>
        <w:t>出火车站后步行125米乘坐公交41路到盆景园站，步行99米到达盆景园站，转乘601路</w:t>
      </w:r>
      <w:proofErr w:type="gramStart"/>
      <w:r w:rsidRPr="00A22D83">
        <w:rPr>
          <w:rFonts w:ascii="仿宋" w:eastAsia="仿宋" w:hAnsi="仿宋" w:cs="宋体" w:hint="eastAsia"/>
          <w:bCs/>
          <w:kern w:val="0"/>
          <w:sz w:val="30"/>
          <w:szCs w:val="30"/>
        </w:rPr>
        <w:t>到达开沙小区</w:t>
      </w:r>
      <w:proofErr w:type="gramEnd"/>
      <w:r w:rsidRPr="00A22D83">
        <w:rPr>
          <w:rFonts w:ascii="仿宋" w:eastAsia="仿宋" w:hAnsi="仿宋" w:cs="宋体" w:hint="eastAsia"/>
          <w:bCs/>
          <w:kern w:val="0"/>
          <w:sz w:val="30"/>
          <w:szCs w:val="30"/>
        </w:rPr>
        <w:t>南门站，再步行600米到中国乒乓球通州训练基地。</w:t>
      </w:r>
    </w:p>
    <w:p w:rsidR="00167BC5" w:rsidRPr="00A22D83" w:rsidRDefault="00555A90">
      <w:pPr>
        <w:widowControl/>
        <w:shd w:val="clear" w:color="auto" w:fill="FFFFFF"/>
        <w:spacing w:line="330" w:lineRule="atLeast"/>
        <w:ind w:firstLine="480"/>
        <w:jc w:val="left"/>
        <w:rPr>
          <w:rFonts w:ascii="仿宋" w:eastAsia="仿宋" w:hAnsi="仿宋" w:cs="宋体"/>
          <w:bCs/>
          <w:kern w:val="0"/>
          <w:sz w:val="30"/>
          <w:szCs w:val="30"/>
        </w:rPr>
      </w:pPr>
      <w:r w:rsidRPr="00A22D83">
        <w:rPr>
          <w:rFonts w:ascii="仿宋" w:eastAsia="仿宋" w:hAnsi="仿宋" w:cs="宋体" w:hint="eastAsia"/>
          <w:bCs/>
          <w:kern w:val="0"/>
          <w:sz w:val="30"/>
          <w:szCs w:val="30"/>
        </w:rPr>
        <w:t>3</w:t>
      </w:r>
      <w:r w:rsidR="00A22D83">
        <w:rPr>
          <w:rFonts w:ascii="仿宋" w:eastAsia="仿宋" w:hAnsi="仿宋" w:cs="宋体" w:hint="eastAsia"/>
          <w:bCs/>
          <w:kern w:val="0"/>
          <w:sz w:val="30"/>
          <w:szCs w:val="30"/>
        </w:rPr>
        <w:t>.</w:t>
      </w:r>
      <w:r w:rsidRPr="00A22D83">
        <w:rPr>
          <w:rFonts w:ascii="仿宋" w:eastAsia="仿宋" w:hAnsi="仿宋" w:cs="宋体" w:hint="eastAsia"/>
          <w:bCs/>
          <w:kern w:val="0"/>
          <w:sz w:val="30"/>
          <w:szCs w:val="30"/>
        </w:rPr>
        <w:t>从南通火车站乘坐出租车（30公里大约45分钟）费用大概为 80 元。</w:t>
      </w:r>
    </w:p>
    <w:p w:rsidR="00167BC5" w:rsidRPr="00A22D83" w:rsidRDefault="00CF0F17">
      <w:pPr>
        <w:rPr>
          <w:rFonts w:ascii="仿宋" w:eastAsia="仿宋" w:hAnsi="仿宋"/>
          <w:b/>
          <w:sz w:val="30"/>
          <w:szCs w:val="30"/>
        </w:rPr>
      </w:pPr>
      <w:r w:rsidRPr="00A22D83">
        <w:rPr>
          <w:rFonts w:ascii="仿宋" w:eastAsia="仿宋" w:hAnsi="仿宋" w:hint="eastAsia"/>
          <w:b/>
          <w:sz w:val="30"/>
          <w:szCs w:val="30"/>
        </w:rPr>
        <w:t>五</w:t>
      </w:r>
      <w:r w:rsidR="00555A90" w:rsidRPr="00A22D83">
        <w:rPr>
          <w:rFonts w:ascii="仿宋" w:eastAsia="仿宋" w:hAnsi="仿宋" w:hint="eastAsia"/>
          <w:b/>
          <w:sz w:val="30"/>
          <w:szCs w:val="30"/>
        </w:rPr>
        <w:t>、住宿参考信息</w:t>
      </w:r>
    </w:p>
    <w:p w:rsidR="00167BC5" w:rsidRPr="00A22D83" w:rsidRDefault="00555A90">
      <w:pPr>
        <w:ind w:firstLine="645"/>
        <w:rPr>
          <w:rFonts w:ascii="仿宋" w:eastAsia="仿宋" w:hAnsi="仿宋"/>
          <w:sz w:val="30"/>
          <w:szCs w:val="30"/>
        </w:rPr>
      </w:pPr>
      <w:r w:rsidRPr="00A22D83">
        <w:rPr>
          <w:rFonts w:ascii="仿宋" w:eastAsia="仿宋" w:hAnsi="仿宋" w:hint="eastAsia"/>
          <w:sz w:val="30"/>
          <w:szCs w:val="30"/>
        </w:rPr>
        <w:t>1</w:t>
      </w:r>
      <w:r w:rsidR="00A22D83">
        <w:rPr>
          <w:rFonts w:ascii="仿宋" w:eastAsia="仿宋" w:hAnsi="仿宋" w:hint="eastAsia"/>
          <w:sz w:val="30"/>
          <w:szCs w:val="30"/>
        </w:rPr>
        <w:t>.</w:t>
      </w:r>
      <w:r w:rsidRPr="00A22D83">
        <w:rPr>
          <w:rFonts w:ascii="仿宋" w:eastAsia="仿宋" w:hAnsi="仿宋" w:hint="eastAsia"/>
          <w:sz w:val="30"/>
          <w:szCs w:val="30"/>
        </w:rPr>
        <w:t>赛区提供以下酒店供参赛运动员参考：</w:t>
      </w:r>
    </w:p>
    <w:p w:rsidR="00167BC5" w:rsidRPr="00A22D83" w:rsidRDefault="00555A90">
      <w:pPr>
        <w:ind w:firstLine="645"/>
        <w:rPr>
          <w:rFonts w:ascii="仿宋" w:eastAsia="仿宋" w:hAnsi="仿宋" w:cs="宋体"/>
          <w:kern w:val="0"/>
          <w:sz w:val="30"/>
          <w:szCs w:val="30"/>
          <w:lang w:bidi="ar"/>
        </w:rPr>
      </w:pPr>
      <w:r w:rsidRPr="00A22D83">
        <w:rPr>
          <w:rFonts w:ascii="仿宋" w:eastAsia="仿宋" w:hAnsi="仿宋" w:cs="宋体" w:hint="eastAsia"/>
          <w:sz w:val="30"/>
          <w:szCs w:val="30"/>
        </w:rPr>
        <w:t>（1）</w:t>
      </w:r>
      <w:r w:rsidRPr="00A22D83">
        <w:rPr>
          <w:rFonts w:ascii="仿宋" w:eastAsia="仿宋" w:hAnsi="仿宋" w:cs="宋体" w:hint="eastAsia"/>
          <w:kern w:val="0"/>
          <w:sz w:val="30"/>
          <w:szCs w:val="30"/>
          <w:lang w:bidi="ar"/>
        </w:rPr>
        <w:t>南</w:t>
      </w:r>
      <w:proofErr w:type="gramStart"/>
      <w:r w:rsidRPr="00A22D83">
        <w:rPr>
          <w:rFonts w:ascii="仿宋" w:eastAsia="仿宋" w:hAnsi="仿宋" w:cs="宋体" w:hint="eastAsia"/>
          <w:kern w:val="0"/>
          <w:sz w:val="30"/>
          <w:szCs w:val="30"/>
          <w:lang w:bidi="ar"/>
        </w:rPr>
        <w:t>通途居</w:t>
      </w:r>
      <w:proofErr w:type="gramEnd"/>
      <w:r w:rsidRPr="00A22D83">
        <w:rPr>
          <w:rFonts w:ascii="仿宋" w:eastAsia="仿宋" w:hAnsi="仿宋" w:cs="宋体" w:hint="eastAsia"/>
          <w:kern w:val="0"/>
          <w:sz w:val="30"/>
          <w:szCs w:val="30"/>
          <w:lang w:bidi="ar"/>
        </w:rPr>
        <w:t>露营基地（四星），距离赛场400米，距离机场42公里，距离火车站30公里。价格及房间数量如下表：</w:t>
      </w:r>
    </w:p>
    <w:tbl>
      <w:tblPr>
        <w:tblStyle w:val="aa"/>
        <w:tblW w:w="8743" w:type="dxa"/>
        <w:jc w:val="center"/>
        <w:tblLayout w:type="fixed"/>
        <w:tblLook w:val="04A0" w:firstRow="1" w:lastRow="0" w:firstColumn="1" w:lastColumn="0" w:noHBand="0" w:noVBand="1"/>
      </w:tblPr>
      <w:tblGrid>
        <w:gridCol w:w="2407"/>
        <w:gridCol w:w="1830"/>
        <w:gridCol w:w="2700"/>
        <w:gridCol w:w="1806"/>
      </w:tblGrid>
      <w:tr w:rsidR="00A22D83" w:rsidRPr="00A22D83">
        <w:trPr>
          <w:jc w:val="center"/>
        </w:trPr>
        <w:tc>
          <w:tcPr>
            <w:tcW w:w="2407" w:type="dxa"/>
            <w:shd w:val="clear" w:color="auto" w:fill="auto"/>
            <w:vAlign w:val="center"/>
          </w:tcPr>
          <w:p w:rsidR="00167BC5" w:rsidRPr="00A22D83" w:rsidRDefault="00555A90">
            <w:pPr>
              <w:widowControl/>
              <w:jc w:val="center"/>
              <w:textAlignment w:val="center"/>
              <w:rPr>
                <w:rFonts w:ascii="仿宋" w:eastAsia="仿宋" w:hAnsi="仿宋" w:cs="宋体"/>
                <w:kern w:val="0"/>
                <w:sz w:val="30"/>
                <w:szCs w:val="30"/>
                <w:lang w:bidi="ar"/>
              </w:rPr>
            </w:pPr>
            <w:r w:rsidRPr="00A22D83">
              <w:rPr>
                <w:rFonts w:ascii="仿宋" w:eastAsia="仿宋" w:hAnsi="仿宋" w:cs="宋体" w:hint="eastAsia"/>
                <w:kern w:val="0"/>
                <w:sz w:val="30"/>
                <w:szCs w:val="30"/>
                <w:lang w:bidi="ar"/>
              </w:rPr>
              <w:t>套型</w:t>
            </w:r>
          </w:p>
        </w:tc>
        <w:tc>
          <w:tcPr>
            <w:tcW w:w="1830" w:type="dxa"/>
            <w:shd w:val="clear" w:color="auto" w:fill="auto"/>
            <w:vAlign w:val="center"/>
          </w:tcPr>
          <w:p w:rsidR="00167BC5" w:rsidRPr="00A22D83" w:rsidRDefault="00555A90">
            <w:pPr>
              <w:widowControl/>
              <w:jc w:val="center"/>
              <w:textAlignment w:val="center"/>
              <w:rPr>
                <w:rFonts w:ascii="仿宋" w:eastAsia="仿宋" w:hAnsi="仿宋" w:cs="宋体"/>
                <w:kern w:val="0"/>
                <w:sz w:val="30"/>
                <w:szCs w:val="30"/>
                <w:lang w:bidi="ar"/>
              </w:rPr>
            </w:pPr>
            <w:r w:rsidRPr="00A22D83">
              <w:rPr>
                <w:rFonts w:ascii="仿宋" w:eastAsia="仿宋" w:hAnsi="仿宋" w:cs="宋体" w:hint="eastAsia"/>
                <w:kern w:val="0"/>
                <w:sz w:val="30"/>
                <w:szCs w:val="30"/>
                <w:lang w:bidi="ar"/>
              </w:rPr>
              <w:t>入住人数</w:t>
            </w:r>
          </w:p>
        </w:tc>
        <w:tc>
          <w:tcPr>
            <w:tcW w:w="2700" w:type="dxa"/>
            <w:shd w:val="clear" w:color="auto" w:fill="auto"/>
            <w:vAlign w:val="center"/>
          </w:tcPr>
          <w:p w:rsidR="00167BC5" w:rsidRPr="00A22D83" w:rsidRDefault="00555A90">
            <w:pPr>
              <w:widowControl/>
              <w:jc w:val="center"/>
              <w:textAlignment w:val="center"/>
              <w:rPr>
                <w:rFonts w:ascii="仿宋" w:eastAsia="仿宋" w:hAnsi="仿宋" w:cs="宋体"/>
                <w:kern w:val="0"/>
                <w:sz w:val="30"/>
                <w:szCs w:val="30"/>
                <w:lang w:bidi="ar"/>
              </w:rPr>
            </w:pPr>
            <w:r w:rsidRPr="00A22D83">
              <w:rPr>
                <w:rFonts w:ascii="仿宋" w:eastAsia="仿宋" w:hAnsi="仿宋" w:cs="宋体" w:hint="eastAsia"/>
                <w:kern w:val="0"/>
                <w:sz w:val="30"/>
                <w:szCs w:val="30"/>
                <w:lang w:bidi="ar"/>
              </w:rPr>
              <w:t>价格（元/间）</w:t>
            </w:r>
          </w:p>
        </w:tc>
        <w:tc>
          <w:tcPr>
            <w:tcW w:w="1806" w:type="dxa"/>
          </w:tcPr>
          <w:p w:rsidR="00167BC5" w:rsidRPr="00A22D83" w:rsidRDefault="00555A90">
            <w:pPr>
              <w:jc w:val="center"/>
              <w:rPr>
                <w:rFonts w:ascii="仿宋" w:eastAsia="仿宋" w:hAnsi="仿宋" w:cs="宋体"/>
                <w:kern w:val="0"/>
                <w:sz w:val="30"/>
                <w:szCs w:val="30"/>
                <w:lang w:bidi="ar"/>
              </w:rPr>
            </w:pPr>
            <w:r w:rsidRPr="00A22D83">
              <w:rPr>
                <w:rFonts w:ascii="仿宋" w:eastAsia="仿宋" w:hAnsi="仿宋" w:cs="宋体" w:hint="eastAsia"/>
                <w:kern w:val="0"/>
                <w:sz w:val="30"/>
                <w:szCs w:val="30"/>
                <w:lang w:bidi="ar"/>
              </w:rPr>
              <w:t>房间数量</w:t>
            </w:r>
          </w:p>
        </w:tc>
      </w:tr>
      <w:tr w:rsidR="00A22D83" w:rsidRPr="00A22D83">
        <w:trPr>
          <w:jc w:val="center"/>
        </w:trPr>
        <w:tc>
          <w:tcPr>
            <w:tcW w:w="2407" w:type="dxa"/>
            <w:shd w:val="clear" w:color="auto" w:fill="auto"/>
            <w:vAlign w:val="center"/>
          </w:tcPr>
          <w:p w:rsidR="00167BC5" w:rsidRPr="00A22D83" w:rsidRDefault="00555A90">
            <w:pPr>
              <w:widowControl/>
              <w:jc w:val="center"/>
              <w:textAlignment w:val="center"/>
              <w:rPr>
                <w:rFonts w:ascii="仿宋" w:eastAsia="仿宋" w:hAnsi="仿宋" w:cs="宋体"/>
                <w:kern w:val="0"/>
                <w:sz w:val="30"/>
                <w:szCs w:val="30"/>
                <w:lang w:bidi="ar"/>
              </w:rPr>
            </w:pPr>
            <w:r w:rsidRPr="00A22D83">
              <w:rPr>
                <w:rFonts w:ascii="仿宋" w:eastAsia="仿宋" w:hAnsi="仿宋" w:cs="宋体" w:hint="eastAsia"/>
                <w:kern w:val="0"/>
                <w:sz w:val="30"/>
                <w:szCs w:val="30"/>
                <w:lang w:bidi="ar"/>
              </w:rPr>
              <w:t>木屋1室1厅</w:t>
            </w:r>
          </w:p>
        </w:tc>
        <w:tc>
          <w:tcPr>
            <w:tcW w:w="1830" w:type="dxa"/>
            <w:shd w:val="clear" w:color="auto" w:fill="auto"/>
            <w:vAlign w:val="center"/>
          </w:tcPr>
          <w:p w:rsidR="00167BC5" w:rsidRPr="00A22D83" w:rsidRDefault="00555A90">
            <w:pPr>
              <w:widowControl/>
              <w:jc w:val="center"/>
              <w:textAlignment w:val="center"/>
              <w:rPr>
                <w:rFonts w:ascii="仿宋" w:eastAsia="仿宋" w:hAnsi="仿宋" w:cs="宋体"/>
                <w:kern w:val="0"/>
                <w:sz w:val="30"/>
                <w:szCs w:val="30"/>
                <w:lang w:bidi="ar"/>
              </w:rPr>
            </w:pPr>
            <w:r w:rsidRPr="00A22D83">
              <w:rPr>
                <w:rFonts w:ascii="仿宋" w:eastAsia="仿宋" w:hAnsi="仿宋" w:cs="宋体" w:hint="eastAsia"/>
                <w:kern w:val="0"/>
                <w:sz w:val="30"/>
                <w:szCs w:val="30"/>
                <w:lang w:bidi="ar"/>
              </w:rPr>
              <w:t>1-2人</w:t>
            </w:r>
          </w:p>
        </w:tc>
        <w:tc>
          <w:tcPr>
            <w:tcW w:w="2700" w:type="dxa"/>
            <w:shd w:val="clear" w:color="auto" w:fill="auto"/>
            <w:vAlign w:val="center"/>
          </w:tcPr>
          <w:p w:rsidR="00167BC5" w:rsidRPr="00A22D83" w:rsidRDefault="00555A90">
            <w:pPr>
              <w:widowControl/>
              <w:jc w:val="center"/>
              <w:textAlignment w:val="center"/>
              <w:rPr>
                <w:rFonts w:ascii="仿宋" w:eastAsia="仿宋" w:hAnsi="仿宋" w:cs="宋体"/>
                <w:kern w:val="0"/>
                <w:sz w:val="30"/>
                <w:szCs w:val="30"/>
                <w:lang w:bidi="ar"/>
              </w:rPr>
            </w:pPr>
            <w:r w:rsidRPr="00A22D83">
              <w:rPr>
                <w:rFonts w:ascii="仿宋" w:eastAsia="仿宋" w:hAnsi="仿宋" w:cs="宋体" w:hint="eastAsia"/>
                <w:kern w:val="0"/>
                <w:sz w:val="30"/>
                <w:szCs w:val="30"/>
                <w:lang w:bidi="ar"/>
              </w:rPr>
              <w:t>480（含早餐）</w:t>
            </w:r>
          </w:p>
        </w:tc>
        <w:tc>
          <w:tcPr>
            <w:tcW w:w="1806" w:type="dxa"/>
            <w:vAlign w:val="center"/>
          </w:tcPr>
          <w:p w:rsidR="00167BC5" w:rsidRPr="00A22D83" w:rsidRDefault="00555A90">
            <w:pPr>
              <w:widowControl/>
              <w:jc w:val="center"/>
              <w:textAlignment w:val="center"/>
              <w:rPr>
                <w:rFonts w:ascii="仿宋" w:eastAsia="仿宋" w:hAnsi="仿宋" w:cs="宋体"/>
                <w:kern w:val="0"/>
                <w:sz w:val="30"/>
                <w:szCs w:val="30"/>
                <w:lang w:bidi="ar"/>
              </w:rPr>
            </w:pPr>
            <w:r w:rsidRPr="00A22D83">
              <w:rPr>
                <w:rFonts w:ascii="仿宋" w:eastAsia="仿宋" w:hAnsi="仿宋" w:cs="宋体" w:hint="eastAsia"/>
                <w:kern w:val="0"/>
                <w:sz w:val="30"/>
                <w:szCs w:val="30"/>
                <w:lang w:bidi="ar"/>
              </w:rPr>
              <w:t>5</w:t>
            </w:r>
          </w:p>
        </w:tc>
      </w:tr>
      <w:tr w:rsidR="00A22D83" w:rsidRPr="00A22D83">
        <w:trPr>
          <w:jc w:val="center"/>
        </w:trPr>
        <w:tc>
          <w:tcPr>
            <w:tcW w:w="2407" w:type="dxa"/>
            <w:shd w:val="clear" w:color="auto" w:fill="auto"/>
            <w:vAlign w:val="center"/>
          </w:tcPr>
          <w:p w:rsidR="00167BC5" w:rsidRPr="00A22D83" w:rsidRDefault="00555A90">
            <w:pPr>
              <w:widowControl/>
              <w:jc w:val="center"/>
              <w:textAlignment w:val="center"/>
              <w:rPr>
                <w:rFonts w:ascii="仿宋" w:eastAsia="仿宋" w:hAnsi="仿宋" w:cs="宋体"/>
                <w:kern w:val="0"/>
                <w:sz w:val="30"/>
                <w:szCs w:val="30"/>
                <w:lang w:bidi="ar"/>
              </w:rPr>
            </w:pPr>
            <w:r w:rsidRPr="00A22D83">
              <w:rPr>
                <w:rFonts w:ascii="仿宋" w:eastAsia="仿宋" w:hAnsi="仿宋" w:cs="宋体" w:hint="eastAsia"/>
                <w:kern w:val="0"/>
                <w:sz w:val="30"/>
                <w:szCs w:val="30"/>
                <w:lang w:bidi="ar"/>
              </w:rPr>
              <w:t>木屋2室1厅</w:t>
            </w:r>
          </w:p>
        </w:tc>
        <w:tc>
          <w:tcPr>
            <w:tcW w:w="1830" w:type="dxa"/>
            <w:shd w:val="clear" w:color="auto" w:fill="auto"/>
            <w:vAlign w:val="center"/>
          </w:tcPr>
          <w:p w:rsidR="00167BC5" w:rsidRPr="00A22D83" w:rsidRDefault="00555A90">
            <w:pPr>
              <w:widowControl/>
              <w:jc w:val="center"/>
              <w:textAlignment w:val="center"/>
              <w:rPr>
                <w:rFonts w:ascii="仿宋" w:eastAsia="仿宋" w:hAnsi="仿宋" w:cs="宋体"/>
                <w:kern w:val="0"/>
                <w:sz w:val="30"/>
                <w:szCs w:val="30"/>
                <w:lang w:bidi="ar"/>
              </w:rPr>
            </w:pPr>
            <w:r w:rsidRPr="00A22D83">
              <w:rPr>
                <w:rFonts w:ascii="仿宋" w:eastAsia="仿宋" w:hAnsi="仿宋" w:cs="宋体" w:hint="eastAsia"/>
                <w:kern w:val="0"/>
                <w:sz w:val="30"/>
                <w:szCs w:val="30"/>
                <w:lang w:bidi="ar"/>
              </w:rPr>
              <w:t>3-4人</w:t>
            </w:r>
          </w:p>
        </w:tc>
        <w:tc>
          <w:tcPr>
            <w:tcW w:w="2700" w:type="dxa"/>
            <w:shd w:val="clear" w:color="auto" w:fill="auto"/>
            <w:vAlign w:val="center"/>
          </w:tcPr>
          <w:p w:rsidR="00167BC5" w:rsidRPr="00A22D83" w:rsidRDefault="00555A90">
            <w:pPr>
              <w:widowControl/>
              <w:jc w:val="center"/>
              <w:textAlignment w:val="center"/>
              <w:rPr>
                <w:rFonts w:ascii="仿宋" w:eastAsia="仿宋" w:hAnsi="仿宋" w:cs="宋体"/>
                <w:kern w:val="0"/>
                <w:sz w:val="30"/>
                <w:szCs w:val="30"/>
                <w:lang w:bidi="ar"/>
              </w:rPr>
            </w:pPr>
            <w:r w:rsidRPr="00A22D83">
              <w:rPr>
                <w:rFonts w:ascii="仿宋" w:eastAsia="仿宋" w:hAnsi="仿宋" w:cs="宋体" w:hint="eastAsia"/>
                <w:kern w:val="0"/>
                <w:sz w:val="30"/>
                <w:szCs w:val="30"/>
                <w:lang w:bidi="ar"/>
              </w:rPr>
              <w:t>580（含早餐）</w:t>
            </w:r>
          </w:p>
        </w:tc>
        <w:tc>
          <w:tcPr>
            <w:tcW w:w="1806" w:type="dxa"/>
            <w:vAlign w:val="center"/>
          </w:tcPr>
          <w:p w:rsidR="00167BC5" w:rsidRPr="00A22D83" w:rsidRDefault="00555A90">
            <w:pPr>
              <w:widowControl/>
              <w:jc w:val="center"/>
              <w:textAlignment w:val="center"/>
              <w:rPr>
                <w:rFonts w:ascii="仿宋" w:eastAsia="仿宋" w:hAnsi="仿宋" w:cs="宋体"/>
                <w:kern w:val="0"/>
                <w:sz w:val="30"/>
                <w:szCs w:val="30"/>
                <w:lang w:bidi="ar"/>
              </w:rPr>
            </w:pPr>
            <w:r w:rsidRPr="00A22D83">
              <w:rPr>
                <w:rFonts w:ascii="仿宋" w:eastAsia="仿宋" w:hAnsi="仿宋" w:cs="宋体" w:hint="eastAsia"/>
                <w:kern w:val="0"/>
                <w:sz w:val="30"/>
                <w:szCs w:val="30"/>
                <w:lang w:bidi="ar"/>
              </w:rPr>
              <w:t>5</w:t>
            </w:r>
          </w:p>
        </w:tc>
      </w:tr>
      <w:tr w:rsidR="00A22D83" w:rsidRPr="00A22D83">
        <w:trPr>
          <w:jc w:val="center"/>
        </w:trPr>
        <w:tc>
          <w:tcPr>
            <w:tcW w:w="2407" w:type="dxa"/>
            <w:shd w:val="clear" w:color="auto" w:fill="auto"/>
            <w:vAlign w:val="center"/>
          </w:tcPr>
          <w:p w:rsidR="00167BC5" w:rsidRPr="00A22D83" w:rsidRDefault="00555A90">
            <w:pPr>
              <w:widowControl/>
              <w:jc w:val="center"/>
              <w:textAlignment w:val="center"/>
              <w:rPr>
                <w:rFonts w:ascii="仿宋" w:eastAsia="仿宋" w:hAnsi="仿宋" w:cs="宋体"/>
                <w:kern w:val="0"/>
                <w:sz w:val="30"/>
                <w:szCs w:val="30"/>
                <w:lang w:bidi="ar"/>
              </w:rPr>
            </w:pPr>
            <w:r w:rsidRPr="00A22D83">
              <w:rPr>
                <w:rFonts w:ascii="仿宋" w:eastAsia="仿宋" w:hAnsi="仿宋" w:cs="宋体" w:hint="eastAsia"/>
                <w:kern w:val="0"/>
                <w:sz w:val="30"/>
                <w:szCs w:val="30"/>
                <w:lang w:bidi="ar"/>
              </w:rPr>
              <w:lastRenderedPageBreak/>
              <w:t>木屋3室1厅</w:t>
            </w:r>
          </w:p>
        </w:tc>
        <w:tc>
          <w:tcPr>
            <w:tcW w:w="1830" w:type="dxa"/>
            <w:shd w:val="clear" w:color="auto" w:fill="auto"/>
            <w:vAlign w:val="center"/>
          </w:tcPr>
          <w:p w:rsidR="00167BC5" w:rsidRPr="00A22D83" w:rsidRDefault="00555A90">
            <w:pPr>
              <w:widowControl/>
              <w:jc w:val="center"/>
              <w:textAlignment w:val="center"/>
              <w:rPr>
                <w:rFonts w:ascii="仿宋" w:eastAsia="仿宋" w:hAnsi="仿宋" w:cs="宋体"/>
                <w:kern w:val="0"/>
                <w:sz w:val="30"/>
                <w:szCs w:val="30"/>
                <w:lang w:bidi="ar"/>
              </w:rPr>
            </w:pPr>
            <w:r w:rsidRPr="00A22D83">
              <w:rPr>
                <w:rFonts w:ascii="仿宋" w:eastAsia="仿宋" w:hAnsi="仿宋" w:cs="宋体" w:hint="eastAsia"/>
                <w:kern w:val="0"/>
                <w:sz w:val="30"/>
                <w:szCs w:val="30"/>
                <w:lang w:bidi="ar"/>
              </w:rPr>
              <w:t>5-6人</w:t>
            </w:r>
          </w:p>
        </w:tc>
        <w:tc>
          <w:tcPr>
            <w:tcW w:w="2700" w:type="dxa"/>
            <w:shd w:val="clear" w:color="auto" w:fill="auto"/>
            <w:vAlign w:val="center"/>
          </w:tcPr>
          <w:p w:rsidR="00167BC5" w:rsidRPr="00A22D83" w:rsidRDefault="00555A90">
            <w:pPr>
              <w:widowControl/>
              <w:jc w:val="center"/>
              <w:textAlignment w:val="center"/>
              <w:rPr>
                <w:rFonts w:ascii="仿宋" w:eastAsia="仿宋" w:hAnsi="仿宋" w:cs="宋体"/>
                <w:kern w:val="0"/>
                <w:sz w:val="30"/>
                <w:szCs w:val="30"/>
                <w:lang w:bidi="ar"/>
              </w:rPr>
            </w:pPr>
            <w:r w:rsidRPr="00A22D83">
              <w:rPr>
                <w:rFonts w:ascii="仿宋" w:eastAsia="仿宋" w:hAnsi="仿宋" w:cs="宋体" w:hint="eastAsia"/>
                <w:kern w:val="0"/>
                <w:sz w:val="30"/>
                <w:szCs w:val="30"/>
                <w:lang w:bidi="ar"/>
              </w:rPr>
              <w:t>780（含早餐）</w:t>
            </w:r>
          </w:p>
        </w:tc>
        <w:tc>
          <w:tcPr>
            <w:tcW w:w="1806" w:type="dxa"/>
            <w:vAlign w:val="center"/>
          </w:tcPr>
          <w:p w:rsidR="00167BC5" w:rsidRPr="00A22D83" w:rsidRDefault="00555A90">
            <w:pPr>
              <w:widowControl/>
              <w:jc w:val="center"/>
              <w:textAlignment w:val="center"/>
              <w:rPr>
                <w:rFonts w:ascii="仿宋" w:eastAsia="仿宋" w:hAnsi="仿宋" w:cs="宋体"/>
                <w:kern w:val="0"/>
                <w:sz w:val="30"/>
                <w:szCs w:val="30"/>
                <w:lang w:bidi="ar"/>
              </w:rPr>
            </w:pPr>
            <w:r w:rsidRPr="00A22D83">
              <w:rPr>
                <w:rFonts w:ascii="仿宋" w:eastAsia="仿宋" w:hAnsi="仿宋" w:cs="宋体" w:hint="eastAsia"/>
                <w:kern w:val="0"/>
                <w:sz w:val="30"/>
                <w:szCs w:val="30"/>
                <w:lang w:bidi="ar"/>
              </w:rPr>
              <w:t>2</w:t>
            </w:r>
          </w:p>
        </w:tc>
      </w:tr>
      <w:tr w:rsidR="00A22D83" w:rsidRPr="00A22D83">
        <w:trPr>
          <w:jc w:val="center"/>
        </w:trPr>
        <w:tc>
          <w:tcPr>
            <w:tcW w:w="2407" w:type="dxa"/>
            <w:shd w:val="clear" w:color="auto" w:fill="auto"/>
            <w:vAlign w:val="center"/>
          </w:tcPr>
          <w:p w:rsidR="00167BC5" w:rsidRPr="00A22D83" w:rsidRDefault="00555A90">
            <w:pPr>
              <w:widowControl/>
              <w:jc w:val="center"/>
              <w:textAlignment w:val="center"/>
              <w:rPr>
                <w:rFonts w:ascii="仿宋" w:eastAsia="仿宋" w:hAnsi="仿宋" w:cs="宋体"/>
                <w:kern w:val="0"/>
                <w:sz w:val="30"/>
                <w:szCs w:val="30"/>
                <w:lang w:bidi="ar"/>
              </w:rPr>
            </w:pPr>
            <w:r w:rsidRPr="00A22D83">
              <w:rPr>
                <w:rFonts w:ascii="仿宋" w:eastAsia="仿宋" w:hAnsi="仿宋" w:cs="宋体" w:hint="eastAsia"/>
                <w:kern w:val="0"/>
                <w:sz w:val="30"/>
                <w:szCs w:val="30"/>
                <w:lang w:bidi="ar"/>
              </w:rPr>
              <w:t>树屋</w:t>
            </w:r>
          </w:p>
        </w:tc>
        <w:tc>
          <w:tcPr>
            <w:tcW w:w="1830" w:type="dxa"/>
            <w:shd w:val="clear" w:color="auto" w:fill="auto"/>
            <w:vAlign w:val="center"/>
          </w:tcPr>
          <w:p w:rsidR="00167BC5" w:rsidRPr="00A22D83" w:rsidRDefault="00555A90">
            <w:pPr>
              <w:widowControl/>
              <w:jc w:val="center"/>
              <w:textAlignment w:val="center"/>
              <w:rPr>
                <w:rFonts w:ascii="仿宋" w:eastAsia="仿宋" w:hAnsi="仿宋" w:cs="宋体"/>
                <w:kern w:val="0"/>
                <w:sz w:val="30"/>
                <w:szCs w:val="30"/>
                <w:lang w:bidi="ar"/>
              </w:rPr>
            </w:pPr>
            <w:r w:rsidRPr="00A22D83">
              <w:rPr>
                <w:rFonts w:ascii="仿宋" w:eastAsia="仿宋" w:hAnsi="仿宋" w:cs="宋体" w:hint="eastAsia"/>
                <w:kern w:val="0"/>
                <w:sz w:val="30"/>
                <w:szCs w:val="30"/>
                <w:lang w:bidi="ar"/>
              </w:rPr>
              <w:t>1-2人</w:t>
            </w:r>
          </w:p>
        </w:tc>
        <w:tc>
          <w:tcPr>
            <w:tcW w:w="2700" w:type="dxa"/>
            <w:shd w:val="clear" w:color="auto" w:fill="auto"/>
            <w:vAlign w:val="center"/>
          </w:tcPr>
          <w:p w:rsidR="00167BC5" w:rsidRPr="00A22D83" w:rsidRDefault="00555A90">
            <w:pPr>
              <w:widowControl/>
              <w:jc w:val="center"/>
              <w:textAlignment w:val="center"/>
              <w:rPr>
                <w:rFonts w:ascii="仿宋" w:eastAsia="仿宋" w:hAnsi="仿宋" w:cs="宋体"/>
                <w:kern w:val="0"/>
                <w:sz w:val="30"/>
                <w:szCs w:val="30"/>
                <w:lang w:bidi="ar"/>
              </w:rPr>
            </w:pPr>
            <w:r w:rsidRPr="00A22D83">
              <w:rPr>
                <w:rFonts w:ascii="仿宋" w:eastAsia="仿宋" w:hAnsi="仿宋" w:cs="宋体" w:hint="eastAsia"/>
                <w:kern w:val="0"/>
                <w:sz w:val="30"/>
                <w:szCs w:val="30"/>
                <w:lang w:bidi="ar"/>
              </w:rPr>
              <w:t>400（含早餐）</w:t>
            </w:r>
          </w:p>
        </w:tc>
        <w:tc>
          <w:tcPr>
            <w:tcW w:w="1806" w:type="dxa"/>
            <w:vAlign w:val="center"/>
          </w:tcPr>
          <w:p w:rsidR="00167BC5" w:rsidRPr="00A22D83" w:rsidRDefault="00555A90">
            <w:pPr>
              <w:widowControl/>
              <w:jc w:val="center"/>
              <w:textAlignment w:val="center"/>
              <w:rPr>
                <w:rFonts w:ascii="仿宋" w:eastAsia="仿宋" w:hAnsi="仿宋" w:cs="宋体"/>
                <w:kern w:val="0"/>
                <w:sz w:val="30"/>
                <w:szCs w:val="30"/>
                <w:lang w:bidi="ar"/>
              </w:rPr>
            </w:pPr>
            <w:r w:rsidRPr="00A22D83">
              <w:rPr>
                <w:rFonts w:ascii="仿宋" w:eastAsia="仿宋" w:hAnsi="仿宋" w:cs="宋体" w:hint="eastAsia"/>
                <w:kern w:val="0"/>
                <w:sz w:val="30"/>
                <w:szCs w:val="30"/>
                <w:lang w:bidi="ar"/>
              </w:rPr>
              <w:t>5</w:t>
            </w:r>
          </w:p>
        </w:tc>
      </w:tr>
      <w:tr w:rsidR="00A22D83" w:rsidRPr="00A22D83">
        <w:trPr>
          <w:jc w:val="center"/>
        </w:trPr>
        <w:tc>
          <w:tcPr>
            <w:tcW w:w="2407" w:type="dxa"/>
            <w:shd w:val="clear" w:color="auto" w:fill="auto"/>
            <w:vAlign w:val="center"/>
          </w:tcPr>
          <w:p w:rsidR="00167BC5" w:rsidRPr="00A22D83" w:rsidRDefault="00555A90">
            <w:pPr>
              <w:widowControl/>
              <w:jc w:val="center"/>
              <w:textAlignment w:val="center"/>
              <w:rPr>
                <w:rFonts w:ascii="仿宋" w:eastAsia="仿宋" w:hAnsi="仿宋" w:cs="宋体"/>
                <w:kern w:val="0"/>
                <w:sz w:val="30"/>
                <w:szCs w:val="30"/>
                <w:lang w:bidi="ar"/>
              </w:rPr>
            </w:pPr>
            <w:r w:rsidRPr="00A22D83">
              <w:rPr>
                <w:rFonts w:ascii="仿宋" w:eastAsia="仿宋" w:hAnsi="仿宋" w:cs="宋体" w:hint="eastAsia"/>
                <w:kern w:val="0"/>
                <w:sz w:val="30"/>
                <w:szCs w:val="30"/>
                <w:lang w:bidi="ar"/>
              </w:rPr>
              <w:t>拓展房车</w:t>
            </w:r>
          </w:p>
        </w:tc>
        <w:tc>
          <w:tcPr>
            <w:tcW w:w="1830" w:type="dxa"/>
            <w:shd w:val="clear" w:color="auto" w:fill="auto"/>
            <w:vAlign w:val="center"/>
          </w:tcPr>
          <w:p w:rsidR="00167BC5" w:rsidRPr="00A22D83" w:rsidRDefault="00555A90">
            <w:pPr>
              <w:widowControl/>
              <w:jc w:val="center"/>
              <w:textAlignment w:val="center"/>
              <w:rPr>
                <w:rFonts w:ascii="仿宋" w:eastAsia="仿宋" w:hAnsi="仿宋" w:cs="宋体"/>
                <w:kern w:val="0"/>
                <w:sz w:val="30"/>
                <w:szCs w:val="30"/>
                <w:lang w:bidi="ar"/>
              </w:rPr>
            </w:pPr>
            <w:r w:rsidRPr="00A22D83">
              <w:rPr>
                <w:rFonts w:ascii="仿宋" w:eastAsia="仿宋" w:hAnsi="仿宋" w:cs="宋体" w:hint="eastAsia"/>
                <w:kern w:val="0"/>
                <w:sz w:val="30"/>
                <w:szCs w:val="30"/>
                <w:lang w:bidi="ar"/>
              </w:rPr>
              <w:t>3-4人</w:t>
            </w:r>
          </w:p>
        </w:tc>
        <w:tc>
          <w:tcPr>
            <w:tcW w:w="2700" w:type="dxa"/>
            <w:shd w:val="clear" w:color="auto" w:fill="auto"/>
            <w:vAlign w:val="center"/>
          </w:tcPr>
          <w:p w:rsidR="00167BC5" w:rsidRPr="00A22D83" w:rsidRDefault="00555A90">
            <w:pPr>
              <w:widowControl/>
              <w:jc w:val="center"/>
              <w:textAlignment w:val="center"/>
              <w:rPr>
                <w:rFonts w:ascii="仿宋" w:eastAsia="仿宋" w:hAnsi="仿宋" w:cs="宋体"/>
                <w:kern w:val="0"/>
                <w:sz w:val="30"/>
                <w:szCs w:val="30"/>
                <w:lang w:bidi="ar"/>
              </w:rPr>
            </w:pPr>
            <w:r w:rsidRPr="00A22D83">
              <w:rPr>
                <w:rFonts w:ascii="仿宋" w:eastAsia="仿宋" w:hAnsi="仿宋" w:cs="宋体" w:hint="eastAsia"/>
                <w:kern w:val="0"/>
                <w:sz w:val="30"/>
                <w:szCs w:val="30"/>
                <w:lang w:bidi="ar"/>
              </w:rPr>
              <w:t>460（含早餐）</w:t>
            </w:r>
          </w:p>
        </w:tc>
        <w:tc>
          <w:tcPr>
            <w:tcW w:w="1806" w:type="dxa"/>
            <w:vAlign w:val="center"/>
          </w:tcPr>
          <w:p w:rsidR="00167BC5" w:rsidRPr="00A22D83" w:rsidRDefault="00555A90">
            <w:pPr>
              <w:widowControl/>
              <w:jc w:val="center"/>
              <w:textAlignment w:val="center"/>
              <w:rPr>
                <w:rFonts w:ascii="仿宋" w:eastAsia="仿宋" w:hAnsi="仿宋" w:cs="宋体"/>
                <w:kern w:val="0"/>
                <w:sz w:val="30"/>
                <w:szCs w:val="30"/>
                <w:lang w:bidi="ar"/>
              </w:rPr>
            </w:pPr>
            <w:r w:rsidRPr="00A22D83">
              <w:rPr>
                <w:rFonts w:ascii="仿宋" w:eastAsia="仿宋" w:hAnsi="仿宋" w:cs="宋体" w:hint="eastAsia"/>
                <w:kern w:val="0"/>
                <w:sz w:val="30"/>
                <w:szCs w:val="30"/>
                <w:lang w:bidi="ar"/>
              </w:rPr>
              <w:t>120</w:t>
            </w:r>
          </w:p>
        </w:tc>
      </w:tr>
    </w:tbl>
    <w:p w:rsidR="00167BC5" w:rsidRPr="00A22D83" w:rsidRDefault="00555A90">
      <w:pPr>
        <w:numPr>
          <w:ilvl w:val="0"/>
          <w:numId w:val="1"/>
        </w:numPr>
        <w:ind w:firstLine="645"/>
        <w:rPr>
          <w:rFonts w:ascii="仿宋" w:eastAsia="仿宋" w:hAnsi="仿宋" w:cs="宋体"/>
          <w:kern w:val="0"/>
          <w:sz w:val="30"/>
          <w:szCs w:val="30"/>
          <w:lang w:bidi="ar"/>
        </w:rPr>
      </w:pPr>
      <w:r w:rsidRPr="00A22D83">
        <w:rPr>
          <w:rFonts w:ascii="仿宋" w:eastAsia="仿宋" w:hAnsi="仿宋" w:cs="宋体" w:hint="eastAsia"/>
          <w:kern w:val="0"/>
          <w:sz w:val="30"/>
          <w:szCs w:val="30"/>
          <w:lang w:bidi="ar"/>
        </w:rPr>
        <w:t>国球迎宾馆（三星），赛场宾馆，距离机场42公里，距离火车站30公里。（1）标间：168元/天（含早餐）（2）三人间：228元/天（含早餐）。房间数量：30个。</w:t>
      </w:r>
    </w:p>
    <w:p w:rsidR="00167BC5" w:rsidRPr="00A22D83" w:rsidRDefault="00555A90">
      <w:pPr>
        <w:numPr>
          <w:ilvl w:val="0"/>
          <w:numId w:val="1"/>
        </w:numPr>
        <w:ind w:firstLine="645"/>
        <w:rPr>
          <w:rFonts w:ascii="仿宋" w:eastAsia="仿宋" w:hAnsi="仿宋" w:cs="宋体"/>
          <w:kern w:val="0"/>
          <w:sz w:val="30"/>
          <w:szCs w:val="30"/>
          <w:lang w:bidi="ar"/>
        </w:rPr>
      </w:pPr>
      <w:r w:rsidRPr="00A22D83">
        <w:rPr>
          <w:rFonts w:ascii="仿宋" w:eastAsia="仿宋" w:hAnsi="仿宋" w:cs="宋体" w:hint="eastAsia"/>
          <w:kern w:val="0"/>
          <w:sz w:val="30"/>
          <w:szCs w:val="30"/>
          <w:lang w:bidi="ar"/>
        </w:rPr>
        <w:t>如皋金盛大酒店（准五星），距离赛场7.5公里，承办单位负责比赛期间班车接驳，距离机场45公里，距离火车站35公里。</w:t>
      </w:r>
      <w:proofErr w:type="gramStart"/>
      <w:r w:rsidRPr="00A22D83">
        <w:rPr>
          <w:rFonts w:ascii="仿宋" w:eastAsia="仿宋" w:hAnsi="仿宋" w:cs="宋体" w:hint="eastAsia"/>
          <w:kern w:val="0"/>
          <w:sz w:val="30"/>
          <w:szCs w:val="30"/>
          <w:lang w:bidi="ar"/>
        </w:rPr>
        <w:t>标间</w:t>
      </w:r>
      <w:proofErr w:type="gramEnd"/>
      <w:r w:rsidRPr="00A22D83">
        <w:rPr>
          <w:rFonts w:ascii="仿宋" w:eastAsia="仿宋" w:hAnsi="仿宋" w:cs="宋体" w:hint="eastAsia"/>
          <w:kern w:val="0"/>
          <w:sz w:val="30"/>
          <w:szCs w:val="30"/>
          <w:lang w:bidi="ar"/>
        </w:rPr>
        <w:t>/单间：340元/天（含早餐）。房间数量：</w:t>
      </w:r>
      <w:proofErr w:type="gramStart"/>
      <w:r w:rsidRPr="00A22D83">
        <w:rPr>
          <w:rFonts w:ascii="仿宋" w:eastAsia="仿宋" w:hAnsi="仿宋" w:cs="宋体" w:hint="eastAsia"/>
          <w:kern w:val="0"/>
          <w:sz w:val="30"/>
          <w:szCs w:val="30"/>
          <w:lang w:bidi="ar"/>
        </w:rPr>
        <w:t>标间180个</w:t>
      </w:r>
      <w:proofErr w:type="gramEnd"/>
      <w:r w:rsidRPr="00A22D83">
        <w:rPr>
          <w:rFonts w:ascii="仿宋" w:eastAsia="仿宋" w:hAnsi="仿宋" w:cs="宋体" w:hint="eastAsia"/>
          <w:kern w:val="0"/>
          <w:sz w:val="30"/>
          <w:szCs w:val="30"/>
          <w:lang w:bidi="ar"/>
        </w:rPr>
        <w:t>，单间30个。</w:t>
      </w:r>
    </w:p>
    <w:p w:rsidR="00167BC5" w:rsidRPr="00A22D83" w:rsidRDefault="00555A90">
      <w:pPr>
        <w:spacing w:line="600" w:lineRule="exact"/>
        <w:ind w:firstLineChars="200" w:firstLine="600"/>
        <w:rPr>
          <w:rFonts w:ascii="仿宋" w:eastAsia="仿宋" w:hAnsi="仿宋" w:cs="宋体"/>
          <w:kern w:val="0"/>
          <w:sz w:val="30"/>
          <w:szCs w:val="30"/>
          <w:lang w:bidi="ar"/>
        </w:rPr>
      </w:pPr>
      <w:r w:rsidRPr="00A22D83">
        <w:rPr>
          <w:rFonts w:ascii="仿宋" w:eastAsia="仿宋" w:hAnsi="仿宋" w:cs="宋体" w:hint="eastAsia"/>
          <w:kern w:val="0"/>
          <w:sz w:val="30"/>
          <w:szCs w:val="30"/>
          <w:lang w:bidi="ar"/>
        </w:rPr>
        <w:t xml:space="preserve"> 所有酒店联系人：蔡明，电话：</w:t>
      </w:r>
      <w:r w:rsidRPr="00A22D83">
        <w:rPr>
          <w:rFonts w:ascii="仿宋" w:eastAsia="仿宋" w:hAnsi="仿宋" w:hint="eastAsia"/>
          <w:sz w:val="30"/>
          <w:szCs w:val="30"/>
        </w:rPr>
        <w:t>17712221295</w:t>
      </w:r>
    </w:p>
    <w:p w:rsidR="00167BC5" w:rsidRPr="00A22D83" w:rsidRDefault="00555A90">
      <w:pPr>
        <w:ind w:firstLineChars="100" w:firstLine="320"/>
        <w:rPr>
          <w:rFonts w:ascii="仿宋" w:eastAsia="仿宋" w:hAnsi="仿宋" w:cs="宋体"/>
          <w:sz w:val="30"/>
          <w:szCs w:val="30"/>
        </w:rPr>
      </w:pPr>
      <w:r w:rsidRPr="00A22D83">
        <w:rPr>
          <w:rFonts w:ascii="仿宋" w:eastAsia="仿宋" w:hAnsi="仿宋" w:hint="eastAsia"/>
          <w:sz w:val="32"/>
          <w:szCs w:val="32"/>
        </w:rPr>
        <w:t xml:space="preserve">  </w:t>
      </w:r>
      <w:r w:rsidRPr="00A22D83">
        <w:rPr>
          <w:rFonts w:ascii="仿宋" w:eastAsia="仿宋" w:hAnsi="仿宋" w:cs="宋体" w:hint="eastAsia"/>
          <w:sz w:val="30"/>
          <w:szCs w:val="30"/>
        </w:rPr>
        <w:t>2</w:t>
      </w:r>
      <w:r w:rsidR="00A22D83">
        <w:rPr>
          <w:rFonts w:ascii="仿宋" w:eastAsia="仿宋" w:hAnsi="仿宋" w:cs="宋体" w:hint="eastAsia"/>
          <w:sz w:val="30"/>
          <w:szCs w:val="30"/>
        </w:rPr>
        <w:t>.</w:t>
      </w:r>
      <w:r w:rsidRPr="00A22D83">
        <w:rPr>
          <w:rFonts w:ascii="仿宋" w:eastAsia="仿宋" w:hAnsi="仿宋" w:cs="宋体" w:hint="eastAsia"/>
          <w:sz w:val="30"/>
          <w:szCs w:val="30"/>
        </w:rPr>
        <w:t>本次比赛实行竞赛和接待工作分离的方式，承办负责竞赛工作，不向参赛单位提供食宿、交通等各项接待。请参赛单位自行安排好食宿、票务、往返比赛地城市交通以及市内交通等相关事宜。</w:t>
      </w:r>
    </w:p>
    <w:p w:rsidR="00167BC5" w:rsidRDefault="00555A90" w:rsidP="00A22D83">
      <w:pPr>
        <w:ind w:firstLine="600"/>
        <w:rPr>
          <w:rFonts w:ascii="仿宋" w:eastAsia="仿宋" w:hAnsi="仿宋" w:cs="宋体"/>
          <w:sz w:val="30"/>
          <w:szCs w:val="30"/>
        </w:rPr>
      </w:pPr>
      <w:r w:rsidRPr="00A22D83">
        <w:rPr>
          <w:rFonts w:ascii="仿宋" w:eastAsia="仿宋" w:hAnsi="仿宋" w:cs="宋体" w:hint="eastAsia"/>
          <w:sz w:val="30"/>
          <w:szCs w:val="30"/>
        </w:rPr>
        <w:t>3</w:t>
      </w:r>
      <w:r w:rsidR="00A22D83">
        <w:rPr>
          <w:rFonts w:ascii="仿宋" w:eastAsia="仿宋" w:hAnsi="仿宋" w:cs="宋体" w:hint="eastAsia"/>
          <w:sz w:val="30"/>
          <w:szCs w:val="30"/>
        </w:rPr>
        <w:t>.</w:t>
      </w:r>
      <w:r w:rsidRPr="00A22D83">
        <w:rPr>
          <w:rFonts w:ascii="仿宋" w:eastAsia="仿宋" w:hAnsi="仿宋" w:cs="宋体" w:hint="eastAsia"/>
          <w:sz w:val="30"/>
          <w:szCs w:val="30"/>
        </w:rPr>
        <w:t>参赛运动员</w:t>
      </w:r>
      <w:proofErr w:type="gramStart"/>
      <w:r w:rsidRPr="00A22D83">
        <w:rPr>
          <w:rFonts w:ascii="仿宋" w:eastAsia="仿宋" w:hAnsi="仿宋" w:cs="宋体" w:hint="eastAsia"/>
          <w:sz w:val="30"/>
          <w:szCs w:val="30"/>
        </w:rPr>
        <w:t>队一切</w:t>
      </w:r>
      <w:proofErr w:type="gramEnd"/>
      <w:r w:rsidRPr="00A22D83">
        <w:rPr>
          <w:rFonts w:ascii="仿宋" w:eastAsia="仿宋" w:hAnsi="仿宋" w:cs="宋体" w:hint="eastAsia"/>
          <w:sz w:val="30"/>
          <w:szCs w:val="30"/>
        </w:rPr>
        <w:t>经费均自理，食宿自行安排（国球迎宾馆中</w:t>
      </w:r>
      <w:proofErr w:type="gramStart"/>
      <w:r w:rsidRPr="00A22D83">
        <w:rPr>
          <w:rFonts w:ascii="仿宋" w:eastAsia="仿宋" w:hAnsi="仿宋" w:cs="宋体" w:hint="eastAsia"/>
          <w:sz w:val="30"/>
          <w:szCs w:val="30"/>
        </w:rPr>
        <w:t>晚提供</w:t>
      </w:r>
      <w:proofErr w:type="gramEnd"/>
      <w:r w:rsidRPr="00A22D83">
        <w:rPr>
          <w:rFonts w:ascii="仿宋" w:eastAsia="仿宋" w:hAnsi="仿宋" w:cs="宋体" w:hint="eastAsia"/>
          <w:sz w:val="30"/>
          <w:szCs w:val="30"/>
        </w:rPr>
        <w:t>自助餐50元/餐）。</w:t>
      </w:r>
    </w:p>
    <w:p w:rsidR="00487340" w:rsidRDefault="00487340" w:rsidP="00487340">
      <w:pPr>
        <w:rPr>
          <w:rFonts w:ascii="仿宋" w:eastAsia="仿宋" w:hAnsi="仿宋"/>
          <w:b/>
          <w:sz w:val="30"/>
          <w:szCs w:val="30"/>
        </w:rPr>
      </w:pPr>
      <w:r w:rsidRPr="00487340">
        <w:rPr>
          <w:rFonts w:ascii="仿宋" w:eastAsia="仿宋" w:hAnsi="仿宋" w:hint="eastAsia"/>
          <w:b/>
          <w:sz w:val="30"/>
          <w:szCs w:val="30"/>
        </w:rPr>
        <w:t>六、</w:t>
      </w:r>
      <w:r>
        <w:rPr>
          <w:rFonts w:ascii="仿宋" w:eastAsia="仿宋" w:hAnsi="仿宋" w:hint="eastAsia"/>
          <w:b/>
          <w:sz w:val="30"/>
          <w:szCs w:val="30"/>
        </w:rPr>
        <w:t>其他</w:t>
      </w:r>
    </w:p>
    <w:p w:rsidR="00487340" w:rsidRDefault="00487340" w:rsidP="00C87011">
      <w:pPr>
        <w:ind w:firstLineChars="200" w:firstLine="602"/>
        <w:rPr>
          <w:rFonts w:ascii="仿宋" w:eastAsia="仿宋" w:hAnsi="仿宋"/>
          <w:b/>
          <w:sz w:val="30"/>
          <w:szCs w:val="30"/>
        </w:rPr>
      </w:pPr>
      <w:r>
        <w:rPr>
          <w:rFonts w:ascii="仿宋" w:eastAsia="仿宋" w:hAnsi="仿宋" w:hint="eastAsia"/>
          <w:b/>
          <w:sz w:val="30"/>
          <w:szCs w:val="30"/>
        </w:rPr>
        <w:t>报名负责人请加</w:t>
      </w:r>
      <w:proofErr w:type="gramStart"/>
      <w:r>
        <w:rPr>
          <w:rFonts w:ascii="仿宋" w:eastAsia="仿宋" w:hAnsi="仿宋" w:hint="eastAsia"/>
          <w:b/>
          <w:sz w:val="30"/>
          <w:szCs w:val="30"/>
        </w:rPr>
        <w:t>入微信群，微信群</w:t>
      </w:r>
      <w:proofErr w:type="gramEnd"/>
      <w:r>
        <w:rPr>
          <w:rFonts w:ascii="仿宋" w:eastAsia="仿宋" w:hAnsi="仿宋" w:hint="eastAsia"/>
          <w:b/>
          <w:sz w:val="30"/>
          <w:szCs w:val="30"/>
        </w:rPr>
        <w:t>可容纳人数有限，每个团体或俱乐部请安排一位负责人入群，报名成功后请将报名页面拍照或截图发到群内</w:t>
      </w:r>
      <w:r w:rsidR="00C87011">
        <w:rPr>
          <w:rFonts w:ascii="仿宋" w:eastAsia="仿宋" w:hAnsi="仿宋" w:hint="eastAsia"/>
          <w:b/>
          <w:sz w:val="30"/>
          <w:szCs w:val="30"/>
        </w:rPr>
        <w:t>，50岁以上的运动员请将体检证明拍照发到群内</w:t>
      </w:r>
      <w:r>
        <w:rPr>
          <w:rFonts w:ascii="仿宋" w:eastAsia="仿宋" w:hAnsi="仿宋" w:hint="eastAsia"/>
          <w:b/>
          <w:sz w:val="30"/>
          <w:szCs w:val="30"/>
        </w:rPr>
        <w:t>。</w:t>
      </w:r>
    </w:p>
    <w:p w:rsidR="00C87011" w:rsidRDefault="00C87011" w:rsidP="00C87011">
      <w:pPr>
        <w:ind w:firstLineChars="200" w:firstLine="602"/>
        <w:rPr>
          <w:rFonts w:ascii="仿宋" w:eastAsia="仿宋" w:hAnsi="仿宋"/>
          <w:b/>
          <w:sz w:val="30"/>
          <w:szCs w:val="30"/>
        </w:rPr>
      </w:pPr>
    </w:p>
    <w:p w:rsidR="00C87011" w:rsidRDefault="00C87011" w:rsidP="00025426">
      <w:pPr>
        <w:ind w:leftChars="-350" w:left="-735" w:rightChars="-350" w:right="-735" w:firstLineChars="200" w:firstLine="602"/>
        <w:rPr>
          <w:rFonts w:ascii="仿宋" w:eastAsia="仿宋" w:hAnsi="仿宋"/>
          <w:b/>
          <w:sz w:val="30"/>
          <w:szCs w:val="30"/>
        </w:rPr>
      </w:pPr>
      <w:r>
        <w:rPr>
          <w:rFonts w:ascii="仿宋" w:eastAsia="仿宋" w:hAnsi="仿宋" w:hint="eastAsia"/>
          <w:b/>
          <w:sz w:val="30"/>
          <w:szCs w:val="30"/>
        </w:rPr>
        <w:t>联系群</w:t>
      </w:r>
      <w:proofErr w:type="gramStart"/>
      <w:r>
        <w:rPr>
          <w:rFonts w:ascii="仿宋" w:eastAsia="仿宋" w:hAnsi="仿宋" w:hint="eastAsia"/>
          <w:b/>
          <w:sz w:val="30"/>
          <w:szCs w:val="30"/>
        </w:rPr>
        <w:t>一</w:t>
      </w:r>
      <w:proofErr w:type="gramEnd"/>
      <w:r>
        <w:rPr>
          <w:rFonts w:ascii="仿宋" w:eastAsia="仿宋" w:hAnsi="仿宋" w:hint="eastAsia"/>
          <w:b/>
          <w:sz w:val="30"/>
          <w:szCs w:val="30"/>
        </w:rPr>
        <w:t xml:space="preserve">                       联系群二</w:t>
      </w:r>
    </w:p>
    <w:p w:rsidR="00C87011" w:rsidRPr="00487340" w:rsidRDefault="00025426" w:rsidP="00025426">
      <w:pPr>
        <w:ind w:leftChars="-350" w:left="-735" w:rightChars="-350" w:right="-735" w:firstLineChars="200" w:firstLine="420"/>
        <w:rPr>
          <w:rFonts w:ascii="仿宋" w:eastAsia="仿宋" w:hAnsi="仿宋"/>
          <w:b/>
          <w:sz w:val="30"/>
          <w:szCs w:val="30"/>
        </w:rPr>
      </w:pPr>
      <w:r>
        <w:rPr>
          <w:noProof/>
        </w:rPr>
        <w:lastRenderedPageBreak/>
        <w:drawing>
          <wp:inline distT="0" distB="0" distL="0" distR="0" wp14:anchorId="69F51DE9" wp14:editId="7B89696E">
            <wp:extent cx="3076190" cy="2895238"/>
            <wp:effectExtent l="0" t="0" r="0" b="63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3076190" cy="2895238"/>
                    </a:xfrm>
                    <a:prstGeom prst="rect">
                      <a:avLst/>
                    </a:prstGeom>
                  </pic:spPr>
                </pic:pic>
              </a:graphicData>
            </a:graphic>
          </wp:inline>
        </w:drawing>
      </w:r>
      <w:r>
        <w:rPr>
          <w:noProof/>
        </w:rPr>
        <w:drawing>
          <wp:inline distT="0" distB="0" distL="0" distR="0" wp14:anchorId="619E8F7A" wp14:editId="1AF33887">
            <wp:extent cx="2923809" cy="2838095"/>
            <wp:effectExtent l="0" t="0" r="0" b="63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2923809" cy="2838095"/>
                    </a:xfrm>
                    <a:prstGeom prst="rect">
                      <a:avLst/>
                    </a:prstGeom>
                  </pic:spPr>
                </pic:pic>
              </a:graphicData>
            </a:graphic>
          </wp:inline>
        </w:drawing>
      </w:r>
      <w:r w:rsidRPr="00025426">
        <w:rPr>
          <w:noProof/>
        </w:rPr>
        <w:t xml:space="preserve"> </w:t>
      </w:r>
    </w:p>
    <w:p w:rsidR="00167BC5" w:rsidRPr="00A22D83" w:rsidRDefault="00487340">
      <w:pPr>
        <w:rPr>
          <w:rFonts w:ascii="仿宋" w:eastAsia="仿宋" w:hAnsi="仿宋"/>
          <w:b/>
          <w:sz w:val="30"/>
          <w:szCs w:val="30"/>
        </w:rPr>
      </w:pPr>
      <w:r>
        <w:rPr>
          <w:rFonts w:ascii="仿宋" w:eastAsia="仿宋" w:hAnsi="仿宋" w:hint="eastAsia"/>
          <w:b/>
          <w:sz w:val="30"/>
          <w:szCs w:val="30"/>
        </w:rPr>
        <w:t>七</w:t>
      </w:r>
      <w:r w:rsidR="00555A90" w:rsidRPr="00A22D83">
        <w:rPr>
          <w:rFonts w:ascii="仿宋" w:eastAsia="仿宋" w:hAnsi="仿宋" w:hint="eastAsia"/>
          <w:b/>
          <w:sz w:val="30"/>
          <w:szCs w:val="30"/>
        </w:rPr>
        <w:t>、未尽事宜，另行通知。</w:t>
      </w:r>
    </w:p>
    <w:p w:rsidR="00167BC5" w:rsidRPr="00A22D83" w:rsidRDefault="00167BC5">
      <w:pPr>
        <w:ind w:firstLineChars="196" w:firstLine="630"/>
        <w:rPr>
          <w:rFonts w:ascii="仿宋" w:eastAsia="仿宋" w:hAnsi="仿宋"/>
          <w:b/>
          <w:sz w:val="32"/>
          <w:szCs w:val="32"/>
        </w:rPr>
      </w:pPr>
    </w:p>
    <w:p w:rsidR="00167BC5" w:rsidRPr="00A22D83" w:rsidRDefault="00167BC5">
      <w:pPr>
        <w:ind w:firstLineChars="196" w:firstLine="630"/>
        <w:rPr>
          <w:rFonts w:ascii="仿宋" w:eastAsia="仿宋" w:hAnsi="仿宋"/>
          <w:b/>
          <w:sz w:val="32"/>
          <w:szCs w:val="32"/>
        </w:rPr>
      </w:pPr>
    </w:p>
    <w:p w:rsidR="00167BC5" w:rsidRPr="00A22D83" w:rsidRDefault="00167BC5">
      <w:pPr>
        <w:widowControl/>
        <w:shd w:val="clear" w:color="auto" w:fill="FFFFFF"/>
        <w:spacing w:line="390" w:lineRule="atLeast"/>
        <w:jc w:val="left"/>
        <w:rPr>
          <w:rFonts w:ascii="仿宋" w:eastAsia="仿宋" w:hAnsi="仿宋" w:cs="仿宋"/>
          <w:bCs/>
          <w:sz w:val="32"/>
          <w:szCs w:val="32"/>
        </w:rPr>
      </w:pPr>
    </w:p>
    <w:p w:rsidR="00167BC5" w:rsidRPr="00A22D83" w:rsidRDefault="00555A90">
      <w:pPr>
        <w:widowControl/>
        <w:shd w:val="clear" w:color="auto" w:fill="FFFFFF"/>
        <w:spacing w:line="390" w:lineRule="atLeast"/>
        <w:jc w:val="left"/>
        <w:rPr>
          <w:rFonts w:ascii="仿宋" w:eastAsia="仿宋" w:hAnsi="仿宋" w:cs="仿宋"/>
          <w:b/>
          <w:bCs/>
          <w:sz w:val="32"/>
          <w:szCs w:val="32"/>
        </w:rPr>
      </w:pPr>
      <w:r w:rsidRPr="00A22D83">
        <w:rPr>
          <w:rFonts w:ascii="仿宋" w:eastAsia="仿宋" w:hAnsi="仿宋" w:cs="仿宋" w:hint="eastAsia"/>
          <w:bCs/>
          <w:sz w:val="32"/>
          <w:szCs w:val="32"/>
        </w:rPr>
        <w:t xml:space="preserve">                                      </w:t>
      </w:r>
      <w:r w:rsidRPr="00A22D83">
        <w:rPr>
          <w:rFonts w:ascii="仿宋" w:eastAsia="仿宋" w:hAnsi="仿宋" w:cs="仿宋" w:hint="eastAsia"/>
          <w:b/>
          <w:bCs/>
          <w:sz w:val="32"/>
          <w:szCs w:val="32"/>
        </w:rPr>
        <w:t xml:space="preserve"> 大会组委会</w:t>
      </w:r>
    </w:p>
    <w:p w:rsidR="00167BC5" w:rsidRPr="00A22D83" w:rsidRDefault="00555A90">
      <w:pPr>
        <w:widowControl/>
        <w:shd w:val="clear" w:color="auto" w:fill="FFFFFF"/>
        <w:spacing w:line="390" w:lineRule="atLeast"/>
        <w:jc w:val="left"/>
        <w:rPr>
          <w:rFonts w:ascii="仿宋" w:eastAsia="仿宋" w:hAnsi="仿宋" w:cs="仿宋"/>
          <w:b/>
          <w:bCs/>
          <w:sz w:val="32"/>
          <w:szCs w:val="32"/>
        </w:rPr>
      </w:pPr>
      <w:r w:rsidRPr="00A22D83">
        <w:rPr>
          <w:rFonts w:ascii="仿宋" w:eastAsia="仿宋" w:hAnsi="仿宋" w:cs="仿宋" w:hint="eastAsia"/>
          <w:b/>
          <w:bCs/>
          <w:sz w:val="32"/>
          <w:szCs w:val="32"/>
        </w:rPr>
        <w:t xml:space="preserve">                                     2018年3月</w:t>
      </w:r>
      <w:r w:rsidR="00CF0F17" w:rsidRPr="00A22D83">
        <w:rPr>
          <w:rFonts w:ascii="仿宋" w:eastAsia="仿宋" w:hAnsi="仿宋" w:cs="仿宋" w:hint="eastAsia"/>
          <w:b/>
          <w:bCs/>
          <w:sz w:val="32"/>
          <w:szCs w:val="32"/>
        </w:rPr>
        <w:t>12</w:t>
      </w:r>
      <w:r w:rsidRPr="00A22D83">
        <w:rPr>
          <w:rFonts w:ascii="仿宋" w:eastAsia="仿宋" w:hAnsi="仿宋" w:cs="仿宋" w:hint="eastAsia"/>
          <w:b/>
          <w:bCs/>
          <w:sz w:val="32"/>
          <w:szCs w:val="32"/>
        </w:rPr>
        <w:t>日</w:t>
      </w:r>
    </w:p>
    <w:p w:rsidR="00167BC5" w:rsidRPr="00A22D83" w:rsidRDefault="00167BC5">
      <w:pPr>
        <w:widowControl/>
        <w:shd w:val="clear" w:color="auto" w:fill="FFFFFF"/>
        <w:spacing w:line="390" w:lineRule="atLeast"/>
        <w:jc w:val="left"/>
        <w:rPr>
          <w:rFonts w:ascii="仿宋" w:eastAsia="仿宋" w:hAnsi="仿宋" w:cs="仿宋"/>
          <w:bCs/>
          <w:sz w:val="32"/>
          <w:szCs w:val="32"/>
        </w:rPr>
      </w:pPr>
    </w:p>
    <w:sectPr w:rsidR="00167BC5" w:rsidRPr="00A22D83">
      <w:headerReference w:type="default" r:id="rId11"/>
      <w:pgSz w:w="11906" w:h="16838"/>
      <w:pgMar w:top="1327" w:right="1293" w:bottom="1327" w:left="1293" w:header="851" w:footer="992" w:gutter="0"/>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2B6F" w:rsidRDefault="00F52B6F">
      <w:r>
        <w:separator/>
      </w:r>
    </w:p>
  </w:endnote>
  <w:endnote w:type="continuationSeparator" w:id="0">
    <w:p w:rsidR="00F52B6F" w:rsidRDefault="00F52B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monospace">
    <w:altName w:val="Segoe Print"/>
    <w:charset w:val="00"/>
    <w:family w:val="auto"/>
    <w:pitch w:val="default"/>
    <w:sig w:usb0="00000000" w:usb1="00000000" w:usb2="00000000" w:usb3="00000000" w:csb0="00040001" w:csb1="00000000"/>
  </w:font>
  <w:font w:name="Arial">
    <w:panose1 w:val="020B0604020202020204"/>
    <w:charset w:val="00"/>
    <w:family w:val="swiss"/>
    <w:pitch w:val="variable"/>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2B6F" w:rsidRDefault="00F52B6F">
      <w:r>
        <w:separator/>
      </w:r>
    </w:p>
  </w:footnote>
  <w:footnote w:type="continuationSeparator" w:id="0">
    <w:p w:rsidR="00F52B6F" w:rsidRDefault="00F52B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BC5" w:rsidRDefault="00167BC5">
    <w:pPr>
      <w:pStyle w:val="a5"/>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23CEAC"/>
    <w:multiLevelType w:val="singleLevel"/>
    <w:tmpl w:val="4523CEAC"/>
    <w:lvl w:ilvl="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defaultTabStop w:val="420"/>
  <w:drawingGridHorizontalSpacing w:val="105"/>
  <w:drawingGridVerticalSpacing w:val="156"/>
  <w:noPunctuationKerning/>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E3C52D1"/>
    <w:rsid w:val="00025426"/>
    <w:rsid w:val="0003293D"/>
    <w:rsid w:val="00054340"/>
    <w:rsid w:val="00075F41"/>
    <w:rsid w:val="000B2C8F"/>
    <w:rsid w:val="000C0406"/>
    <w:rsid w:val="000D6911"/>
    <w:rsid w:val="000E09F0"/>
    <w:rsid w:val="00152B04"/>
    <w:rsid w:val="001612DE"/>
    <w:rsid w:val="00164730"/>
    <w:rsid w:val="00167BC5"/>
    <w:rsid w:val="00170B13"/>
    <w:rsid w:val="001D7E70"/>
    <w:rsid w:val="001F69EB"/>
    <w:rsid w:val="001F6A78"/>
    <w:rsid w:val="0020748A"/>
    <w:rsid w:val="0023601B"/>
    <w:rsid w:val="002504A1"/>
    <w:rsid w:val="00277076"/>
    <w:rsid w:val="00293914"/>
    <w:rsid w:val="002E6F5D"/>
    <w:rsid w:val="002F5867"/>
    <w:rsid w:val="003163B6"/>
    <w:rsid w:val="00320B57"/>
    <w:rsid w:val="00363CD6"/>
    <w:rsid w:val="00370D49"/>
    <w:rsid w:val="003766B5"/>
    <w:rsid w:val="003D2490"/>
    <w:rsid w:val="00403619"/>
    <w:rsid w:val="0040739E"/>
    <w:rsid w:val="0044360D"/>
    <w:rsid w:val="00462D69"/>
    <w:rsid w:val="00474122"/>
    <w:rsid w:val="004861BD"/>
    <w:rsid w:val="00487340"/>
    <w:rsid w:val="00494498"/>
    <w:rsid w:val="00496863"/>
    <w:rsid w:val="004A4C1D"/>
    <w:rsid w:val="004E2965"/>
    <w:rsid w:val="00516C8D"/>
    <w:rsid w:val="005501CC"/>
    <w:rsid w:val="00555A90"/>
    <w:rsid w:val="005937DF"/>
    <w:rsid w:val="005939C2"/>
    <w:rsid w:val="005C3D42"/>
    <w:rsid w:val="005E0E93"/>
    <w:rsid w:val="00625BE0"/>
    <w:rsid w:val="00640280"/>
    <w:rsid w:val="00651D7A"/>
    <w:rsid w:val="00652F67"/>
    <w:rsid w:val="00654554"/>
    <w:rsid w:val="00675624"/>
    <w:rsid w:val="006821D7"/>
    <w:rsid w:val="006C19FB"/>
    <w:rsid w:val="006E13E6"/>
    <w:rsid w:val="00705254"/>
    <w:rsid w:val="00726ECB"/>
    <w:rsid w:val="00734CAF"/>
    <w:rsid w:val="00751B87"/>
    <w:rsid w:val="00752272"/>
    <w:rsid w:val="007C3C57"/>
    <w:rsid w:val="007C4A83"/>
    <w:rsid w:val="007D31CA"/>
    <w:rsid w:val="007D795C"/>
    <w:rsid w:val="0083093D"/>
    <w:rsid w:val="00842234"/>
    <w:rsid w:val="00857144"/>
    <w:rsid w:val="00870C85"/>
    <w:rsid w:val="0088120B"/>
    <w:rsid w:val="008B2BF8"/>
    <w:rsid w:val="008B3B19"/>
    <w:rsid w:val="008B4657"/>
    <w:rsid w:val="008E03FE"/>
    <w:rsid w:val="008F5903"/>
    <w:rsid w:val="00903C69"/>
    <w:rsid w:val="009134FA"/>
    <w:rsid w:val="0091705A"/>
    <w:rsid w:val="00917A24"/>
    <w:rsid w:val="009304E5"/>
    <w:rsid w:val="00933C5E"/>
    <w:rsid w:val="00946AC6"/>
    <w:rsid w:val="009674F2"/>
    <w:rsid w:val="00A22D83"/>
    <w:rsid w:val="00A52CAD"/>
    <w:rsid w:val="00A5607C"/>
    <w:rsid w:val="00A74ADE"/>
    <w:rsid w:val="00AD6815"/>
    <w:rsid w:val="00B17FAF"/>
    <w:rsid w:val="00B269B2"/>
    <w:rsid w:val="00B326CB"/>
    <w:rsid w:val="00B4425D"/>
    <w:rsid w:val="00B638BA"/>
    <w:rsid w:val="00BB70FF"/>
    <w:rsid w:val="00BE3315"/>
    <w:rsid w:val="00C02C43"/>
    <w:rsid w:val="00C22111"/>
    <w:rsid w:val="00C368CD"/>
    <w:rsid w:val="00C50040"/>
    <w:rsid w:val="00C87011"/>
    <w:rsid w:val="00CA04B5"/>
    <w:rsid w:val="00CB10E0"/>
    <w:rsid w:val="00CB5DB8"/>
    <w:rsid w:val="00CF0F17"/>
    <w:rsid w:val="00D06083"/>
    <w:rsid w:val="00D40331"/>
    <w:rsid w:val="00D46E86"/>
    <w:rsid w:val="00D746AB"/>
    <w:rsid w:val="00DE15DD"/>
    <w:rsid w:val="00DE4294"/>
    <w:rsid w:val="00E4209D"/>
    <w:rsid w:val="00E4473C"/>
    <w:rsid w:val="00E857F5"/>
    <w:rsid w:val="00EC37E3"/>
    <w:rsid w:val="00EC5BBB"/>
    <w:rsid w:val="00ED137B"/>
    <w:rsid w:val="00ED21CB"/>
    <w:rsid w:val="00ED625F"/>
    <w:rsid w:val="00EE4209"/>
    <w:rsid w:val="00EE4335"/>
    <w:rsid w:val="00EE53F1"/>
    <w:rsid w:val="00F34E22"/>
    <w:rsid w:val="00F4218D"/>
    <w:rsid w:val="00F511BE"/>
    <w:rsid w:val="00F52B6F"/>
    <w:rsid w:val="00F75C43"/>
    <w:rsid w:val="011E57C3"/>
    <w:rsid w:val="0421344C"/>
    <w:rsid w:val="04B76F8E"/>
    <w:rsid w:val="05415A39"/>
    <w:rsid w:val="055F2D11"/>
    <w:rsid w:val="07B2602A"/>
    <w:rsid w:val="08186270"/>
    <w:rsid w:val="086A1673"/>
    <w:rsid w:val="08F72323"/>
    <w:rsid w:val="0A686DB5"/>
    <w:rsid w:val="0AEA6958"/>
    <w:rsid w:val="0AF26158"/>
    <w:rsid w:val="0E3C52D1"/>
    <w:rsid w:val="0EF469CE"/>
    <w:rsid w:val="0EF952A1"/>
    <w:rsid w:val="0FD200BA"/>
    <w:rsid w:val="10B622E9"/>
    <w:rsid w:val="13411327"/>
    <w:rsid w:val="16480DBA"/>
    <w:rsid w:val="16D4797D"/>
    <w:rsid w:val="16F22EE7"/>
    <w:rsid w:val="172E726B"/>
    <w:rsid w:val="18A86426"/>
    <w:rsid w:val="1AAF04EA"/>
    <w:rsid w:val="1AE52DA2"/>
    <w:rsid w:val="1C39495E"/>
    <w:rsid w:val="1FEB2ACC"/>
    <w:rsid w:val="2410375D"/>
    <w:rsid w:val="26046E2A"/>
    <w:rsid w:val="27814AAC"/>
    <w:rsid w:val="27B45B74"/>
    <w:rsid w:val="289F5A10"/>
    <w:rsid w:val="2A0E6DD8"/>
    <w:rsid w:val="2A366CF6"/>
    <w:rsid w:val="2B5A0A2E"/>
    <w:rsid w:val="2C025C91"/>
    <w:rsid w:val="2C4A615D"/>
    <w:rsid w:val="2C550310"/>
    <w:rsid w:val="2C624443"/>
    <w:rsid w:val="2F99214B"/>
    <w:rsid w:val="2FBE3255"/>
    <w:rsid w:val="3102209F"/>
    <w:rsid w:val="312B3781"/>
    <w:rsid w:val="33411378"/>
    <w:rsid w:val="34EE4C55"/>
    <w:rsid w:val="35726C6D"/>
    <w:rsid w:val="35D62D0F"/>
    <w:rsid w:val="39A01515"/>
    <w:rsid w:val="39E07BC2"/>
    <w:rsid w:val="3B094AD8"/>
    <w:rsid w:val="3D470091"/>
    <w:rsid w:val="402F22D7"/>
    <w:rsid w:val="40CB3B20"/>
    <w:rsid w:val="410B03BC"/>
    <w:rsid w:val="41F7172F"/>
    <w:rsid w:val="4497457C"/>
    <w:rsid w:val="475F3900"/>
    <w:rsid w:val="477836C6"/>
    <w:rsid w:val="495C22DE"/>
    <w:rsid w:val="49B315C3"/>
    <w:rsid w:val="49D21A9E"/>
    <w:rsid w:val="4A0B7434"/>
    <w:rsid w:val="4B783FCD"/>
    <w:rsid w:val="4C98417E"/>
    <w:rsid w:val="4F0C5208"/>
    <w:rsid w:val="4FAE4BDA"/>
    <w:rsid w:val="4FE15137"/>
    <w:rsid w:val="50284357"/>
    <w:rsid w:val="515F5137"/>
    <w:rsid w:val="52936CF9"/>
    <w:rsid w:val="54E529C6"/>
    <w:rsid w:val="553E2D61"/>
    <w:rsid w:val="55F575C2"/>
    <w:rsid w:val="56731536"/>
    <w:rsid w:val="587E6033"/>
    <w:rsid w:val="59D82440"/>
    <w:rsid w:val="5A2330E4"/>
    <w:rsid w:val="5B487DC4"/>
    <w:rsid w:val="5C683368"/>
    <w:rsid w:val="5CCD053F"/>
    <w:rsid w:val="5CF40CDE"/>
    <w:rsid w:val="5E014A61"/>
    <w:rsid w:val="602F618A"/>
    <w:rsid w:val="60C87429"/>
    <w:rsid w:val="60E17B41"/>
    <w:rsid w:val="623832F1"/>
    <w:rsid w:val="63252A5D"/>
    <w:rsid w:val="65082840"/>
    <w:rsid w:val="65A41A49"/>
    <w:rsid w:val="666E1F4C"/>
    <w:rsid w:val="67AF7B9B"/>
    <w:rsid w:val="680A7348"/>
    <w:rsid w:val="693B4DCA"/>
    <w:rsid w:val="6C2F1C00"/>
    <w:rsid w:val="6DF815D8"/>
    <w:rsid w:val="6FBE6D46"/>
    <w:rsid w:val="732B29F1"/>
    <w:rsid w:val="73E41142"/>
    <w:rsid w:val="75A228BA"/>
    <w:rsid w:val="77691E6C"/>
    <w:rsid w:val="78780F40"/>
    <w:rsid w:val="78DF712C"/>
    <w:rsid w:val="79456E44"/>
    <w:rsid w:val="7A1A7F2B"/>
    <w:rsid w:val="7BAD2AB5"/>
    <w:rsid w:val="7C472B99"/>
    <w:rsid w:val="7D48158D"/>
    <w:rsid w:val="7D676024"/>
    <w:rsid w:val="7D855D9F"/>
    <w:rsid w:val="7DA815F6"/>
    <w:rsid w:val="7E0C3AB8"/>
    <w:rsid w:val="7E317E45"/>
    <w:rsid w:val="7E602F53"/>
    <w:rsid w:val="7E78644C"/>
    <w:rsid w:val="7E7C2883"/>
    <w:rsid w:val="7FAA35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qFormat="1"/>
    <w:lsdException w:name="footer" w:semiHidden="0"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FollowedHyperlink" w:semiHidden="0" w:qFormat="1"/>
    <w:lsdException w:name="Strong" w:semiHidden="0" w:uiPriority="22" w:unhideWhenUsed="0" w:qFormat="1"/>
    <w:lsdException w:name="Emphasis" w:semiHidden="0" w:uiPriority="20" w:unhideWhenUsed="0" w:qFormat="1"/>
    <w:lsdException w:name="Normal (Web)" w:semiHidden="0" w:qFormat="1"/>
    <w:lsdException w:name="HTML Code" w:semiHidden="0" w:qFormat="1"/>
    <w:lsdException w:name="HTML Definition" w:semiHidden="0" w:qFormat="1"/>
    <w:lsdException w:name="HTML Keyboard" w:semiHidden="0" w:qFormat="1"/>
    <w:lsdException w:name="HTML Sample" w:semiHidden="0" w:qFormat="1"/>
    <w:lsdException w:name="Normal Table" w:qFormat="1"/>
    <w:lsdException w:name="Balloon Text" w:qFormat="1"/>
    <w:lsdException w:name="Table Grid" w:semiHidden="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kern w:val="2"/>
      <w:sz w:val="21"/>
      <w:szCs w:val="22"/>
    </w:rPr>
  </w:style>
  <w:style w:type="paragraph" w:styleId="2">
    <w:name w:val="heading 2"/>
    <w:basedOn w:val="a"/>
    <w:next w:val="a"/>
    <w:uiPriority w:val="9"/>
    <w:semiHidden/>
    <w:unhideWhenUsed/>
    <w:qFormat/>
    <w:pPr>
      <w:spacing w:beforeAutospacing="1" w:afterAutospacing="1"/>
      <w:jc w:val="left"/>
      <w:outlineLvl w:val="1"/>
    </w:pPr>
    <w:rPr>
      <w:rFonts w:ascii="宋体" w:hAnsi="宋体" w:hint="eastAsia"/>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unhideWhenUsed/>
    <w:qFormat/>
    <w:pPr>
      <w:tabs>
        <w:tab w:val="center" w:pos="4153"/>
        <w:tab w:val="right" w:pos="8306"/>
      </w:tabs>
      <w:snapToGrid w:val="0"/>
      <w:jc w:val="left"/>
    </w:pPr>
    <w:rPr>
      <w:sz w:val="18"/>
      <w:szCs w:val="18"/>
    </w:rPr>
  </w:style>
  <w:style w:type="paragraph" w:styleId="a5">
    <w:name w:val="header"/>
    <w:basedOn w:val="a"/>
    <w:unhideWhenUsed/>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qFormat/>
    <w:pPr>
      <w:jc w:val="left"/>
    </w:pPr>
    <w:rPr>
      <w:kern w:val="0"/>
      <w:sz w:val="24"/>
    </w:rPr>
  </w:style>
  <w:style w:type="character" w:styleId="a7">
    <w:name w:val="Strong"/>
    <w:uiPriority w:val="22"/>
    <w:qFormat/>
    <w:rPr>
      <w:b/>
    </w:rPr>
  </w:style>
  <w:style w:type="character" w:styleId="a8">
    <w:name w:val="FollowedHyperlink"/>
    <w:uiPriority w:val="99"/>
    <w:unhideWhenUsed/>
    <w:qFormat/>
    <w:rPr>
      <w:color w:val="333333"/>
      <w:u w:val="none"/>
    </w:rPr>
  </w:style>
  <w:style w:type="character" w:styleId="HTML">
    <w:name w:val="HTML Definition"/>
    <w:uiPriority w:val="99"/>
    <w:unhideWhenUsed/>
    <w:qFormat/>
    <w:rPr>
      <w:i/>
    </w:rPr>
  </w:style>
  <w:style w:type="character" w:styleId="a9">
    <w:name w:val="Hyperlink"/>
    <w:uiPriority w:val="99"/>
    <w:unhideWhenUsed/>
    <w:qFormat/>
    <w:rPr>
      <w:rFonts w:cs="Times New Roman"/>
      <w:color w:val="000000"/>
      <w:u w:val="none"/>
    </w:rPr>
  </w:style>
  <w:style w:type="character" w:styleId="HTML0">
    <w:name w:val="HTML Code"/>
    <w:uiPriority w:val="99"/>
    <w:unhideWhenUsed/>
    <w:qFormat/>
    <w:rPr>
      <w:rFonts w:ascii="monospace" w:eastAsia="monospace" w:hAnsi="monospace" w:cs="monospace"/>
      <w:sz w:val="21"/>
      <w:szCs w:val="21"/>
    </w:rPr>
  </w:style>
  <w:style w:type="character" w:styleId="HTML1">
    <w:name w:val="HTML Keyboard"/>
    <w:uiPriority w:val="99"/>
    <w:unhideWhenUsed/>
    <w:qFormat/>
    <w:rPr>
      <w:rFonts w:ascii="monospace" w:eastAsia="monospace" w:hAnsi="monospace" w:cs="monospace" w:hint="default"/>
      <w:sz w:val="21"/>
      <w:szCs w:val="21"/>
    </w:rPr>
  </w:style>
  <w:style w:type="character" w:styleId="HTML2">
    <w:name w:val="HTML Sample"/>
    <w:uiPriority w:val="99"/>
    <w:unhideWhenUsed/>
    <w:qFormat/>
    <w:rPr>
      <w:rFonts w:ascii="monospace" w:eastAsia="monospace" w:hAnsi="monospace" w:cs="monospace" w:hint="default"/>
      <w:sz w:val="21"/>
      <w:szCs w:val="21"/>
    </w:rPr>
  </w:style>
  <w:style w:type="table" w:styleId="aa">
    <w:name w:val="Table Grid"/>
    <w:basedOn w:val="a1"/>
    <w:uiPriority w:val="99"/>
    <w:unhideWhenUsed/>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z-1">
    <w:name w:val="z-窗体底端1"/>
    <w:basedOn w:val="a"/>
    <w:next w:val="a"/>
    <w:qFormat/>
    <w:pPr>
      <w:pBdr>
        <w:top w:val="single" w:sz="6" w:space="1" w:color="auto"/>
      </w:pBdr>
      <w:jc w:val="center"/>
    </w:pPr>
    <w:rPr>
      <w:rFonts w:ascii="Arial"/>
      <w:vanish/>
      <w:sz w:val="16"/>
    </w:rPr>
  </w:style>
  <w:style w:type="paragraph" w:customStyle="1" w:styleId="z-10">
    <w:name w:val="z-窗体顶端1"/>
    <w:basedOn w:val="a"/>
    <w:next w:val="a"/>
    <w:qFormat/>
    <w:pPr>
      <w:pBdr>
        <w:bottom w:val="single" w:sz="6" w:space="1" w:color="auto"/>
      </w:pBdr>
      <w:jc w:val="center"/>
    </w:pPr>
    <w:rPr>
      <w:rFonts w:ascii="Arial"/>
      <w:vanish/>
      <w:sz w:val="16"/>
    </w:rPr>
  </w:style>
  <w:style w:type="paragraph" w:styleId="ab">
    <w:name w:val="List Paragraph"/>
    <w:basedOn w:val="a"/>
    <w:uiPriority w:val="34"/>
    <w:qFormat/>
    <w:pPr>
      <w:ind w:firstLineChars="200" w:firstLine="420"/>
    </w:pPr>
  </w:style>
  <w:style w:type="character" w:customStyle="1" w:styleId="Char">
    <w:name w:val="批注框文本 Char"/>
    <w:link w:val="a3"/>
    <w:uiPriority w:val="99"/>
    <w:semiHidden/>
    <w:qFormat/>
    <w:rPr>
      <w:rFonts w:ascii="Calibri" w:hAnsi="Calibr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qFormat="1"/>
    <w:lsdException w:name="footer" w:semiHidden="0"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FollowedHyperlink" w:semiHidden="0" w:qFormat="1"/>
    <w:lsdException w:name="Strong" w:semiHidden="0" w:uiPriority="22" w:unhideWhenUsed="0" w:qFormat="1"/>
    <w:lsdException w:name="Emphasis" w:semiHidden="0" w:uiPriority="20" w:unhideWhenUsed="0" w:qFormat="1"/>
    <w:lsdException w:name="Normal (Web)" w:semiHidden="0" w:qFormat="1"/>
    <w:lsdException w:name="HTML Code" w:semiHidden="0" w:qFormat="1"/>
    <w:lsdException w:name="HTML Definition" w:semiHidden="0" w:qFormat="1"/>
    <w:lsdException w:name="HTML Keyboard" w:semiHidden="0" w:qFormat="1"/>
    <w:lsdException w:name="HTML Sample" w:semiHidden="0" w:qFormat="1"/>
    <w:lsdException w:name="Normal Table" w:qFormat="1"/>
    <w:lsdException w:name="Balloon Text" w:qFormat="1"/>
    <w:lsdException w:name="Table Grid" w:semiHidden="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kern w:val="2"/>
      <w:sz w:val="21"/>
      <w:szCs w:val="22"/>
    </w:rPr>
  </w:style>
  <w:style w:type="paragraph" w:styleId="2">
    <w:name w:val="heading 2"/>
    <w:basedOn w:val="a"/>
    <w:next w:val="a"/>
    <w:uiPriority w:val="9"/>
    <w:semiHidden/>
    <w:unhideWhenUsed/>
    <w:qFormat/>
    <w:pPr>
      <w:spacing w:beforeAutospacing="1" w:afterAutospacing="1"/>
      <w:jc w:val="left"/>
      <w:outlineLvl w:val="1"/>
    </w:pPr>
    <w:rPr>
      <w:rFonts w:ascii="宋体" w:hAnsi="宋体" w:hint="eastAsia"/>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unhideWhenUsed/>
    <w:qFormat/>
    <w:pPr>
      <w:tabs>
        <w:tab w:val="center" w:pos="4153"/>
        <w:tab w:val="right" w:pos="8306"/>
      </w:tabs>
      <w:snapToGrid w:val="0"/>
      <w:jc w:val="left"/>
    </w:pPr>
    <w:rPr>
      <w:sz w:val="18"/>
      <w:szCs w:val="18"/>
    </w:rPr>
  </w:style>
  <w:style w:type="paragraph" w:styleId="a5">
    <w:name w:val="header"/>
    <w:basedOn w:val="a"/>
    <w:unhideWhenUsed/>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qFormat/>
    <w:pPr>
      <w:jc w:val="left"/>
    </w:pPr>
    <w:rPr>
      <w:kern w:val="0"/>
      <w:sz w:val="24"/>
    </w:rPr>
  </w:style>
  <w:style w:type="character" w:styleId="a7">
    <w:name w:val="Strong"/>
    <w:uiPriority w:val="22"/>
    <w:qFormat/>
    <w:rPr>
      <w:b/>
    </w:rPr>
  </w:style>
  <w:style w:type="character" w:styleId="a8">
    <w:name w:val="FollowedHyperlink"/>
    <w:uiPriority w:val="99"/>
    <w:unhideWhenUsed/>
    <w:qFormat/>
    <w:rPr>
      <w:color w:val="333333"/>
      <w:u w:val="none"/>
    </w:rPr>
  </w:style>
  <w:style w:type="character" w:styleId="HTML">
    <w:name w:val="HTML Definition"/>
    <w:uiPriority w:val="99"/>
    <w:unhideWhenUsed/>
    <w:qFormat/>
    <w:rPr>
      <w:i/>
    </w:rPr>
  </w:style>
  <w:style w:type="character" w:styleId="a9">
    <w:name w:val="Hyperlink"/>
    <w:uiPriority w:val="99"/>
    <w:unhideWhenUsed/>
    <w:qFormat/>
    <w:rPr>
      <w:rFonts w:cs="Times New Roman"/>
      <w:color w:val="000000"/>
      <w:u w:val="none"/>
    </w:rPr>
  </w:style>
  <w:style w:type="character" w:styleId="HTML0">
    <w:name w:val="HTML Code"/>
    <w:uiPriority w:val="99"/>
    <w:unhideWhenUsed/>
    <w:qFormat/>
    <w:rPr>
      <w:rFonts w:ascii="monospace" w:eastAsia="monospace" w:hAnsi="monospace" w:cs="monospace"/>
      <w:sz w:val="21"/>
      <w:szCs w:val="21"/>
    </w:rPr>
  </w:style>
  <w:style w:type="character" w:styleId="HTML1">
    <w:name w:val="HTML Keyboard"/>
    <w:uiPriority w:val="99"/>
    <w:unhideWhenUsed/>
    <w:qFormat/>
    <w:rPr>
      <w:rFonts w:ascii="monospace" w:eastAsia="monospace" w:hAnsi="monospace" w:cs="monospace" w:hint="default"/>
      <w:sz w:val="21"/>
      <w:szCs w:val="21"/>
    </w:rPr>
  </w:style>
  <w:style w:type="character" w:styleId="HTML2">
    <w:name w:val="HTML Sample"/>
    <w:uiPriority w:val="99"/>
    <w:unhideWhenUsed/>
    <w:qFormat/>
    <w:rPr>
      <w:rFonts w:ascii="monospace" w:eastAsia="monospace" w:hAnsi="monospace" w:cs="monospace" w:hint="default"/>
      <w:sz w:val="21"/>
      <w:szCs w:val="21"/>
    </w:rPr>
  </w:style>
  <w:style w:type="table" w:styleId="aa">
    <w:name w:val="Table Grid"/>
    <w:basedOn w:val="a1"/>
    <w:uiPriority w:val="99"/>
    <w:unhideWhenUsed/>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z-1">
    <w:name w:val="z-窗体底端1"/>
    <w:basedOn w:val="a"/>
    <w:next w:val="a"/>
    <w:qFormat/>
    <w:pPr>
      <w:pBdr>
        <w:top w:val="single" w:sz="6" w:space="1" w:color="auto"/>
      </w:pBdr>
      <w:jc w:val="center"/>
    </w:pPr>
    <w:rPr>
      <w:rFonts w:ascii="Arial"/>
      <w:vanish/>
      <w:sz w:val="16"/>
    </w:rPr>
  </w:style>
  <w:style w:type="paragraph" w:customStyle="1" w:styleId="z-10">
    <w:name w:val="z-窗体顶端1"/>
    <w:basedOn w:val="a"/>
    <w:next w:val="a"/>
    <w:qFormat/>
    <w:pPr>
      <w:pBdr>
        <w:bottom w:val="single" w:sz="6" w:space="1" w:color="auto"/>
      </w:pBdr>
      <w:jc w:val="center"/>
    </w:pPr>
    <w:rPr>
      <w:rFonts w:ascii="Arial"/>
      <w:vanish/>
      <w:sz w:val="16"/>
    </w:rPr>
  </w:style>
  <w:style w:type="paragraph" w:styleId="ab">
    <w:name w:val="List Paragraph"/>
    <w:basedOn w:val="a"/>
    <w:uiPriority w:val="34"/>
    <w:qFormat/>
    <w:pPr>
      <w:ind w:firstLineChars="200" w:firstLine="420"/>
    </w:pPr>
  </w:style>
  <w:style w:type="character" w:customStyle="1" w:styleId="Char">
    <w:name w:val="批注框文本 Char"/>
    <w:link w:val="a3"/>
    <w:uiPriority w:val="99"/>
    <w:semiHidden/>
    <w:qFormat/>
    <w:rPr>
      <w:rFonts w:ascii="Calibri" w:hAnsi="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85454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7</Pages>
  <Words>471</Words>
  <Characters>2691</Characters>
  <Application>Microsoft Office Word</Application>
  <DocSecurity>0</DocSecurity>
  <Lines>22</Lines>
  <Paragraphs>6</Paragraphs>
  <ScaleCrop>false</ScaleCrop>
  <Company>Microsoft</Company>
  <LinksUpToDate>false</LinksUpToDate>
  <CharactersWithSpaces>3156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“李宁·红双喜杯”2017年中国乒乓球协会会员联赛</dc:title>
  <dc:creator>lenovo</dc:creator>
  <cp:lastModifiedBy>wang</cp:lastModifiedBy>
  <cp:revision>51</cp:revision>
  <cp:lastPrinted>2018-03-12T03:06:00Z</cp:lastPrinted>
  <dcterms:created xsi:type="dcterms:W3CDTF">2017-07-25T07:13:00Z</dcterms:created>
  <dcterms:modified xsi:type="dcterms:W3CDTF">2018-03-20T04:03:00Z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