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07" w:rsidRDefault="007E4C07" w:rsidP="007E4C07">
      <w:pPr>
        <w:rPr>
          <w:rFonts w:ascii="仿宋" w:eastAsia="仿宋" w:hAnsi="仿宋" w:hint="eastAsia"/>
          <w:b/>
          <w:color w:val="000000"/>
          <w:sz w:val="28"/>
          <w:szCs w:val="28"/>
        </w:rPr>
      </w:pPr>
      <w:r w:rsidRPr="00FE4119">
        <w:rPr>
          <w:rFonts w:ascii="仿宋" w:eastAsia="仿宋" w:hAnsi="仿宋" w:hint="eastAsia"/>
          <w:b/>
          <w:color w:val="000000"/>
          <w:sz w:val="28"/>
          <w:szCs w:val="28"/>
        </w:rPr>
        <w:t>附件1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</w:t>
      </w:r>
    </w:p>
    <w:p w:rsidR="007E4C07" w:rsidRPr="00406BB0" w:rsidRDefault="007E4C07" w:rsidP="007E4C07">
      <w:pPr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406BB0">
        <w:rPr>
          <w:rFonts w:ascii="宋体" w:hAnsi="宋体" w:hint="eastAsia"/>
          <w:b/>
          <w:sz w:val="32"/>
          <w:szCs w:val="32"/>
        </w:rPr>
        <w:t>申办单位主要筹办工作责任</w:t>
      </w:r>
    </w:p>
    <w:p w:rsidR="007E4C07" w:rsidRPr="00406BB0" w:rsidRDefault="007E4C07" w:rsidP="007E4C07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一、组建赛事筹委会、组委会等机构。</w:t>
      </w:r>
    </w:p>
    <w:p w:rsidR="007E4C07" w:rsidRPr="00406BB0" w:rsidRDefault="007E4C07" w:rsidP="007E4C07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二、按照组委会各部门职责分工开展本赛事各项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组织、实施、管理、保障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工作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7E4C07" w:rsidRDefault="007E4C07" w:rsidP="007E4C07">
      <w:pPr>
        <w:spacing w:line="360" w:lineRule="auto"/>
        <w:ind w:firstLineChars="224" w:firstLine="672"/>
        <w:rPr>
          <w:rFonts w:ascii="仿宋" w:eastAsia="仿宋" w:hAnsi="仿宋" w:hint="eastAsia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三、</w:t>
      </w:r>
      <w:r w:rsidRPr="00EB4A4C">
        <w:rPr>
          <w:rFonts w:ascii="仿宋" w:eastAsia="仿宋" w:hAnsi="仿宋" w:hint="eastAsia"/>
          <w:sz w:val="32"/>
          <w:szCs w:val="32"/>
        </w:rPr>
        <w:t>能够</w:t>
      </w:r>
      <w:r>
        <w:rPr>
          <w:rFonts w:ascii="仿宋" w:eastAsia="仿宋" w:hAnsi="仿宋" w:hint="eastAsia"/>
          <w:sz w:val="32"/>
          <w:szCs w:val="32"/>
        </w:rPr>
        <w:t>承担</w:t>
      </w:r>
      <w:r w:rsidRPr="00EB4A4C">
        <w:rPr>
          <w:rFonts w:ascii="仿宋" w:eastAsia="仿宋" w:hAnsi="仿宋" w:hint="eastAsia"/>
          <w:sz w:val="32"/>
          <w:szCs w:val="32"/>
        </w:rPr>
        <w:t>保障赛事活动所需经费和商标授权许可使用费。</w:t>
      </w:r>
    </w:p>
    <w:p w:rsidR="007E4C07" w:rsidRPr="00406BB0" w:rsidRDefault="007E4C07" w:rsidP="007E4C07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四、根据实际需要，以书面形式确定组织机构中其他主办单位、承办单位、协办单位等，必要时，另行签订法律文件约定。</w:t>
      </w:r>
    </w:p>
    <w:p w:rsidR="007E4C07" w:rsidRPr="00406BB0" w:rsidRDefault="007E4C07" w:rsidP="007E4C07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五、策划、制定</w:t>
      </w:r>
      <w:r>
        <w:rPr>
          <w:rFonts w:ascii="仿宋" w:eastAsia="仿宋" w:hAnsi="仿宋" w:hint="eastAsia"/>
          <w:color w:val="000000"/>
          <w:sz w:val="30"/>
          <w:szCs w:val="30"/>
        </w:rPr>
        <w:t>每届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赛事方案，组织、实施开幕式、闭幕式（颁奖式）等。</w:t>
      </w:r>
    </w:p>
    <w:p w:rsidR="007E4C07" w:rsidRPr="00406BB0" w:rsidRDefault="007E4C07" w:rsidP="007E4C07">
      <w:pPr>
        <w:spacing w:line="360" w:lineRule="auto"/>
        <w:ind w:firstLineChars="250" w:firstLine="75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六、制定新闻宣传方案并按照约定执行，该方案包括邀请中央、当地各类新闻媒体记者参加新闻发布会和本赛事的计划，以及新闻发布会的组织和实施等。并负担实施该方案所涉相关费用。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宣传要求不少于1</w:t>
      </w:r>
      <w:r>
        <w:rPr>
          <w:rFonts w:ascii="仿宋" w:eastAsia="仿宋" w:hAnsi="仿宋" w:hint="eastAsia"/>
          <w:color w:val="000000"/>
          <w:sz w:val="30"/>
          <w:szCs w:val="30"/>
        </w:rPr>
        <w:t>0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家新闻媒体，其中中央主流媒体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家，并在</w:t>
      </w:r>
      <w:r>
        <w:rPr>
          <w:rFonts w:ascii="仿宋" w:eastAsia="仿宋" w:hAnsi="仿宋" w:hint="eastAsia"/>
          <w:color w:val="000000"/>
          <w:sz w:val="30"/>
          <w:szCs w:val="30"/>
        </w:rPr>
        <w:t>每届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比赛结束一个月后制作宣传工作总结。组织各种与赛事相关的文体预热活动，如摄影征文活动等。并在当年12月31日前制作赛事媒体宣传回顾。</w:t>
      </w:r>
    </w:p>
    <w:p w:rsidR="007E4C07" w:rsidRPr="00406BB0" w:rsidRDefault="007E4C07" w:rsidP="007E4C07">
      <w:pPr>
        <w:spacing w:line="360" w:lineRule="auto"/>
        <w:ind w:firstLineChars="250" w:firstLine="75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七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市场开发事宜另行协商。</w:t>
      </w:r>
    </w:p>
    <w:p w:rsidR="007E4C07" w:rsidRPr="00406BB0" w:rsidRDefault="007E4C07" w:rsidP="007E4C07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八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、审批及协调工作</w:t>
      </w:r>
    </w:p>
    <w:p w:rsidR="007E4C07" w:rsidRPr="00406BB0" w:rsidRDefault="007E4C07" w:rsidP="007E4C07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（一）负责向赛事上级主管部门及体育部门履行相关手续。</w:t>
      </w:r>
    </w:p>
    <w:p w:rsidR="007E4C07" w:rsidRPr="00406BB0" w:rsidRDefault="007E4C07" w:rsidP="007E4C07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（二）负责协调并落实当地政府和其他有关部门共同承担本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lastRenderedPageBreak/>
        <w:t>赛事各项组织实施工作。</w:t>
      </w:r>
    </w:p>
    <w:p w:rsidR="007E4C07" w:rsidRPr="00406BB0" w:rsidRDefault="007E4C07" w:rsidP="007E4C07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（三）负责提交赛事立项审批所需的相关文件，并配合完成立项审批工作。</w:t>
      </w:r>
    </w:p>
    <w:p w:rsidR="007E4C07" w:rsidRPr="00406BB0" w:rsidRDefault="007E4C07" w:rsidP="007E4C07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九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、场地器材保障工作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（一）负责按要求提供举办</w:t>
      </w:r>
      <w:r>
        <w:rPr>
          <w:rFonts w:ascii="仿宋" w:eastAsia="仿宋" w:hAnsi="仿宋" w:hint="eastAsia"/>
          <w:color w:val="000000"/>
          <w:sz w:val="30"/>
          <w:szCs w:val="30"/>
        </w:rPr>
        <w:t>每届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赛事所需场地，包括开、闭幕式场地等，以及场地相关事项的协调工作，并完成开、闭幕式、赛道场地等相关设施的搭建、租借以及现场各区域的实施工作。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（二）负责提供现场使用的移动卫生间、电力、桌椅、遮阳伞等。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（三）负责按照计划提供赛事期间所需的竞赛器材。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器材要求：具有满足</w:t>
      </w:r>
      <w:r>
        <w:rPr>
          <w:rFonts w:ascii="仿宋" w:eastAsia="仿宋" w:hAnsi="仿宋" w:hint="eastAsia"/>
          <w:color w:val="000000"/>
          <w:sz w:val="30"/>
          <w:szCs w:val="30"/>
        </w:rPr>
        <w:t>12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00人比赛规模的</w:t>
      </w:r>
      <w:r>
        <w:rPr>
          <w:rFonts w:ascii="仿宋" w:eastAsia="仿宋" w:hAnsi="仿宋" w:hint="eastAsia"/>
          <w:color w:val="000000"/>
          <w:sz w:val="30"/>
          <w:szCs w:val="30"/>
        </w:rPr>
        <w:t>短距离测向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器材。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（四）负责提供本赛事期间竞赛所需车辆、饮水和餐饮等保障。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、行政后勤保障工作</w:t>
      </w:r>
    </w:p>
    <w:p w:rsidR="007E4C07" w:rsidRPr="00784048" w:rsidRDefault="007E4C07" w:rsidP="007E4C07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784048">
        <w:rPr>
          <w:rFonts w:ascii="仿宋" w:eastAsia="仿宋" w:hAnsi="仿宋" w:hint="eastAsia"/>
          <w:color w:val="000000"/>
          <w:sz w:val="30"/>
          <w:szCs w:val="30"/>
        </w:rPr>
        <w:t>（一）负责承担邀请</w:t>
      </w:r>
      <w:r>
        <w:rPr>
          <w:rFonts w:ascii="仿宋" w:eastAsia="仿宋" w:hAnsi="仿宋" w:hint="eastAsia"/>
          <w:color w:val="000000"/>
          <w:sz w:val="30"/>
          <w:szCs w:val="30"/>
        </w:rPr>
        <w:t>专家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（1-3人）、组委会</w:t>
      </w:r>
      <w:r>
        <w:rPr>
          <w:rFonts w:ascii="仿宋" w:eastAsia="仿宋" w:hAnsi="仿宋" w:hint="eastAsia"/>
          <w:color w:val="000000"/>
          <w:sz w:val="30"/>
          <w:szCs w:val="30"/>
        </w:rPr>
        <w:t>人员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（1-2人）、赛事监督、仲裁、裁判等</w:t>
      </w:r>
      <w:r>
        <w:rPr>
          <w:rFonts w:ascii="仿宋" w:eastAsia="仿宋" w:hAnsi="仿宋" w:hint="eastAsia"/>
          <w:color w:val="000000"/>
          <w:sz w:val="30"/>
          <w:szCs w:val="30"/>
        </w:rPr>
        <w:t>执行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人员（不少于</w:t>
      </w:r>
      <w:r>
        <w:rPr>
          <w:rFonts w:ascii="仿宋" w:eastAsia="仿宋" w:hAnsi="仿宋" w:hint="eastAsia"/>
          <w:color w:val="000000"/>
          <w:sz w:val="30"/>
          <w:szCs w:val="30"/>
        </w:rPr>
        <w:t>35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人）的食宿差旅和当地交通并承担费用。</w:t>
      </w:r>
    </w:p>
    <w:p w:rsidR="007E4C07" w:rsidRPr="00784048" w:rsidRDefault="007E4C07" w:rsidP="007E4C07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784048">
        <w:rPr>
          <w:rFonts w:ascii="仿宋" w:eastAsia="仿宋" w:hAnsi="仿宋" w:hint="eastAsia"/>
          <w:color w:val="000000"/>
          <w:sz w:val="30"/>
          <w:szCs w:val="30"/>
        </w:rPr>
        <w:t>（二</w:t>
      </w:r>
      <w:r w:rsidRPr="00784048">
        <w:rPr>
          <w:rFonts w:ascii="仿宋" w:eastAsia="仿宋" w:hAnsi="仿宋"/>
          <w:color w:val="000000"/>
          <w:sz w:val="30"/>
          <w:szCs w:val="30"/>
        </w:rPr>
        <w:t>）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负责承担赛事监督在比赛前监督、指导和检查赛事筹备工作及比赛场地的差旅（火车硬卧、高铁、动车二等座、</w:t>
      </w:r>
      <w:r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折以下机票）、食宿（三星级）和当地交通费用（不多于3次，每次不多于</w:t>
      </w:r>
      <w:r>
        <w:rPr>
          <w:rFonts w:ascii="仿宋" w:eastAsia="仿宋" w:hAnsi="仿宋" w:hint="eastAsia"/>
          <w:color w:val="000000"/>
          <w:sz w:val="30"/>
          <w:szCs w:val="30"/>
        </w:rPr>
        <w:t>4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天）。</w:t>
      </w:r>
    </w:p>
    <w:p w:rsidR="007E4C07" w:rsidRDefault="007E4C07" w:rsidP="007E4C07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 w:hint="eastAsia"/>
          <w:color w:val="000000"/>
          <w:sz w:val="30"/>
          <w:szCs w:val="30"/>
        </w:rPr>
      </w:pPr>
      <w:r w:rsidRPr="00784048">
        <w:rPr>
          <w:rFonts w:ascii="仿宋" w:eastAsia="仿宋" w:hAnsi="仿宋" w:hint="eastAsia"/>
          <w:color w:val="000000"/>
          <w:sz w:val="30"/>
          <w:szCs w:val="30"/>
        </w:rPr>
        <w:t>（三）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负责按照甲方制定的报名方案，组织报名工作。</w:t>
      </w:r>
    </w:p>
    <w:p w:rsidR="007E4C07" w:rsidRPr="00406BB0" w:rsidRDefault="007E4C07" w:rsidP="007E4C07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lastRenderedPageBreak/>
        <w:t>（四）负责编制、印制、发放各种文件、宣传册、手册、秩序册、证件及奖品。</w:t>
      </w:r>
    </w:p>
    <w:p w:rsidR="007E4C07" w:rsidRPr="00406BB0" w:rsidRDefault="007E4C07" w:rsidP="007E4C07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（五）负责在竞赛场地及终点为参赛队提供足够的饮用水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7E4C07" w:rsidRPr="00406BB0" w:rsidRDefault="007E4C07" w:rsidP="007E4C07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（六）负责网络、电话等通</w:t>
      </w:r>
      <w:r>
        <w:rPr>
          <w:rFonts w:ascii="仿宋" w:eastAsia="仿宋" w:hAnsi="仿宋" w:hint="eastAsia"/>
          <w:color w:val="000000"/>
          <w:sz w:val="30"/>
          <w:szCs w:val="30"/>
        </w:rPr>
        <w:t>信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设施以及电脑、打印机、复印机、文具等办公设备及用品。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（七）负责按照要求提供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不少于</w:t>
      </w: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0名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志愿者、辅助裁判和工作人员。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十</w:t>
      </w:r>
      <w:r>
        <w:rPr>
          <w:rFonts w:ascii="仿宋" w:eastAsia="仿宋" w:hAnsi="仿宋" w:hint="eastAsia"/>
          <w:color w:val="000000"/>
          <w:sz w:val="30"/>
          <w:szCs w:val="30"/>
        </w:rPr>
        <w:t>一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、安全保障工作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（一）承担安全保卫工作，并制定安全保卫方案。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不少于</w:t>
      </w: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0名安保人员维持赛场秩序。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（二）承担地面现场治安、消防、医疗救护、气象服务等保障工作。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（三）负责疏导交通，维持交通秩序。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（四）负责意外事件的处置并及时通报给甲方。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（五）负责为本赛事投保公众责任险，出险时立即通知甲方并及时协调保险机构进行理赔。</w:t>
      </w:r>
    </w:p>
    <w:p w:rsidR="007E4C07" w:rsidRPr="00406BB0" w:rsidRDefault="007E4C07" w:rsidP="007E4C07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十二、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其他工作</w:t>
      </w:r>
    </w:p>
    <w:p w:rsidR="007E4C07" w:rsidRPr="008E63F4" w:rsidRDefault="007E4C07" w:rsidP="007E4C07">
      <w:pPr>
        <w:spacing w:line="360" w:lineRule="auto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 w:rsidRPr="008E63F4">
        <w:rPr>
          <w:rFonts w:ascii="仿宋" w:eastAsia="仿宋" w:hAnsi="仿宋" w:hint="eastAsia"/>
          <w:color w:val="000000"/>
          <w:sz w:val="30"/>
          <w:szCs w:val="30"/>
        </w:rPr>
        <w:t>（一）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负责媒体记者的食宿接待、往返差旅、当地交通、车辆安排等工作及劳务费。</w:t>
      </w:r>
    </w:p>
    <w:p w:rsidR="007E4C07" w:rsidRPr="008E63F4" w:rsidRDefault="007E4C07" w:rsidP="007E4C07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 w:rsidRPr="008E63F4">
        <w:rPr>
          <w:rFonts w:ascii="仿宋" w:eastAsia="仿宋" w:hAnsi="仿宋" w:hint="eastAsia"/>
          <w:color w:val="000000"/>
          <w:sz w:val="30"/>
          <w:szCs w:val="30"/>
        </w:rPr>
        <w:t>（二）在</w:t>
      </w:r>
      <w:r>
        <w:rPr>
          <w:rFonts w:ascii="仿宋" w:eastAsia="仿宋" w:hAnsi="仿宋" w:hint="eastAsia"/>
          <w:color w:val="000000"/>
          <w:sz w:val="30"/>
          <w:szCs w:val="30"/>
        </w:rPr>
        <w:t>每届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赛事举办完毕后十五个工作日内，提交一份总结报告（包括技术信息，赛事照片以及媒体报道资料等）。</w:t>
      </w:r>
    </w:p>
    <w:p w:rsidR="007E4C07" w:rsidRDefault="007E4C07" w:rsidP="007E4C07">
      <w:pPr>
        <w:spacing w:line="360" w:lineRule="auto"/>
        <w:ind w:firstLineChars="224" w:firstLine="672"/>
        <w:rPr>
          <w:rFonts w:ascii="仿宋" w:eastAsia="仿宋" w:hAnsi="仿宋" w:hint="eastAsia"/>
          <w:color w:val="000000"/>
          <w:sz w:val="30"/>
          <w:szCs w:val="30"/>
        </w:rPr>
      </w:pPr>
      <w:r w:rsidRPr="008E63F4">
        <w:rPr>
          <w:rFonts w:ascii="仿宋" w:eastAsia="仿宋" w:hAnsi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hint="eastAsia"/>
          <w:color w:val="000000"/>
          <w:sz w:val="30"/>
          <w:szCs w:val="30"/>
        </w:rPr>
        <w:t>三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）负责承担作为</w:t>
      </w:r>
      <w:r>
        <w:rPr>
          <w:rFonts w:ascii="仿宋" w:eastAsia="仿宋" w:hAnsi="仿宋" w:hint="eastAsia"/>
          <w:color w:val="000000"/>
          <w:sz w:val="30"/>
          <w:szCs w:val="30"/>
        </w:rPr>
        <w:t>每届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赛事承办方应承担的其他必要承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lastRenderedPageBreak/>
        <w:t>办工作。</w:t>
      </w:r>
    </w:p>
    <w:p w:rsidR="006F53EE" w:rsidRPr="007E4C07" w:rsidRDefault="006F53EE">
      <w:bookmarkStart w:id="0" w:name="_GoBack"/>
      <w:bookmarkEnd w:id="0"/>
    </w:p>
    <w:sectPr w:rsidR="006F53EE" w:rsidRPr="007E4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7"/>
    <w:rsid w:val="006F53EE"/>
    <w:rsid w:val="007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F00AF-3986-4493-B0C7-C4F3D65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4C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2018-01-26T07:16:00Z</dcterms:created>
  <dcterms:modified xsi:type="dcterms:W3CDTF">2018-01-26T07:16:00Z</dcterms:modified>
</cp:coreProperties>
</file>