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38" w:rsidRPr="00A203B6" w:rsidRDefault="00EC4E38" w:rsidP="00EC4E38">
      <w:pPr>
        <w:spacing w:line="500" w:lineRule="exact"/>
        <w:jc w:val="left"/>
        <w:rPr>
          <w:rFonts w:ascii="黑体" w:eastAsia="黑体" w:hAnsi="黑体" w:hint="eastAsia"/>
          <w:sz w:val="30"/>
          <w:szCs w:val="30"/>
        </w:rPr>
      </w:pPr>
      <w:r w:rsidRPr="00A203B6">
        <w:rPr>
          <w:rFonts w:ascii="黑体" w:eastAsia="黑体" w:hAnsi="黑体" w:hint="eastAsia"/>
          <w:sz w:val="30"/>
          <w:szCs w:val="30"/>
        </w:rPr>
        <w:t>附件1</w:t>
      </w:r>
    </w:p>
    <w:p w:rsidR="00EC4E38" w:rsidRDefault="00EC4E38" w:rsidP="00EC4E38">
      <w:pPr>
        <w:spacing w:line="580" w:lineRule="exact"/>
        <w:jc w:val="center"/>
        <w:rPr>
          <w:rFonts w:ascii="仿宋" w:eastAsia="仿宋" w:hAnsi="仿宋"/>
          <w:sz w:val="30"/>
          <w:szCs w:val="30"/>
        </w:rPr>
      </w:pPr>
      <w:r w:rsidRPr="00A203B6">
        <w:rPr>
          <w:rFonts w:ascii="方正小标宋_GBK" w:eastAsia="方正小标宋_GBK" w:hAnsi="华文中宋" w:hint="eastAsia"/>
          <w:sz w:val="40"/>
          <w:szCs w:val="40"/>
        </w:rPr>
        <w:t>国家飞碟射击队第18届亚运会、第52届</w:t>
      </w:r>
      <w:r>
        <w:rPr>
          <w:rFonts w:ascii="方正小标宋_GBK" w:eastAsia="方正小标宋_GBK" w:hAnsi="华文中宋"/>
          <w:sz w:val="40"/>
          <w:szCs w:val="40"/>
        </w:rPr>
        <w:br/>
      </w:r>
      <w:r w:rsidRPr="00A203B6">
        <w:rPr>
          <w:rFonts w:ascii="方正小标宋_GBK" w:eastAsia="方正小标宋_GBK" w:hAnsi="华文中宋" w:hint="eastAsia"/>
          <w:sz w:val="40"/>
          <w:szCs w:val="40"/>
        </w:rPr>
        <w:t>世锦赛（成年组）参赛运动员选拔办法</w:t>
      </w:r>
    </w:p>
    <w:p w:rsidR="00EC4E38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为保证完成第18届亚运会和第52届世界射击锦标赛参赛任务，选派最优秀运动员代表国家参加比赛，坚持公开、公平、公正原则，采取国际比赛奖励积分、国内选拔赛积分相结合的办法，择优录取参赛运动员人选，制定</w:t>
      </w:r>
      <w:r>
        <w:rPr>
          <w:rFonts w:ascii="仿宋" w:eastAsia="仿宋" w:hAnsi="仿宋" w:hint="eastAsia"/>
          <w:sz w:val="30"/>
          <w:szCs w:val="30"/>
        </w:rPr>
        <w:t>本</w:t>
      </w:r>
      <w:r w:rsidRPr="007C310B">
        <w:rPr>
          <w:rFonts w:ascii="仿宋" w:eastAsia="仿宋" w:hAnsi="仿宋" w:hint="eastAsia"/>
          <w:sz w:val="30"/>
          <w:szCs w:val="30"/>
        </w:rPr>
        <w:t>选拔办法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一、选拔项目</w:t>
      </w:r>
    </w:p>
    <w:p w:rsidR="00EC4E38" w:rsidRPr="00F76A3E" w:rsidRDefault="00EC4E38" w:rsidP="00EC4E38">
      <w:pPr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>(一) 男子</w:t>
      </w:r>
      <w:r>
        <w:rPr>
          <w:rFonts w:ascii="仿宋" w:eastAsia="仿宋" w:hAnsi="仿宋" w:cs="仿宋_GB2312" w:hint="eastAsia"/>
          <w:sz w:val="30"/>
          <w:szCs w:val="30"/>
        </w:rPr>
        <w:t>飞碟多向</w:t>
      </w:r>
    </w:p>
    <w:p w:rsidR="00EC4E38" w:rsidRPr="00F76A3E" w:rsidRDefault="00EC4E38" w:rsidP="00EC4E38">
      <w:pPr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 xml:space="preserve">(二) </w:t>
      </w:r>
      <w:r>
        <w:rPr>
          <w:rFonts w:ascii="仿宋" w:eastAsia="仿宋" w:hAnsi="仿宋" w:cs="仿宋_GB2312" w:hint="eastAsia"/>
          <w:sz w:val="30"/>
          <w:szCs w:val="30"/>
        </w:rPr>
        <w:t>女子飞碟多向</w:t>
      </w:r>
    </w:p>
    <w:p w:rsidR="00EC4E38" w:rsidRPr="00F76A3E" w:rsidRDefault="00EC4E38" w:rsidP="00EC4E38">
      <w:pPr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 xml:space="preserve">(三) </w:t>
      </w:r>
      <w:r>
        <w:rPr>
          <w:rFonts w:ascii="仿宋" w:eastAsia="仿宋" w:hAnsi="仿宋" w:cs="仿宋_GB2312" w:hint="eastAsia"/>
          <w:sz w:val="30"/>
          <w:szCs w:val="30"/>
        </w:rPr>
        <w:t>男子飞碟双向</w:t>
      </w:r>
    </w:p>
    <w:p w:rsidR="00EC4E38" w:rsidRPr="007C310B" w:rsidRDefault="00EC4E38" w:rsidP="00EC4E38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>(四) 女子</w:t>
      </w:r>
      <w:r>
        <w:rPr>
          <w:rFonts w:ascii="仿宋" w:eastAsia="仿宋" w:hAnsi="仿宋" w:cs="仿宋_GB2312" w:hint="eastAsia"/>
          <w:sz w:val="30"/>
          <w:szCs w:val="30"/>
        </w:rPr>
        <w:t>飞碟双向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飞碟多向混合团体项目</w:t>
      </w:r>
      <w:r>
        <w:rPr>
          <w:rFonts w:ascii="仿宋" w:eastAsia="仿宋" w:hAnsi="仿宋" w:hint="eastAsia"/>
          <w:sz w:val="30"/>
          <w:szCs w:val="30"/>
        </w:rPr>
        <w:t>参赛运动员</w:t>
      </w:r>
      <w:r w:rsidRPr="007C310B">
        <w:rPr>
          <w:rFonts w:ascii="仿宋" w:eastAsia="仿宋" w:hAnsi="仿宋" w:hint="eastAsia"/>
          <w:sz w:val="30"/>
          <w:szCs w:val="30"/>
        </w:rPr>
        <w:t>不</w:t>
      </w:r>
      <w:r>
        <w:rPr>
          <w:rFonts w:ascii="仿宋" w:eastAsia="仿宋" w:hAnsi="仿宋" w:hint="eastAsia"/>
          <w:sz w:val="30"/>
          <w:szCs w:val="30"/>
        </w:rPr>
        <w:t>通过</w:t>
      </w:r>
      <w:r w:rsidRPr="007C310B">
        <w:rPr>
          <w:rFonts w:ascii="仿宋" w:eastAsia="仿宋" w:hAnsi="仿宋" w:hint="eastAsia"/>
          <w:sz w:val="30"/>
          <w:szCs w:val="30"/>
        </w:rPr>
        <w:t>选拔赛</w:t>
      </w:r>
      <w:r>
        <w:rPr>
          <w:rFonts w:ascii="仿宋" w:eastAsia="仿宋" w:hAnsi="仿宋" w:hint="eastAsia"/>
          <w:sz w:val="30"/>
          <w:szCs w:val="30"/>
        </w:rPr>
        <w:t>产生，</w:t>
      </w:r>
      <w:r w:rsidRPr="007C310B">
        <w:rPr>
          <w:rFonts w:ascii="仿宋" w:eastAsia="仿宋" w:hAnsi="仿宋" w:hint="eastAsia"/>
          <w:sz w:val="30"/>
          <w:szCs w:val="30"/>
        </w:rPr>
        <w:t>世界杯比赛</w:t>
      </w:r>
      <w:r>
        <w:rPr>
          <w:rFonts w:ascii="仿宋" w:eastAsia="仿宋" w:hAnsi="仿宋" w:hint="eastAsia"/>
          <w:sz w:val="30"/>
          <w:szCs w:val="30"/>
        </w:rPr>
        <w:t>该项目参赛运动员</w:t>
      </w:r>
      <w:r w:rsidRPr="007C310B">
        <w:rPr>
          <w:rFonts w:ascii="仿宋" w:eastAsia="仿宋" w:hAnsi="仿宋" w:hint="eastAsia"/>
          <w:sz w:val="30"/>
          <w:szCs w:val="30"/>
        </w:rPr>
        <w:t>由国家飞碟</w:t>
      </w:r>
      <w:r>
        <w:rPr>
          <w:rFonts w:ascii="仿宋" w:eastAsia="仿宋" w:hAnsi="仿宋" w:hint="eastAsia"/>
          <w:sz w:val="30"/>
          <w:szCs w:val="30"/>
        </w:rPr>
        <w:t>射击队根据比赛任务</w:t>
      </w:r>
      <w:r w:rsidRPr="007C310B">
        <w:rPr>
          <w:rFonts w:ascii="仿宋" w:eastAsia="仿宋" w:hAnsi="仿宋" w:hint="eastAsia"/>
          <w:sz w:val="30"/>
          <w:szCs w:val="30"/>
        </w:rPr>
        <w:t>自主</w:t>
      </w:r>
      <w:r>
        <w:rPr>
          <w:rFonts w:ascii="仿宋" w:eastAsia="仿宋" w:hAnsi="仿宋" w:hint="eastAsia"/>
          <w:sz w:val="30"/>
          <w:szCs w:val="30"/>
        </w:rPr>
        <w:t>确定</w:t>
      </w:r>
      <w:r w:rsidRPr="007C310B">
        <w:rPr>
          <w:rFonts w:ascii="仿宋" w:eastAsia="仿宋" w:hAnsi="仿宋" w:hint="eastAsia"/>
          <w:sz w:val="30"/>
          <w:szCs w:val="30"/>
        </w:rPr>
        <w:t>；第18届亚运会和第52届世界射击锦标赛</w:t>
      </w:r>
      <w:r>
        <w:rPr>
          <w:rFonts w:ascii="仿宋" w:eastAsia="仿宋" w:hAnsi="仿宋" w:hint="eastAsia"/>
          <w:sz w:val="30"/>
          <w:szCs w:val="30"/>
        </w:rPr>
        <w:t>该项目参赛运动员</w:t>
      </w:r>
      <w:r w:rsidRPr="007C310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将</w:t>
      </w:r>
      <w:r w:rsidRPr="007C310B">
        <w:rPr>
          <w:rFonts w:ascii="仿宋" w:eastAsia="仿宋" w:hAnsi="仿宋" w:hint="eastAsia"/>
          <w:sz w:val="30"/>
          <w:szCs w:val="30"/>
        </w:rPr>
        <w:t>在世界杯第三站比赛结束后制定具体参赛办法，</w:t>
      </w:r>
      <w:r>
        <w:rPr>
          <w:rFonts w:ascii="仿宋" w:eastAsia="仿宋" w:hAnsi="仿宋" w:hint="eastAsia"/>
          <w:sz w:val="30"/>
          <w:szCs w:val="30"/>
        </w:rPr>
        <w:t>另文下发</w:t>
      </w:r>
      <w:r w:rsidRPr="007C310B">
        <w:rPr>
          <w:rFonts w:ascii="仿宋" w:eastAsia="仿宋" w:hAnsi="仿宋" w:hint="eastAsia"/>
          <w:sz w:val="30"/>
          <w:szCs w:val="30"/>
        </w:rPr>
        <w:t>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二、选拔赛时间、地点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第一阶段选拔赛（暨全国射击冠军赛</w:t>
      </w:r>
      <w:r>
        <w:rPr>
          <w:rFonts w:ascii="仿宋" w:eastAsia="仿宋" w:hAnsi="仿宋" w:hint="eastAsia"/>
          <w:sz w:val="30"/>
          <w:szCs w:val="30"/>
        </w:rPr>
        <w:t>（</w:t>
      </w:r>
      <w:r w:rsidRPr="007C310B">
        <w:rPr>
          <w:rFonts w:ascii="仿宋" w:eastAsia="仿宋" w:hAnsi="仿宋" w:hint="eastAsia"/>
          <w:sz w:val="30"/>
          <w:szCs w:val="30"/>
        </w:rPr>
        <w:t>飞碟</w:t>
      </w:r>
      <w:r>
        <w:rPr>
          <w:rFonts w:ascii="仿宋" w:eastAsia="仿宋" w:hAnsi="仿宋" w:hint="eastAsia"/>
          <w:sz w:val="30"/>
          <w:szCs w:val="30"/>
        </w:rPr>
        <w:t>项目）</w:t>
      </w:r>
      <w:r w:rsidRPr="007C310B">
        <w:rPr>
          <w:rFonts w:ascii="仿宋" w:eastAsia="仿宋" w:hAnsi="仿宋" w:hint="eastAsia"/>
          <w:sz w:val="30"/>
          <w:szCs w:val="30"/>
        </w:rPr>
        <w:t>）于2018年1月5日-12</w:t>
      </w:r>
      <w:r>
        <w:rPr>
          <w:rFonts w:ascii="仿宋" w:eastAsia="仿宋" w:hAnsi="仿宋" w:hint="eastAsia"/>
          <w:sz w:val="30"/>
          <w:szCs w:val="30"/>
        </w:rPr>
        <w:t>日在福建莆田举行。比赛日程按照</w:t>
      </w:r>
      <w:r w:rsidRPr="007C310B">
        <w:rPr>
          <w:rFonts w:ascii="仿宋" w:eastAsia="仿宋" w:hAnsi="仿宋" w:hint="eastAsia"/>
          <w:sz w:val="30"/>
          <w:szCs w:val="30"/>
        </w:rPr>
        <w:t>全国射击冠军赛</w:t>
      </w:r>
      <w:r>
        <w:rPr>
          <w:rFonts w:ascii="仿宋" w:eastAsia="仿宋" w:hAnsi="仿宋" w:hint="eastAsia"/>
          <w:sz w:val="30"/>
          <w:szCs w:val="30"/>
        </w:rPr>
        <w:t>（</w:t>
      </w:r>
      <w:r w:rsidRPr="007C310B">
        <w:rPr>
          <w:rFonts w:ascii="仿宋" w:eastAsia="仿宋" w:hAnsi="仿宋" w:hint="eastAsia"/>
          <w:sz w:val="30"/>
          <w:szCs w:val="30"/>
        </w:rPr>
        <w:t>飞碟</w:t>
      </w:r>
      <w:r>
        <w:rPr>
          <w:rFonts w:ascii="仿宋" w:eastAsia="仿宋" w:hAnsi="仿宋" w:hint="eastAsia"/>
          <w:sz w:val="30"/>
          <w:szCs w:val="30"/>
        </w:rPr>
        <w:t>项目）日程执行</w:t>
      </w:r>
      <w:r w:rsidRPr="007C310B">
        <w:rPr>
          <w:rFonts w:ascii="仿宋" w:eastAsia="仿宋" w:hAnsi="仿宋" w:hint="eastAsia"/>
          <w:sz w:val="30"/>
          <w:szCs w:val="30"/>
        </w:rPr>
        <w:t>。</w:t>
      </w:r>
    </w:p>
    <w:p w:rsidR="00EC4E38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第二阶段选拔赛于2018年1月13日-18日在福建莆田</w:t>
      </w:r>
      <w:r>
        <w:rPr>
          <w:rFonts w:ascii="仿宋" w:eastAsia="仿宋" w:hAnsi="仿宋" w:hint="eastAsia"/>
          <w:sz w:val="30"/>
          <w:szCs w:val="30"/>
        </w:rPr>
        <w:t>举</w:t>
      </w:r>
      <w:r w:rsidRPr="007C310B">
        <w:rPr>
          <w:rFonts w:ascii="仿宋" w:eastAsia="仿宋" w:hAnsi="仿宋" w:hint="eastAsia"/>
          <w:sz w:val="30"/>
          <w:szCs w:val="30"/>
        </w:rPr>
        <w:t>行</w:t>
      </w:r>
      <w:r>
        <w:rPr>
          <w:rFonts w:ascii="仿宋" w:eastAsia="仿宋" w:hAnsi="仿宋" w:hint="eastAsia"/>
          <w:sz w:val="30"/>
          <w:szCs w:val="30"/>
        </w:rPr>
        <w:t>，比赛日程如下：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6895"/>
      </w:tblGrid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05B50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05B50">
              <w:rPr>
                <w:rFonts w:ascii="仿宋" w:eastAsia="仿宋" w:hAnsi="仿宋" w:hint="eastAsia"/>
                <w:sz w:val="30"/>
                <w:szCs w:val="30"/>
              </w:rPr>
              <w:t>日程</w:t>
            </w:r>
          </w:p>
        </w:tc>
      </w:tr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1月13</w:t>
            </w: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日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男子飞碟双向100靶、女子飞碟双向100靶（资格赛</w:t>
            </w: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射击方式）</w:t>
            </w:r>
          </w:p>
        </w:tc>
      </w:tr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1月14日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男子飞碟多向100靶、女子飞碟多向100靶（资格赛射击方式）</w:t>
            </w:r>
          </w:p>
        </w:tc>
      </w:tr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1月15日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男子飞碟双向100靶、女子飞碟双向100靶（资格赛射击方式）</w:t>
            </w:r>
          </w:p>
        </w:tc>
      </w:tr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1月16日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男子飞碟多向100靶、女子飞碟多向100靶（资格赛射击方式）</w:t>
            </w:r>
          </w:p>
        </w:tc>
      </w:tr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1月17日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男子飞碟双向100靶、女子飞碟双向100靶（决赛射击方式）</w:t>
            </w:r>
          </w:p>
        </w:tc>
      </w:tr>
      <w:tr w:rsidR="00EC4E38" w:rsidRPr="00805B50" w:rsidTr="00C85958">
        <w:tc>
          <w:tcPr>
            <w:tcW w:w="1526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1月18日</w:t>
            </w:r>
          </w:p>
        </w:tc>
        <w:tc>
          <w:tcPr>
            <w:tcW w:w="7762" w:type="dxa"/>
            <w:shd w:val="clear" w:color="auto" w:fill="auto"/>
          </w:tcPr>
          <w:p w:rsidR="00EC4E38" w:rsidRPr="00805B50" w:rsidRDefault="00EC4E38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男子飞碟多向120靶、女子飞碟多向120靶（决赛射击方式）</w:t>
            </w:r>
          </w:p>
        </w:tc>
      </w:tr>
    </w:tbl>
    <w:p w:rsidR="00EC4E38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第三阶段选拔赛于2018年4月7日-9日在</w:t>
      </w:r>
      <w:r>
        <w:rPr>
          <w:rFonts w:ascii="仿宋" w:eastAsia="仿宋" w:hAnsi="仿宋" w:hint="eastAsia"/>
          <w:sz w:val="30"/>
          <w:szCs w:val="30"/>
        </w:rPr>
        <w:t>体育总局射运中心进行，比赛日程如下：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800"/>
      </w:tblGrid>
      <w:tr w:rsidR="00EC4E38" w:rsidRPr="00805B50" w:rsidTr="00C85958">
        <w:trPr>
          <w:trHeight w:val="668"/>
        </w:trPr>
        <w:tc>
          <w:tcPr>
            <w:tcW w:w="0" w:type="auto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时间</w:t>
            </w:r>
          </w:p>
        </w:tc>
        <w:tc>
          <w:tcPr>
            <w:tcW w:w="8025" w:type="dxa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日程</w:t>
            </w:r>
          </w:p>
        </w:tc>
      </w:tr>
      <w:tr w:rsidR="00EC4E38" w:rsidRPr="00805B50" w:rsidTr="00C85958">
        <w:trPr>
          <w:trHeight w:val="972"/>
        </w:trPr>
        <w:tc>
          <w:tcPr>
            <w:tcW w:w="0" w:type="auto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4月7日</w:t>
            </w:r>
          </w:p>
        </w:tc>
        <w:tc>
          <w:tcPr>
            <w:tcW w:w="8025" w:type="dxa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男子飞碟多向100靶、女子飞碟多向100靶（资格赛射击方式）</w:t>
            </w:r>
          </w:p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男子飞碟双向100靶、女子飞碟双向100靶（资格赛射击方式）</w:t>
            </w:r>
          </w:p>
        </w:tc>
      </w:tr>
      <w:tr w:rsidR="00EC4E38" w:rsidRPr="00805B50" w:rsidTr="00C85958">
        <w:trPr>
          <w:trHeight w:val="985"/>
        </w:trPr>
        <w:tc>
          <w:tcPr>
            <w:tcW w:w="0" w:type="auto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4月8日</w:t>
            </w:r>
          </w:p>
        </w:tc>
        <w:tc>
          <w:tcPr>
            <w:tcW w:w="8025" w:type="dxa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男子飞碟多向100靶、女子飞碟多向100靶（资格赛射击方式）</w:t>
            </w:r>
          </w:p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男子飞碟双向100靶、女子飞碟双向100靶（资格赛射击方式）</w:t>
            </w:r>
          </w:p>
        </w:tc>
      </w:tr>
      <w:tr w:rsidR="00EC4E38" w:rsidRPr="00805B50" w:rsidTr="00C85958">
        <w:trPr>
          <w:trHeight w:val="901"/>
        </w:trPr>
        <w:tc>
          <w:tcPr>
            <w:tcW w:w="0" w:type="auto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4月9日</w:t>
            </w:r>
          </w:p>
        </w:tc>
        <w:tc>
          <w:tcPr>
            <w:tcW w:w="8025" w:type="dxa"/>
            <w:shd w:val="clear" w:color="auto" w:fill="auto"/>
            <w:vAlign w:val="center"/>
          </w:tcPr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男子飞碟多向100靶、女子飞碟多向100靶（决赛射击方式）</w:t>
            </w:r>
          </w:p>
          <w:p w:rsidR="00EC4E38" w:rsidRPr="00805B50" w:rsidRDefault="00EC4E38" w:rsidP="00C8595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男子飞碟双向120靶、女子飞碟双向120靶（决赛射击方式）</w:t>
            </w:r>
          </w:p>
        </w:tc>
      </w:tr>
    </w:tbl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三、参加选拔赛运动员资格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第一阶段选拔赛运动员资格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lastRenderedPageBreak/>
        <w:t xml:space="preserve">2018年全国飞碟射击冠军赛参赛运动员。 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第二阶段选拔赛运动员资格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2018年全国射击冠军赛</w:t>
      </w:r>
      <w:r>
        <w:rPr>
          <w:rFonts w:ascii="仿宋" w:eastAsia="仿宋" w:hAnsi="仿宋" w:hint="eastAsia"/>
          <w:sz w:val="30"/>
          <w:szCs w:val="30"/>
        </w:rPr>
        <w:t>（飞碟项目）奥运会</w:t>
      </w:r>
      <w:r w:rsidRPr="007C310B">
        <w:rPr>
          <w:rFonts w:ascii="仿宋" w:eastAsia="仿宋" w:hAnsi="仿宋" w:hint="eastAsia"/>
          <w:sz w:val="30"/>
          <w:szCs w:val="30"/>
        </w:rPr>
        <w:t>个人</w:t>
      </w:r>
      <w:r>
        <w:rPr>
          <w:rFonts w:ascii="仿宋" w:eastAsia="仿宋" w:hAnsi="仿宋" w:hint="eastAsia"/>
          <w:sz w:val="30"/>
          <w:szCs w:val="30"/>
        </w:rPr>
        <w:t>项目</w:t>
      </w:r>
      <w:r w:rsidRPr="007C310B">
        <w:rPr>
          <w:rFonts w:ascii="仿宋" w:eastAsia="仿宋" w:hAnsi="仿宋" w:hint="eastAsia"/>
          <w:sz w:val="30"/>
          <w:szCs w:val="30"/>
        </w:rPr>
        <w:t>决赛前6</w:t>
      </w:r>
      <w:r>
        <w:rPr>
          <w:rFonts w:ascii="仿宋" w:eastAsia="仿宋" w:hAnsi="仿宋" w:hint="eastAsia"/>
          <w:sz w:val="30"/>
          <w:szCs w:val="30"/>
        </w:rPr>
        <w:t>名；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国家飞碟射击队2017-2018年集训（第一阶段）的正式集训运动员。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第三阶段选拔赛运动员资格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按第一、二阶段选拔赛积分之和进行排名，女子各项目排名前7名的运动员参加；男子各项目排名前5名的运动员参加。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第52届世界射击锦标赛（青年组）选拔赛各项目积分前4名的运动员。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四、选拔赛竞赛办法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第一阶段选拔赛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按2018年</w:t>
      </w:r>
      <w:r w:rsidRPr="007C310B">
        <w:rPr>
          <w:rFonts w:ascii="仿宋" w:eastAsia="仿宋" w:hAnsi="仿宋" w:hint="eastAsia"/>
          <w:sz w:val="30"/>
          <w:szCs w:val="30"/>
        </w:rPr>
        <w:t>全国射击冠军赛</w:t>
      </w:r>
      <w:r>
        <w:rPr>
          <w:rFonts w:ascii="仿宋" w:eastAsia="仿宋" w:hAnsi="仿宋" w:hint="eastAsia"/>
          <w:sz w:val="30"/>
          <w:szCs w:val="30"/>
        </w:rPr>
        <w:t>（飞碟项目）</w:t>
      </w:r>
      <w:r w:rsidRPr="007C310B">
        <w:rPr>
          <w:rFonts w:ascii="仿宋" w:eastAsia="仿宋" w:hAnsi="仿宋" w:hint="eastAsia"/>
          <w:sz w:val="30"/>
          <w:szCs w:val="30"/>
        </w:rPr>
        <w:t>竞赛办法</w:t>
      </w:r>
      <w:r>
        <w:rPr>
          <w:rFonts w:ascii="仿宋" w:eastAsia="仿宋" w:hAnsi="仿宋" w:hint="eastAsia"/>
          <w:sz w:val="30"/>
          <w:szCs w:val="30"/>
        </w:rPr>
        <w:t>执行（</w:t>
      </w:r>
      <w:r w:rsidRPr="007C310B">
        <w:rPr>
          <w:rFonts w:ascii="仿宋" w:eastAsia="仿宋" w:hAnsi="仿宋" w:hint="eastAsia"/>
          <w:sz w:val="30"/>
          <w:szCs w:val="30"/>
        </w:rPr>
        <w:t>即采用资格赛、决赛形式录取参加第二阶段选拔赛参赛资格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第二、三阶段选拔赛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男</w:t>
      </w:r>
      <w:r>
        <w:rPr>
          <w:rFonts w:ascii="仿宋" w:eastAsia="仿宋" w:hAnsi="仿宋" w:hint="eastAsia"/>
          <w:sz w:val="30"/>
          <w:szCs w:val="30"/>
        </w:rPr>
        <w:t>子飞碟多向</w:t>
      </w:r>
      <w:r w:rsidRPr="007C310B">
        <w:rPr>
          <w:rFonts w:ascii="仿宋" w:eastAsia="仿宋" w:hAnsi="仿宋" w:hint="eastAsia"/>
          <w:sz w:val="30"/>
          <w:szCs w:val="30"/>
        </w:rPr>
        <w:t>、女</w:t>
      </w:r>
      <w:r>
        <w:rPr>
          <w:rFonts w:ascii="仿宋" w:eastAsia="仿宋" w:hAnsi="仿宋" w:hint="eastAsia"/>
          <w:sz w:val="30"/>
          <w:szCs w:val="30"/>
        </w:rPr>
        <w:t>子飞碟</w:t>
      </w:r>
      <w:r w:rsidRPr="007C310B">
        <w:rPr>
          <w:rFonts w:ascii="仿宋" w:eastAsia="仿宋" w:hAnsi="仿宋" w:hint="eastAsia"/>
          <w:sz w:val="30"/>
          <w:szCs w:val="30"/>
        </w:rPr>
        <w:t>多向300靶。采用资格赛射击方式进行200靶（25靶一组），采用决赛射击方式进行100靶（50靶一组），决赛中不进行淘汰。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男</w:t>
      </w:r>
      <w:r>
        <w:rPr>
          <w:rFonts w:ascii="仿宋" w:eastAsia="仿宋" w:hAnsi="仿宋" w:hint="eastAsia"/>
          <w:sz w:val="30"/>
          <w:szCs w:val="30"/>
        </w:rPr>
        <w:t>子飞碟双向</w:t>
      </w:r>
      <w:r w:rsidRPr="007C310B">
        <w:rPr>
          <w:rFonts w:ascii="仿宋" w:eastAsia="仿宋" w:hAnsi="仿宋" w:hint="eastAsia"/>
          <w:sz w:val="30"/>
          <w:szCs w:val="30"/>
        </w:rPr>
        <w:t>、女</w:t>
      </w:r>
      <w:r>
        <w:rPr>
          <w:rFonts w:ascii="仿宋" w:eastAsia="仿宋" w:hAnsi="仿宋" w:hint="eastAsia"/>
          <w:sz w:val="30"/>
          <w:szCs w:val="30"/>
        </w:rPr>
        <w:t>子飞碟</w:t>
      </w:r>
      <w:r w:rsidRPr="007C310B">
        <w:rPr>
          <w:rFonts w:ascii="仿宋" w:eastAsia="仿宋" w:hAnsi="仿宋" w:hint="eastAsia"/>
          <w:sz w:val="30"/>
          <w:szCs w:val="30"/>
        </w:rPr>
        <w:t>双向320靶。采用资格赛射击方式进行200靶（25靶一组），采用决赛射击方式进行120靶（60靶一组），决赛中不进行淘汰。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五、积分办法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(一) </w:t>
      </w:r>
      <w:r w:rsidRPr="007C310B">
        <w:rPr>
          <w:rFonts w:ascii="仿宋" w:eastAsia="仿宋" w:hAnsi="仿宋" w:hint="eastAsia"/>
          <w:sz w:val="30"/>
          <w:szCs w:val="30"/>
        </w:rPr>
        <w:t>国内选拔赛积分计算办法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比赛中</w:t>
      </w:r>
      <w:r w:rsidRPr="007C310B">
        <w:rPr>
          <w:rFonts w:ascii="仿宋" w:eastAsia="仿宋" w:hAnsi="仿宋" w:hint="eastAsia"/>
          <w:sz w:val="30"/>
          <w:szCs w:val="30"/>
        </w:rPr>
        <w:t>每命中</w:t>
      </w:r>
      <w:r>
        <w:rPr>
          <w:rFonts w:ascii="仿宋" w:eastAsia="仿宋" w:hAnsi="仿宋" w:hint="eastAsia"/>
          <w:sz w:val="30"/>
          <w:szCs w:val="30"/>
        </w:rPr>
        <w:t>1</w:t>
      </w:r>
      <w:r w:rsidRPr="007C310B">
        <w:rPr>
          <w:rFonts w:ascii="仿宋" w:eastAsia="仿宋" w:hAnsi="仿宋" w:hint="eastAsia"/>
          <w:sz w:val="30"/>
          <w:szCs w:val="30"/>
        </w:rPr>
        <w:t>靶计1</w:t>
      </w:r>
      <w:r>
        <w:rPr>
          <w:rFonts w:ascii="仿宋" w:eastAsia="仿宋" w:hAnsi="仿宋" w:hint="eastAsia"/>
          <w:sz w:val="30"/>
          <w:szCs w:val="30"/>
        </w:rPr>
        <w:t>分，其中</w:t>
      </w:r>
      <w:r w:rsidRPr="007C310B">
        <w:rPr>
          <w:rFonts w:ascii="仿宋" w:eastAsia="仿宋" w:hAnsi="仿宋" w:hint="eastAsia"/>
          <w:sz w:val="30"/>
          <w:szCs w:val="30"/>
        </w:rPr>
        <w:t>第一阶段选拔赛只按资格赛成绩计算积分。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(二) </w:t>
      </w:r>
      <w:r w:rsidRPr="007C310B">
        <w:rPr>
          <w:rFonts w:ascii="仿宋" w:eastAsia="仿宋" w:hAnsi="仿宋" w:hint="eastAsia"/>
          <w:sz w:val="30"/>
          <w:szCs w:val="30"/>
        </w:rPr>
        <w:t>国际比赛奖励积分计算办法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2018年度国际射联世界杯赛第一、二、三站</w:t>
      </w:r>
      <w:r>
        <w:rPr>
          <w:rFonts w:ascii="仿宋" w:eastAsia="仿宋" w:hAnsi="仿宋" w:hint="eastAsia"/>
          <w:sz w:val="30"/>
          <w:szCs w:val="30"/>
        </w:rPr>
        <w:t>（墨西哥世界杯、韩国世界杯、马耳他世界杯）中</w:t>
      </w:r>
      <w:r w:rsidRPr="007C310B">
        <w:rPr>
          <w:rFonts w:ascii="仿宋" w:eastAsia="仿宋" w:hAnsi="仿宋" w:hint="eastAsia"/>
          <w:sz w:val="30"/>
          <w:szCs w:val="30"/>
        </w:rPr>
        <w:t>获得女子个人第4至6名的运动员，将分别获得8、6、4分的奖励积分；获得男子个人第7至8名的运动员，将分别获得8、6分的奖励积分。运动员如参加两场</w:t>
      </w:r>
      <w:r>
        <w:rPr>
          <w:rFonts w:ascii="仿宋" w:eastAsia="仿宋" w:hAnsi="仿宋" w:hint="eastAsia"/>
          <w:sz w:val="30"/>
          <w:szCs w:val="30"/>
        </w:rPr>
        <w:t>及</w:t>
      </w:r>
      <w:r w:rsidRPr="007C310B">
        <w:rPr>
          <w:rFonts w:ascii="仿宋" w:eastAsia="仿宋" w:hAnsi="仿宋" w:hint="eastAsia"/>
          <w:sz w:val="30"/>
          <w:szCs w:val="30"/>
        </w:rPr>
        <w:t>以上国际比赛并获得积分，将累计计算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六、运动员录取办法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(一) </w:t>
      </w:r>
      <w:r w:rsidRPr="00917E05">
        <w:rPr>
          <w:rFonts w:ascii="仿宋" w:eastAsia="仿宋" w:hAnsi="仿宋" w:hint="eastAsia"/>
          <w:sz w:val="30"/>
          <w:szCs w:val="30"/>
        </w:rPr>
        <w:t>2018年度国际射联世界杯赛</w:t>
      </w:r>
      <w:r w:rsidRPr="007C310B">
        <w:rPr>
          <w:rFonts w:ascii="仿宋" w:eastAsia="仿宋" w:hAnsi="仿宋" w:hint="eastAsia"/>
          <w:sz w:val="30"/>
          <w:szCs w:val="30"/>
        </w:rPr>
        <w:t>参赛</w:t>
      </w:r>
      <w:r>
        <w:rPr>
          <w:rFonts w:ascii="仿宋" w:eastAsia="仿宋" w:hAnsi="仿宋" w:hint="eastAsia"/>
          <w:sz w:val="30"/>
          <w:szCs w:val="30"/>
        </w:rPr>
        <w:t>运动员录取办法</w:t>
      </w:r>
      <w:r w:rsidRPr="007C310B">
        <w:rPr>
          <w:rFonts w:ascii="仿宋" w:eastAsia="仿宋" w:hAnsi="仿宋" w:hint="eastAsia"/>
          <w:sz w:val="30"/>
          <w:szCs w:val="30"/>
        </w:rPr>
        <w:t>：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世界杯第一站：按第一、二阶段选拔赛积分之和进行排名，排名第1、2、3</w:t>
      </w:r>
      <w:r>
        <w:rPr>
          <w:rFonts w:ascii="仿宋" w:eastAsia="仿宋" w:hAnsi="仿宋" w:hint="eastAsia"/>
          <w:sz w:val="30"/>
          <w:szCs w:val="30"/>
        </w:rPr>
        <w:t>名</w:t>
      </w:r>
      <w:r w:rsidRPr="007C310B">
        <w:rPr>
          <w:rFonts w:ascii="仿宋" w:eastAsia="仿宋" w:hAnsi="仿宋" w:hint="eastAsia"/>
          <w:sz w:val="30"/>
          <w:szCs w:val="30"/>
        </w:rPr>
        <w:t>的运动员参加；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世界杯第二站：按第一、二阶段选拔赛积分之和进行排名，排名第1、2、4</w:t>
      </w:r>
      <w:r>
        <w:rPr>
          <w:rFonts w:ascii="仿宋" w:eastAsia="仿宋" w:hAnsi="仿宋" w:hint="eastAsia"/>
          <w:sz w:val="30"/>
          <w:szCs w:val="30"/>
        </w:rPr>
        <w:t>名</w:t>
      </w:r>
      <w:r w:rsidRPr="007C310B">
        <w:rPr>
          <w:rFonts w:ascii="仿宋" w:eastAsia="仿宋" w:hAnsi="仿宋" w:hint="eastAsia"/>
          <w:sz w:val="30"/>
          <w:szCs w:val="30"/>
        </w:rPr>
        <w:t>的运动员参加；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世界杯第三站：在2018年国际射联世界杯赛第一、二站比赛中，女子项目获得个人前3名，男子项目获得个人前6名的运动员将直接参加世界杯第三站的比赛。其余参赛名额将按第一、二、三阶段选拔赛积分与世界杯第一、二站国际奖励积分之和排名， 按照由高到低顺序依次录取男、女各相应</w:t>
      </w:r>
      <w:r>
        <w:rPr>
          <w:rFonts w:ascii="仿宋" w:eastAsia="仿宋" w:hAnsi="仿宋" w:hint="eastAsia"/>
          <w:sz w:val="30"/>
          <w:szCs w:val="30"/>
        </w:rPr>
        <w:t>名额</w:t>
      </w:r>
      <w:r w:rsidRPr="007C310B">
        <w:rPr>
          <w:rFonts w:ascii="仿宋" w:eastAsia="仿宋" w:hAnsi="仿宋" w:hint="eastAsia"/>
          <w:sz w:val="30"/>
          <w:szCs w:val="30"/>
        </w:rPr>
        <w:t>的运动员参加。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世界杯第四站</w:t>
      </w:r>
      <w:r>
        <w:rPr>
          <w:rFonts w:ascii="仿宋" w:eastAsia="仿宋" w:hAnsi="仿宋" w:hint="eastAsia"/>
          <w:sz w:val="30"/>
          <w:szCs w:val="30"/>
        </w:rPr>
        <w:t>（美国世界杯）没</w:t>
      </w:r>
      <w:r w:rsidRPr="007C310B">
        <w:rPr>
          <w:rFonts w:ascii="仿宋" w:eastAsia="仿宋" w:hAnsi="仿宋" w:hint="eastAsia"/>
          <w:sz w:val="30"/>
          <w:szCs w:val="30"/>
        </w:rPr>
        <w:t>有国际比赛奖励积分</w:t>
      </w:r>
      <w:r>
        <w:rPr>
          <w:rFonts w:ascii="仿宋" w:eastAsia="仿宋" w:hAnsi="仿宋" w:hint="eastAsia"/>
          <w:sz w:val="30"/>
          <w:szCs w:val="30"/>
        </w:rPr>
        <w:t>，</w:t>
      </w:r>
      <w:r w:rsidRPr="007C310B">
        <w:rPr>
          <w:rFonts w:ascii="仿宋" w:eastAsia="仿宋" w:hAnsi="仿宋" w:hint="eastAsia"/>
          <w:sz w:val="30"/>
          <w:szCs w:val="30"/>
        </w:rPr>
        <w:t>可根据比赛需要，参考选拔赛积分确定参赛人员。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5. </w:t>
      </w:r>
      <w:r w:rsidRPr="007C310B">
        <w:rPr>
          <w:rFonts w:ascii="仿宋" w:eastAsia="仿宋" w:hAnsi="仿宋" w:hint="eastAsia"/>
          <w:sz w:val="30"/>
          <w:szCs w:val="30"/>
        </w:rPr>
        <w:t>如遇总积分相同的情况，以获得国际比赛奖励积分高者，名次列前；如仍相同，以决赛部分积分高者，名次列前。如仍相同，则采用同分决赛的形式决定名次。</w:t>
      </w:r>
    </w:p>
    <w:p w:rsidR="00EC4E38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6. </w:t>
      </w:r>
      <w:r w:rsidRPr="007C310B">
        <w:rPr>
          <w:rFonts w:ascii="仿宋" w:eastAsia="仿宋" w:hAnsi="仿宋" w:hint="eastAsia"/>
          <w:sz w:val="30"/>
          <w:szCs w:val="30"/>
        </w:rPr>
        <w:t>如遇运动员发生违法、违纪，或在重大国际比赛中竞技状态严重失常或出现过严重失误，或者赛前患有严重伤病等特殊情况不能参加上述比赛，则按名次依次递补。</w:t>
      </w:r>
    </w:p>
    <w:p w:rsidR="00EC4E38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(二) </w:t>
      </w:r>
      <w:r w:rsidRPr="007C310B">
        <w:rPr>
          <w:rFonts w:ascii="仿宋" w:eastAsia="仿宋" w:hAnsi="仿宋" w:hint="eastAsia"/>
          <w:sz w:val="30"/>
          <w:szCs w:val="30"/>
        </w:rPr>
        <w:t>第18届亚运会和第52届世界射击锦标赛</w:t>
      </w:r>
      <w:r>
        <w:rPr>
          <w:rFonts w:ascii="仿宋" w:eastAsia="仿宋" w:hAnsi="仿宋" w:hint="eastAsia"/>
          <w:sz w:val="30"/>
          <w:szCs w:val="30"/>
        </w:rPr>
        <w:t>参赛运动员录取办法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1. </w:t>
      </w:r>
      <w:r w:rsidRPr="007C310B">
        <w:rPr>
          <w:rFonts w:ascii="仿宋" w:eastAsia="仿宋" w:hAnsi="仿宋" w:hint="eastAsia"/>
          <w:sz w:val="30"/>
          <w:szCs w:val="30"/>
        </w:rPr>
        <w:t>在2018年国际射联世界杯赛第一、二、三站比赛中，女子项目获得个人前3名</w:t>
      </w:r>
      <w:r>
        <w:rPr>
          <w:rFonts w:ascii="仿宋" w:eastAsia="仿宋" w:hAnsi="仿宋" w:hint="eastAsia"/>
          <w:sz w:val="30"/>
          <w:szCs w:val="30"/>
        </w:rPr>
        <w:t>、</w:t>
      </w:r>
      <w:r w:rsidRPr="007C310B">
        <w:rPr>
          <w:rFonts w:ascii="仿宋" w:eastAsia="仿宋" w:hAnsi="仿宋" w:hint="eastAsia"/>
          <w:sz w:val="30"/>
          <w:szCs w:val="30"/>
        </w:rPr>
        <w:t>男子项目获得个人前6名的运动员将直接获得第18届亚运会和第52届世界射击锦标赛的参赛资格。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如在国际比赛中获得的直接参赛名额多于比赛的实际参赛名额，以国际比赛名次高者列前；如仍相同，以国内选拔赛总积分高者，名次列前。如仍相同，则采用同分决赛的形式决定名次。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在</w:t>
      </w:r>
      <w:r w:rsidRPr="007C310B">
        <w:rPr>
          <w:rFonts w:ascii="仿宋" w:eastAsia="仿宋" w:hAnsi="仿宋" w:hint="eastAsia"/>
          <w:sz w:val="30"/>
          <w:szCs w:val="30"/>
        </w:rPr>
        <w:t>国际比赛中获得的直接参赛名额</w:t>
      </w:r>
      <w:r>
        <w:rPr>
          <w:rFonts w:ascii="仿宋" w:eastAsia="仿宋" w:hAnsi="仿宋" w:hint="eastAsia"/>
          <w:sz w:val="30"/>
          <w:szCs w:val="30"/>
        </w:rPr>
        <w:t>外，剩余参赛名额</w:t>
      </w:r>
      <w:r w:rsidRPr="007C310B">
        <w:rPr>
          <w:rFonts w:ascii="仿宋" w:eastAsia="仿宋" w:hAnsi="仿宋" w:hint="eastAsia"/>
          <w:sz w:val="30"/>
          <w:szCs w:val="30"/>
        </w:rPr>
        <w:t>按照国内第一、二、三阶段选拔赛积分和国际比赛奖励积分之和作为运动员的总积分，按照总积分由高到低顺序依次录取</w:t>
      </w:r>
      <w:r>
        <w:rPr>
          <w:rFonts w:ascii="仿宋" w:eastAsia="仿宋" w:hAnsi="仿宋" w:hint="eastAsia"/>
          <w:sz w:val="30"/>
          <w:szCs w:val="30"/>
        </w:rPr>
        <w:t>相应数量的</w:t>
      </w:r>
      <w:r w:rsidRPr="007C310B">
        <w:rPr>
          <w:rFonts w:ascii="仿宋" w:eastAsia="仿宋" w:hAnsi="仿宋" w:hint="eastAsia"/>
          <w:sz w:val="30"/>
          <w:szCs w:val="30"/>
        </w:rPr>
        <w:t>男、女运动员组成第18届亚运会和第52届世界射击锦标赛正式参赛队伍。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7C310B">
        <w:rPr>
          <w:rFonts w:ascii="仿宋" w:eastAsia="仿宋" w:hAnsi="仿宋" w:hint="eastAsia"/>
          <w:sz w:val="30"/>
          <w:szCs w:val="30"/>
        </w:rPr>
        <w:t>如选拔赛总积分相同，国际比赛奖励积分高者名次列前；如仍相同，决赛部分积分高者名次列前；如仍相同，则采用同分决赛的形式决定国际比赛参赛人选。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4. </w:t>
      </w:r>
      <w:r w:rsidRPr="007C310B">
        <w:rPr>
          <w:rFonts w:ascii="仿宋" w:eastAsia="仿宋" w:hAnsi="仿宋" w:hint="eastAsia"/>
          <w:sz w:val="30"/>
          <w:szCs w:val="30"/>
        </w:rPr>
        <w:t>未进入第18届亚运会和第52届世界射击锦标赛正式参赛队伍的运动员中，按照总积分排列运动员名次，男、女积分最高的各一名运动员作为替补运动员。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七、</w:t>
      </w:r>
      <w:r>
        <w:rPr>
          <w:rFonts w:ascii="仿宋" w:eastAsia="仿宋" w:hAnsi="仿宋" w:hint="eastAsia"/>
          <w:sz w:val="30"/>
          <w:szCs w:val="30"/>
        </w:rPr>
        <w:t>反</w:t>
      </w:r>
      <w:r w:rsidRPr="007C310B">
        <w:rPr>
          <w:rFonts w:ascii="仿宋" w:eastAsia="仿宋" w:hAnsi="仿宋" w:hint="eastAsia"/>
          <w:sz w:val="30"/>
          <w:szCs w:val="30"/>
        </w:rPr>
        <w:t>兴奋剂规定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lastRenderedPageBreak/>
        <w:t>选拔赛期间，各项目均进行兴奋剂检查，录取运动员均进行兴奋剂复查。对检查结果呈阳性者，取消其参赛资格。同时，根据《反兴奋剂条例》等相关规定进行处罚。检查费用由运动员代表单位负担。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凡参加选拔赛需要用药豁免的运动员，在报名截止前需出具国际单项协会批准的用药豁免单。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 xml:space="preserve">八、为加强运动队管理及对入选运动员进行综合考察，所有入选的运动员必须进入国家队集训，不能跟队训练者将视为自动放弃参赛资格。 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九、处罚规定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（一）为维护体育道德，并体现选拔赛的严肃性和公平性，在选拔赛过程中严厉禁止以各种方式弄虚作假，一旦发现并查实弄虚作假者，经选拔委员会批准，将取消当事人参加本次选拔赛的资格并保留进一步处罚的权利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（二）如遇运动员发生违法、违纪，或在重大国际比赛中竞技状态严重失常或出现过严重失误，或在亚运会和世锦赛前患有严重伤病等特殊情况不能参赛时，由国家飞碟队研究提出参赛人员调整方案，经射击备战第32届奥运会领导小组讨论同意、射运中心主任办公会议通过，并报国家体育总局批准，可在最终报名截止前对入选人员进行调换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十、国际射联如发生设项、规则、报名人数限制等方面的变化，将根据变化情况对本办法进行修订和调整。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十一、选拔委员会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主  任：梁纯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副主任：王大卫、李劲松、郑立勋</w:t>
      </w:r>
    </w:p>
    <w:p w:rsidR="00EC4E38" w:rsidRPr="007C310B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lastRenderedPageBreak/>
        <w:t>委  员：射击项目备战第32届奥运会领导小组成员</w:t>
      </w:r>
    </w:p>
    <w:p w:rsidR="00EC4E38" w:rsidRDefault="00EC4E38" w:rsidP="00EC4E38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十二、本办法解释权属国家体育总局射击射箭运动管理中心。</w:t>
      </w:r>
    </w:p>
    <w:p w:rsidR="006F53EE" w:rsidRPr="00EC4E38" w:rsidRDefault="006F53EE">
      <w:bookmarkStart w:id="0" w:name="_GoBack"/>
      <w:bookmarkEnd w:id="0"/>
    </w:p>
    <w:sectPr w:rsidR="006F53EE" w:rsidRPr="00EC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8"/>
    <w:rsid w:val="006F53EE"/>
    <w:rsid w:val="00E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570F1-8C60-428B-8CE3-2F84AD4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4E38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2017-12-27T08:04:00Z</dcterms:created>
  <dcterms:modified xsi:type="dcterms:W3CDTF">2017-12-27T08:05:00Z</dcterms:modified>
</cp:coreProperties>
</file>