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AF" w:rsidRDefault="007925AF" w:rsidP="007925AF">
      <w:pPr>
        <w:shd w:val="clear" w:color="auto" w:fill="FFFFFF"/>
        <w:snapToGrid w:val="0"/>
        <w:spacing w:line="400" w:lineRule="exact"/>
        <w:ind w:rightChars="-91" w:right="-191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附件一</w:t>
      </w:r>
      <w:r>
        <w:rPr>
          <w:rFonts w:ascii="仿宋_GB2312" w:eastAsia="仿宋_GB2312" w:hAnsi="宋体" w:hint="eastAsia"/>
          <w:b/>
          <w:sz w:val="36"/>
          <w:szCs w:val="36"/>
        </w:rPr>
        <w:t xml:space="preserve">    </w:t>
      </w:r>
      <w:r>
        <w:rPr>
          <w:rFonts w:ascii="仿宋_GB2312" w:eastAsia="仿宋_GB2312" w:hAnsi="仿宋" w:hint="eastAsia"/>
          <w:sz w:val="36"/>
          <w:szCs w:val="36"/>
        </w:rPr>
        <w:t>2017年全国车辆模型公开赛（永康站）</w:t>
      </w:r>
    </w:p>
    <w:p w:rsidR="007925AF" w:rsidRDefault="007925AF" w:rsidP="007925AF">
      <w:pPr>
        <w:shd w:val="clear" w:color="auto" w:fill="FFFFFF"/>
        <w:snapToGrid w:val="0"/>
        <w:spacing w:line="400" w:lineRule="exact"/>
        <w:ind w:rightChars="-91" w:right="-191"/>
        <w:jc w:val="left"/>
        <w:rPr>
          <w:rFonts w:ascii="仿宋_GB2312" w:eastAsia="仿宋_GB2312" w:hAnsi="仿宋" w:hint="eastAsia"/>
          <w:sz w:val="36"/>
          <w:szCs w:val="36"/>
        </w:rPr>
      </w:pPr>
    </w:p>
    <w:p w:rsidR="007925AF" w:rsidRDefault="007925AF" w:rsidP="007925AF">
      <w:pPr>
        <w:shd w:val="clear" w:color="auto" w:fill="FFFFFF"/>
        <w:snapToGrid w:val="0"/>
        <w:spacing w:line="400" w:lineRule="exact"/>
        <w:ind w:rightChars="-91" w:right="-191" w:firstLineChars="1050" w:firstLine="3780"/>
        <w:rPr>
          <w:rFonts w:ascii="仿宋_GB2312" w:eastAsia="仿宋_GB2312" w:hAnsi="仿宋" w:hint="eastAsia"/>
          <w:sz w:val="36"/>
          <w:szCs w:val="36"/>
        </w:rPr>
      </w:pPr>
      <w:r>
        <w:rPr>
          <w:rFonts w:ascii="仿宋_GB2312" w:eastAsia="仿宋_GB2312" w:hAnsi="仿宋" w:hint="eastAsia"/>
          <w:sz w:val="36"/>
          <w:szCs w:val="36"/>
        </w:rPr>
        <w:t>竞赛日程</w:t>
      </w:r>
    </w:p>
    <w:p w:rsidR="007925AF" w:rsidRDefault="007925AF" w:rsidP="007925AF">
      <w:pPr>
        <w:shd w:val="clear" w:color="auto" w:fill="FFFFFF"/>
        <w:snapToGrid w:val="0"/>
        <w:spacing w:line="400" w:lineRule="exact"/>
        <w:ind w:rightChars="-91" w:right="-191"/>
        <w:jc w:val="center"/>
        <w:rPr>
          <w:rFonts w:ascii="仿宋_GB2312" w:eastAsia="仿宋_GB2312" w:hAnsi="仿宋" w:hint="eastAsia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3255"/>
        <w:gridCol w:w="4206"/>
      </w:tblGrid>
      <w:tr w:rsidR="007925AF" w:rsidTr="007730B2">
        <w:trPr>
          <w:trHeight w:val="813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 期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350" w:firstLine="8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上     午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600" w:firstLine="14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下     午</w:t>
            </w:r>
          </w:p>
        </w:tc>
      </w:tr>
      <w:tr w:rsidR="007925AF" w:rsidTr="007730B2">
        <w:trPr>
          <w:trHeight w:val="1060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12月21日</w:t>
              </w:r>
            </w:smartTag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星期四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裁判员报到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00裁委会</w:t>
            </w:r>
          </w:p>
        </w:tc>
      </w:tr>
      <w:tr w:rsidR="007925AF" w:rsidTr="007730B2">
        <w:trPr>
          <w:trHeight w:val="2164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12月22日</w:t>
              </w:r>
            </w:smartTag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星期五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裁判员、志愿者实习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运动队17点报到结束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各运动队练习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运动员和参赛器材录码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运动队练习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运动员和参赛器材录码17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00结束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00组委会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20裁委会和领队、教练员联席会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00净场维护</w:t>
            </w:r>
          </w:p>
        </w:tc>
      </w:tr>
      <w:tr w:rsidR="007925AF" w:rsidTr="007730B2">
        <w:trPr>
          <w:trHeight w:val="1397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3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12月23日</w:t>
              </w:r>
            </w:smartTag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00-10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45开幕式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00-12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</w:tr>
      <w:tr w:rsidR="007925AF" w:rsidTr="007730B2">
        <w:trPr>
          <w:trHeight w:val="1091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4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12月24日</w:t>
              </w:r>
            </w:smartTag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00-18</w:t>
            </w:r>
            <w:r>
              <w:rPr>
                <w:rFonts w:ascii="宋体" w:hAnsi="宋体" w:cs="宋体" w:hint="eastAsia"/>
                <w:sz w:val="24"/>
              </w:rPr>
              <w:t>︰</w:t>
            </w:r>
            <w:r>
              <w:rPr>
                <w:rFonts w:ascii="仿宋_GB2312" w:eastAsia="仿宋_GB2312" w:hAnsi="仿宋" w:hint="eastAsia"/>
                <w:sz w:val="24"/>
              </w:rPr>
              <w:t>00各项目决赛</w:t>
            </w:r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50" w:firstLine="12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颁奖仪式</w:t>
            </w:r>
          </w:p>
        </w:tc>
      </w:tr>
      <w:tr w:rsidR="007925AF" w:rsidTr="007730B2">
        <w:trPr>
          <w:trHeight w:val="1063"/>
          <w:jc w:val="center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Year" w:val="2017"/>
                <w:attr w:name="Month" w:val="12"/>
                <w:attr w:name="Day" w:val="25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Ansi="仿宋" w:hint="eastAsia"/>
                  <w:sz w:val="24"/>
                </w:rPr>
                <w:t>12月25日</w:t>
              </w:r>
            </w:smartTag>
          </w:p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100" w:firstLine="240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星期一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400" w:firstLine="96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机   动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25AF" w:rsidRDefault="007925AF" w:rsidP="007730B2">
            <w:pPr>
              <w:shd w:val="clear" w:color="auto" w:fill="FFFFFF"/>
              <w:snapToGrid w:val="0"/>
              <w:spacing w:line="400" w:lineRule="exact"/>
              <w:ind w:rightChars="-91" w:right="-191" w:firstLineChars="650" w:firstLine="1560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离   会</w:t>
            </w:r>
          </w:p>
        </w:tc>
      </w:tr>
    </w:tbl>
    <w:p w:rsidR="007925AF" w:rsidRDefault="007925AF" w:rsidP="007925AF">
      <w:pPr>
        <w:shd w:val="clear" w:color="auto" w:fill="FFFFFF"/>
        <w:snapToGrid w:val="0"/>
        <w:spacing w:line="400" w:lineRule="exact"/>
        <w:ind w:left="840" w:rightChars="-91" w:right="-191" w:hangingChars="350" w:hanging="840"/>
        <w:rPr>
          <w:rFonts w:ascii="仿宋_GB2312" w:eastAsia="仿宋_GB2312" w:hAnsi="仿宋" w:hint="eastAsia"/>
          <w:sz w:val="24"/>
        </w:rPr>
      </w:pPr>
    </w:p>
    <w:p w:rsidR="007925AF" w:rsidRDefault="007925AF" w:rsidP="007925AF">
      <w:pPr>
        <w:shd w:val="clear" w:color="auto" w:fill="FFFFFF"/>
        <w:snapToGrid w:val="0"/>
        <w:spacing w:line="400" w:lineRule="exact"/>
        <w:ind w:left="629" w:rightChars="-91" w:right="-191" w:hangingChars="262" w:hanging="629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注： 赛会裁委会将根据天气等情况随时调整各项比赛时间、赛序、进程及比赛场地，届时以现场通知为准。</w:t>
      </w:r>
    </w:p>
    <w:p w:rsidR="006F53EE" w:rsidRPr="007925AF" w:rsidRDefault="006F53EE" w:rsidP="007925AF">
      <w:bookmarkStart w:id="0" w:name="_GoBack"/>
      <w:bookmarkEnd w:id="0"/>
    </w:p>
    <w:sectPr w:rsidR="006F53EE" w:rsidRPr="00792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58" w:rsidRDefault="00191158" w:rsidP="007925AF">
      <w:r>
        <w:separator/>
      </w:r>
    </w:p>
  </w:endnote>
  <w:endnote w:type="continuationSeparator" w:id="0">
    <w:p w:rsidR="00191158" w:rsidRDefault="00191158" w:rsidP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58" w:rsidRDefault="00191158" w:rsidP="007925AF">
      <w:r>
        <w:separator/>
      </w:r>
    </w:p>
  </w:footnote>
  <w:footnote w:type="continuationSeparator" w:id="0">
    <w:p w:rsidR="00191158" w:rsidRDefault="00191158" w:rsidP="0079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191158"/>
    <w:rsid w:val="00697A60"/>
    <w:rsid w:val="006F53EE"/>
    <w:rsid w:val="007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922A6-2BE7-431D-B4AB-ADA212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2017-12-13T03:45:00Z</dcterms:created>
  <dcterms:modified xsi:type="dcterms:W3CDTF">2017-12-13T03:45:00Z</dcterms:modified>
</cp:coreProperties>
</file>