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58" w:rsidRPr="00126BF7" w:rsidRDefault="00F703C2" w:rsidP="008F758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26BF7">
        <w:rPr>
          <w:rFonts w:asciiTheme="majorEastAsia" w:eastAsiaTheme="majorEastAsia" w:hAnsiTheme="majorEastAsia" w:hint="eastAsia"/>
          <w:b/>
          <w:sz w:val="36"/>
          <w:szCs w:val="36"/>
        </w:rPr>
        <w:t>2018</w:t>
      </w:r>
      <w:r w:rsidR="008F7589" w:rsidRPr="00126BF7">
        <w:rPr>
          <w:rFonts w:asciiTheme="majorEastAsia" w:eastAsiaTheme="majorEastAsia" w:hAnsiTheme="majorEastAsia" w:hint="eastAsia"/>
          <w:b/>
          <w:sz w:val="36"/>
          <w:szCs w:val="36"/>
        </w:rPr>
        <w:t>年乒乓球国家级裁判员考试纪律</w:t>
      </w:r>
    </w:p>
    <w:p w:rsidR="002A13D9" w:rsidRDefault="008F7589" w:rsidP="008F7589">
      <w:pPr>
        <w:pStyle w:val="a3"/>
        <w:shd w:val="clear" w:color="auto" w:fill="FFFFFF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F7589">
        <w:rPr>
          <w:rFonts w:ascii="仿宋_GB2312" w:eastAsia="仿宋_GB2312" w:hint="eastAsia"/>
          <w:color w:val="000000"/>
          <w:sz w:val="32"/>
          <w:szCs w:val="32"/>
        </w:rPr>
        <w:t>一、考生</w:t>
      </w:r>
      <w:r w:rsidR="002A13D9">
        <w:rPr>
          <w:rFonts w:ascii="仿宋_GB2312" w:eastAsia="仿宋_GB2312" w:hint="eastAsia"/>
          <w:color w:val="000000"/>
          <w:sz w:val="32"/>
          <w:szCs w:val="32"/>
        </w:rPr>
        <w:t>抵达考区后，不</w:t>
      </w:r>
      <w:bookmarkStart w:id="0" w:name="_GoBack"/>
      <w:bookmarkEnd w:id="0"/>
      <w:r w:rsidR="002A13D9">
        <w:rPr>
          <w:rFonts w:ascii="仿宋_GB2312" w:eastAsia="仿宋_GB2312" w:hint="eastAsia"/>
          <w:color w:val="000000"/>
          <w:sz w:val="32"/>
          <w:szCs w:val="32"/>
        </w:rPr>
        <w:t>得与考</w:t>
      </w:r>
      <w:proofErr w:type="gramStart"/>
      <w:r w:rsidR="002A13D9">
        <w:rPr>
          <w:rFonts w:ascii="仿宋_GB2312" w:eastAsia="仿宋_GB2312" w:hint="eastAsia"/>
          <w:color w:val="000000"/>
          <w:sz w:val="32"/>
          <w:szCs w:val="32"/>
        </w:rPr>
        <w:t>委相关</w:t>
      </w:r>
      <w:proofErr w:type="gramEnd"/>
      <w:r w:rsidR="002A13D9">
        <w:rPr>
          <w:rFonts w:ascii="仿宋_GB2312" w:eastAsia="仿宋_GB2312" w:hint="eastAsia"/>
          <w:color w:val="000000"/>
          <w:sz w:val="32"/>
          <w:szCs w:val="32"/>
        </w:rPr>
        <w:t>人员接触，咨询考题事宜，</w:t>
      </w:r>
      <w:proofErr w:type="gramStart"/>
      <w:r w:rsidR="002A13D9">
        <w:rPr>
          <w:rFonts w:ascii="仿宋_GB2312" w:eastAsia="仿宋_GB2312" w:hint="eastAsia"/>
          <w:color w:val="000000"/>
          <w:sz w:val="32"/>
          <w:szCs w:val="32"/>
        </w:rPr>
        <w:t>不得向考委</w:t>
      </w:r>
      <w:proofErr w:type="gramEnd"/>
      <w:r w:rsidR="002A13D9">
        <w:rPr>
          <w:rFonts w:ascii="仿宋_GB2312" w:eastAsia="仿宋_GB2312" w:hint="eastAsia"/>
          <w:color w:val="000000"/>
          <w:sz w:val="32"/>
          <w:szCs w:val="32"/>
        </w:rPr>
        <w:t>赠送礼品、现金、有价证券等。</w:t>
      </w:r>
    </w:p>
    <w:p w:rsidR="008F7589" w:rsidRPr="008F7589" w:rsidRDefault="002A13D9" w:rsidP="008F7589">
      <w:pPr>
        <w:pStyle w:val="a3"/>
        <w:shd w:val="clear" w:color="auto" w:fill="FFFFFF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</w:t>
      </w:r>
      <w:r w:rsidR="008F7589" w:rsidRPr="008F7589">
        <w:rPr>
          <w:rFonts w:ascii="仿宋_GB2312" w:eastAsia="仿宋_GB2312" w:hint="eastAsia"/>
          <w:color w:val="000000"/>
          <w:sz w:val="32"/>
          <w:szCs w:val="32"/>
        </w:rPr>
        <w:t>凭本人身份证原件参加本次考试</w:t>
      </w:r>
      <w:r w:rsidR="003A2F0F">
        <w:rPr>
          <w:rFonts w:ascii="仿宋_GB2312" w:eastAsia="仿宋_GB2312" w:hint="eastAsia"/>
          <w:color w:val="000000"/>
          <w:sz w:val="32"/>
          <w:szCs w:val="32"/>
        </w:rPr>
        <w:t>（包括理论考试和临场考试）</w:t>
      </w:r>
      <w:r w:rsidR="008F7589" w:rsidRPr="008F7589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8F7589" w:rsidRPr="008F7589" w:rsidRDefault="002A13D9" w:rsidP="008F7589">
      <w:pPr>
        <w:pStyle w:val="a3"/>
        <w:shd w:val="clear" w:color="auto" w:fill="FFFFFF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</w:t>
      </w:r>
      <w:r w:rsidR="008F7589" w:rsidRPr="008F7589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3A2F0F">
        <w:rPr>
          <w:rFonts w:ascii="仿宋_GB2312" w:eastAsia="仿宋_GB2312" w:hint="eastAsia"/>
          <w:color w:val="000000"/>
          <w:sz w:val="32"/>
          <w:szCs w:val="32"/>
        </w:rPr>
        <w:t>考生</w:t>
      </w:r>
      <w:r w:rsidR="008F7589" w:rsidRPr="008F7589">
        <w:rPr>
          <w:rFonts w:ascii="仿宋_GB2312" w:eastAsia="仿宋_GB2312" w:hint="eastAsia"/>
          <w:color w:val="000000"/>
          <w:sz w:val="32"/>
          <w:szCs w:val="32"/>
        </w:rPr>
        <w:t>在考试开始前30分钟，凭身份证进入考场，对号入座，并将身份证放在桌面上。</w:t>
      </w:r>
    </w:p>
    <w:p w:rsidR="008F7589" w:rsidRPr="008F7589" w:rsidRDefault="002A13D9" w:rsidP="008F7589">
      <w:pPr>
        <w:pStyle w:val="a3"/>
        <w:shd w:val="clear" w:color="auto" w:fill="FFFFFF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</w:t>
      </w:r>
      <w:r w:rsidR="008F7589" w:rsidRPr="008F7589">
        <w:rPr>
          <w:rFonts w:ascii="仿宋_GB2312" w:eastAsia="仿宋_GB2312" w:hint="eastAsia"/>
          <w:color w:val="000000"/>
          <w:sz w:val="32"/>
          <w:szCs w:val="32"/>
        </w:rPr>
        <w:t>、开始考试30分钟后，不得入场；考试期间，不得提前交卷、退场。</w:t>
      </w:r>
    </w:p>
    <w:p w:rsidR="008F7589" w:rsidRPr="008F7589" w:rsidRDefault="002A13D9" w:rsidP="008F7589">
      <w:pPr>
        <w:pStyle w:val="a3"/>
        <w:shd w:val="clear" w:color="auto" w:fill="FFFFFF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五</w:t>
      </w:r>
      <w:r w:rsidR="008F7589" w:rsidRPr="008F7589">
        <w:rPr>
          <w:rFonts w:ascii="仿宋_GB2312" w:eastAsia="仿宋_GB2312" w:hint="eastAsia"/>
          <w:color w:val="000000"/>
          <w:sz w:val="32"/>
          <w:szCs w:val="32"/>
        </w:rPr>
        <w:t>、考生应严格按照规定携带文具，开考后考生不得传递任何物品。</w:t>
      </w:r>
    </w:p>
    <w:p w:rsidR="008F7589" w:rsidRDefault="002A13D9" w:rsidP="008F7589">
      <w:pPr>
        <w:pStyle w:val="a3"/>
        <w:shd w:val="clear" w:color="auto" w:fill="FFFFFF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六</w:t>
      </w:r>
      <w:r w:rsidR="008F7589" w:rsidRPr="008F7589">
        <w:rPr>
          <w:rFonts w:ascii="仿宋_GB2312" w:eastAsia="仿宋_GB2312" w:hint="eastAsia"/>
          <w:color w:val="000000"/>
          <w:sz w:val="32"/>
          <w:szCs w:val="32"/>
        </w:rPr>
        <w:t>、除规定可携带的文具以外，严禁将各种电子、通信、计算、存储或其它设备带至座位。已带入考场的要按监考人员的要求切断电源并放在指定位置。</w:t>
      </w:r>
    </w:p>
    <w:p w:rsidR="008F7589" w:rsidRPr="008F7589" w:rsidRDefault="002A13D9" w:rsidP="008F7589">
      <w:pPr>
        <w:pStyle w:val="a3"/>
        <w:shd w:val="clear" w:color="auto" w:fill="FFFFFF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七</w:t>
      </w:r>
      <w:r w:rsidR="008F7589" w:rsidRPr="008F7589">
        <w:rPr>
          <w:rFonts w:ascii="仿宋_GB2312" w:eastAsia="仿宋_GB2312" w:hint="eastAsia"/>
          <w:color w:val="000000"/>
          <w:sz w:val="32"/>
          <w:szCs w:val="32"/>
        </w:rPr>
        <w:t>、试卷发放后，考生必须</w:t>
      </w:r>
      <w:r w:rsidR="00805929">
        <w:rPr>
          <w:rFonts w:ascii="仿宋_GB2312" w:eastAsia="仿宋_GB2312" w:hint="eastAsia"/>
          <w:color w:val="000000"/>
          <w:sz w:val="32"/>
          <w:szCs w:val="32"/>
        </w:rPr>
        <w:t>按照考委的要求</w:t>
      </w:r>
      <w:r w:rsidR="008F7589" w:rsidRPr="008F7589">
        <w:rPr>
          <w:rFonts w:ascii="仿宋_GB2312" w:eastAsia="仿宋_GB2312" w:hint="eastAsia"/>
          <w:color w:val="000000"/>
          <w:sz w:val="32"/>
          <w:szCs w:val="32"/>
        </w:rPr>
        <w:t>填写本人姓名和准考证号，不得做其他标记；</w:t>
      </w:r>
      <w:proofErr w:type="gramStart"/>
      <w:r w:rsidR="008F7589" w:rsidRPr="008F7589">
        <w:rPr>
          <w:rFonts w:ascii="仿宋_GB2312" w:eastAsia="仿宋_GB2312" w:hint="eastAsia"/>
          <w:color w:val="000000"/>
          <w:sz w:val="32"/>
          <w:szCs w:val="32"/>
        </w:rPr>
        <w:t>听统一</w:t>
      </w:r>
      <w:proofErr w:type="gramEnd"/>
      <w:r w:rsidR="008F7589">
        <w:rPr>
          <w:rFonts w:ascii="仿宋_GB2312" w:eastAsia="仿宋_GB2312" w:hint="eastAsia"/>
          <w:color w:val="000000"/>
          <w:sz w:val="32"/>
          <w:szCs w:val="32"/>
        </w:rPr>
        <w:t>指令</w:t>
      </w:r>
      <w:r w:rsidR="008F7589" w:rsidRPr="008F7589">
        <w:rPr>
          <w:rFonts w:ascii="仿宋_GB2312" w:eastAsia="仿宋_GB2312" w:hint="eastAsia"/>
          <w:color w:val="000000"/>
          <w:sz w:val="32"/>
          <w:szCs w:val="32"/>
        </w:rPr>
        <w:t>开始答题，否则，按违纪处理。</w:t>
      </w:r>
    </w:p>
    <w:p w:rsidR="008F7589" w:rsidRPr="008F7589" w:rsidRDefault="002A13D9" w:rsidP="008F7589">
      <w:pPr>
        <w:pStyle w:val="a3"/>
        <w:shd w:val="clear" w:color="auto" w:fill="FFFFFF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八</w:t>
      </w:r>
      <w:r w:rsidR="008F7589" w:rsidRPr="008F7589">
        <w:rPr>
          <w:rFonts w:ascii="仿宋_GB2312" w:eastAsia="仿宋_GB2312" w:hint="eastAsia"/>
          <w:color w:val="000000"/>
          <w:sz w:val="32"/>
          <w:szCs w:val="32"/>
        </w:rPr>
        <w:t>、不得要求监考人员解释试题，如遇试卷分发错误，页码序号不对、字迹模糊或</w:t>
      </w:r>
      <w:r w:rsidR="00805929">
        <w:rPr>
          <w:rFonts w:ascii="仿宋_GB2312" w:eastAsia="仿宋_GB2312" w:hint="eastAsia"/>
          <w:color w:val="000000"/>
          <w:sz w:val="32"/>
          <w:szCs w:val="32"/>
        </w:rPr>
        <w:t>试卷</w:t>
      </w:r>
      <w:r w:rsidR="008F7589" w:rsidRPr="008F7589">
        <w:rPr>
          <w:rFonts w:ascii="仿宋_GB2312" w:eastAsia="仿宋_GB2312" w:hint="eastAsia"/>
          <w:color w:val="000000"/>
          <w:sz w:val="32"/>
          <w:szCs w:val="32"/>
        </w:rPr>
        <w:t>有折皱、污点等问题，</w:t>
      </w:r>
      <w:proofErr w:type="gramStart"/>
      <w:r w:rsidR="008F7589" w:rsidRPr="008F7589">
        <w:rPr>
          <w:rFonts w:ascii="仿宋_GB2312" w:eastAsia="仿宋_GB2312" w:hint="eastAsia"/>
          <w:color w:val="000000"/>
          <w:sz w:val="32"/>
          <w:szCs w:val="32"/>
        </w:rPr>
        <w:t>应举手</w:t>
      </w:r>
      <w:proofErr w:type="gramEnd"/>
      <w:r w:rsidR="008F7589" w:rsidRPr="008F7589">
        <w:rPr>
          <w:rFonts w:ascii="仿宋_GB2312" w:eastAsia="仿宋_GB2312" w:hint="eastAsia"/>
          <w:color w:val="000000"/>
          <w:sz w:val="32"/>
          <w:szCs w:val="32"/>
        </w:rPr>
        <w:t>询问。</w:t>
      </w:r>
    </w:p>
    <w:p w:rsidR="00FF7671" w:rsidRDefault="002A13D9" w:rsidP="00FF7671">
      <w:pPr>
        <w:pStyle w:val="a3"/>
        <w:shd w:val="clear" w:color="auto" w:fill="FFFFFF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九</w:t>
      </w:r>
      <w:r w:rsidR="008F7589" w:rsidRPr="008F7589">
        <w:rPr>
          <w:rFonts w:ascii="仿宋_GB2312" w:eastAsia="仿宋_GB2312" w:hint="eastAsia"/>
          <w:color w:val="000000"/>
          <w:sz w:val="32"/>
          <w:szCs w:val="32"/>
        </w:rPr>
        <w:t>、考场内必须保持安静，禁止吸烟，严禁交头接耳，不得窥视他人试卷。</w:t>
      </w:r>
    </w:p>
    <w:p w:rsidR="008F7589" w:rsidRDefault="002A13D9" w:rsidP="00FF7671">
      <w:pPr>
        <w:pStyle w:val="a3"/>
        <w:shd w:val="clear" w:color="auto" w:fill="FFFFFF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十</w:t>
      </w:r>
      <w:r w:rsidR="008F7589" w:rsidRPr="008F7589">
        <w:rPr>
          <w:rFonts w:ascii="仿宋_GB2312" w:eastAsia="仿宋_GB2312" w:hint="eastAsia"/>
          <w:color w:val="000000"/>
          <w:sz w:val="32"/>
          <w:szCs w:val="32"/>
        </w:rPr>
        <w:t>、考试结束</w:t>
      </w:r>
      <w:r w:rsidR="008F7589">
        <w:rPr>
          <w:rFonts w:ascii="仿宋_GB2312" w:eastAsia="仿宋_GB2312" w:hint="eastAsia"/>
          <w:color w:val="000000"/>
          <w:sz w:val="32"/>
          <w:szCs w:val="32"/>
        </w:rPr>
        <w:t>指令响起</w:t>
      </w:r>
      <w:r w:rsidR="00805929">
        <w:rPr>
          <w:rFonts w:ascii="仿宋_GB2312" w:eastAsia="仿宋_GB2312" w:hint="eastAsia"/>
          <w:color w:val="000000"/>
          <w:sz w:val="32"/>
          <w:szCs w:val="32"/>
        </w:rPr>
        <w:t>，考生应立即停止答题。考生交卷时应将试卷</w:t>
      </w:r>
      <w:r w:rsidR="008F7589" w:rsidRPr="008F7589">
        <w:rPr>
          <w:rFonts w:ascii="仿宋_GB2312" w:eastAsia="仿宋_GB2312" w:hint="eastAsia"/>
          <w:color w:val="000000"/>
          <w:sz w:val="32"/>
          <w:szCs w:val="32"/>
        </w:rPr>
        <w:t>反面向上放在桌面上</w:t>
      </w:r>
      <w:r w:rsidR="008F7589">
        <w:rPr>
          <w:rFonts w:ascii="仿宋_GB2312" w:eastAsia="仿宋_GB2312" w:hint="eastAsia"/>
          <w:color w:val="000000"/>
          <w:sz w:val="32"/>
          <w:szCs w:val="32"/>
        </w:rPr>
        <w:t>，经监考人员清点允许后，方可离开考场。不得将试卷</w:t>
      </w:r>
      <w:r w:rsidR="008F7589" w:rsidRPr="008F7589">
        <w:rPr>
          <w:rFonts w:ascii="仿宋_GB2312" w:eastAsia="仿宋_GB2312" w:hint="eastAsia"/>
          <w:color w:val="000000"/>
          <w:sz w:val="32"/>
          <w:szCs w:val="32"/>
        </w:rPr>
        <w:t>带出考场。</w:t>
      </w:r>
    </w:p>
    <w:p w:rsidR="003A2F0F" w:rsidRDefault="003A2F0F" w:rsidP="00FF7671">
      <w:pPr>
        <w:pStyle w:val="a3"/>
        <w:shd w:val="clear" w:color="auto" w:fill="FFFFFF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十</w:t>
      </w:r>
      <w:r w:rsidR="002A13D9">
        <w:rPr>
          <w:rFonts w:ascii="仿宋_GB2312" w:eastAsia="仿宋_GB2312" w:hint="eastAsia"/>
          <w:color w:val="000000"/>
          <w:sz w:val="32"/>
          <w:szCs w:val="32"/>
        </w:rPr>
        <w:t>一</w:t>
      </w:r>
      <w:r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2A13D9">
        <w:rPr>
          <w:rFonts w:ascii="仿宋_GB2312" w:eastAsia="仿宋_GB2312" w:hint="eastAsia"/>
          <w:color w:val="000000"/>
          <w:sz w:val="32"/>
          <w:szCs w:val="32"/>
        </w:rPr>
        <w:t>违反</w:t>
      </w:r>
      <w:r>
        <w:rPr>
          <w:rFonts w:ascii="仿宋_GB2312" w:eastAsia="仿宋_GB2312" w:hint="eastAsia"/>
          <w:color w:val="000000"/>
          <w:sz w:val="32"/>
          <w:szCs w:val="32"/>
        </w:rPr>
        <w:t>考场纪律</w:t>
      </w:r>
      <w:r w:rsidR="002A13D9">
        <w:rPr>
          <w:rFonts w:ascii="仿宋_GB2312" w:eastAsia="仿宋_GB2312" w:hint="eastAsia"/>
          <w:color w:val="000000"/>
          <w:sz w:val="32"/>
          <w:szCs w:val="32"/>
        </w:rPr>
        <w:t>的考生</w:t>
      </w:r>
      <w:r>
        <w:rPr>
          <w:rFonts w:ascii="仿宋_GB2312" w:eastAsia="仿宋_GB2312" w:hint="eastAsia"/>
          <w:color w:val="000000"/>
          <w:sz w:val="32"/>
          <w:szCs w:val="32"/>
        </w:rPr>
        <w:t>，将</w:t>
      </w:r>
      <w:r w:rsidR="002A13D9">
        <w:rPr>
          <w:rFonts w:ascii="仿宋_GB2312" w:eastAsia="仿宋_GB2312" w:hint="eastAsia"/>
          <w:color w:val="000000"/>
          <w:sz w:val="32"/>
          <w:szCs w:val="32"/>
        </w:rPr>
        <w:t>取消本次考试的资格。</w:t>
      </w:r>
    </w:p>
    <w:p w:rsidR="002A13D9" w:rsidRDefault="002A13D9" w:rsidP="00FF7671">
      <w:pPr>
        <w:pStyle w:val="a3"/>
        <w:shd w:val="clear" w:color="auto" w:fill="FFFFFF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2A13D9" w:rsidRDefault="002A13D9" w:rsidP="00FF7671">
      <w:pPr>
        <w:pStyle w:val="a3"/>
        <w:shd w:val="clear" w:color="auto" w:fill="FFFFFF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2A13D9" w:rsidRDefault="00F703C2" w:rsidP="002A13D9">
      <w:pPr>
        <w:pStyle w:val="a3"/>
        <w:shd w:val="clear" w:color="auto" w:fill="FFFFFF"/>
        <w:ind w:firstLineChars="1100" w:firstLine="35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2018</w:t>
      </w:r>
      <w:r w:rsidR="002A13D9">
        <w:rPr>
          <w:rFonts w:ascii="仿宋_GB2312" w:eastAsia="仿宋_GB2312" w:hint="eastAsia"/>
          <w:color w:val="000000"/>
          <w:sz w:val="32"/>
          <w:szCs w:val="32"/>
        </w:rPr>
        <w:t>年国家级裁判员考试委员会</w:t>
      </w:r>
    </w:p>
    <w:p w:rsidR="002A13D9" w:rsidRPr="008F7589" w:rsidRDefault="00F703C2" w:rsidP="00126BF7">
      <w:pPr>
        <w:pStyle w:val="a3"/>
        <w:shd w:val="clear" w:color="auto" w:fill="FFFFFF"/>
        <w:ind w:firstLineChars="1450" w:firstLine="4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201</w:t>
      </w:r>
      <w:r>
        <w:rPr>
          <w:rFonts w:ascii="仿宋_GB2312" w:eastAsia="仿宋_GB2312" w:hint="eastAsia"/>
          <w:color w:val="000000"/>
          <w:sz w:val="32"/>
          <w:szCs w:val="32"/>
        </w:rPr>
        <w:t>8</w:t>
      </w:r>
      <w:r w:rsidR="002A13D9">
        <w:rPr>
          <w:rFonts w:ascii="仿宋_GB2312" w:eastAsia="仿宋_GB2312"/>
          <w:color w:val="000000"/>
          <w:sz w:val="32"/>
          <w:szCs w:val="32"/>
        </w:rPr>
        <w:t>年1月</w:t>
      </w:r>
    </w:p>
    <w:p w:rsidR="00600055" w:rsidRDefault="00600055" w:rsidP="00600055">
      <w:pPr>
        <w:spacing w:before="100" w:beforeAutospacing="1" w:after="100" w:afterAutospacing="1"/>
        <w:ind w:firstLineChars="200" w:firstLine="883"/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sectPr w:rsidR="00600055" w:rsidSect="00FF7671">
      <w:footerReference w:type="default" r:id="rId8"/>
      <w:pgSz w:w="11906" w:h="16838"/>
      <w:pgMar w:top="1418" w:right="1080" w:bottom="426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84C" w:rsidRDefault="0025584C" w:rsidP="00600055">
      <w:r>
        <w:separator/>
      </w:r>
    </w:p>
  </w:endnote>
  <w:endnote w:type="continuationSeparator" w:id="0">
    <w:p w:rsidR="0025584C" w:rsidRDefault="0025584C" w:rsidP="0060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9502"/>
      <w:docPartObj>
        <w:docPartGallery w:val="Page Numbers (Bottom of Page)"/>
        <w:docPartUnique/>
      </w:docPartObj>
    </w:sdtPr>
    <w:sdtEndPr/>
    <w:sdtContent>
      <w:p w:rsidR="00600055" w:rsidRDefault="0036523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BF7" w:rsidRPr="00126BF7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600055" w:rsidRDefault="006000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84C" w:rsidRDefault="0025584C" w:rsidP="00600055">
      <w:r>
        <w:separator/>
      </w:r>
    </w:p>
  </w:footnote>
  <w:footnote w:type="continuationSeparator" w:id="0">
    <w:p w:rsidR="0025584C" w:rsidRDefault="0025584C" w:rsidP="00600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519B"/>
    <w:multiLevelType w:val="hybridMultilevel"/>
    <w:tmpl w:val="2A986932"/>
    <w:lvl w:ilvl="0" w:tplc="1A32450C">
      <w:start w:val="1"/>
      <w:numFmt w:val="decimal"/>
      <w:lvlText w:val="%1."/>
      <w:lvlJc w:val="left"/>
      <w:pPr>
        <w:ind w:left="2218" w:hanging="13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3" w:hanging="420"/>
      </w:pPr>
    </w:lvl>
    <w:lvl w:ilvl="2" w:tplc="0409001B" w:tentative="1">
      <w:start w:val="1"/>
      <w:numFmt w:val="lowerRoman"/>
      <w:lvlText w:val="%3."/>
      <w:lvlJc w:val="right"/>
      <w:pPr>
        <w:ind w:left="2143" w:hanging="420"/>
      </w:pPr>
    </w:lvl>
    <w:lvl w:ilvl="3" w:tplc="0409000F" w:tentative="1">
      <w:start w:val="1"/>
      <w:numFmt w:val="decimal"/>
      <w:lvlText w:val="%4."/>
      <w:lvlJc w:val="left"/>
      <w:pPr>
        <w:ind w:left="2563" w:hanging="420"/>
      </w:pPr>
    </w:lvl>
    <w:lvl w:ilvl="4" w:tplc="04090019" w:tentative="1">
      <w:start w:val="1"/>
      <w:numFmt w:val="lowerLetter"/>
      <w:lvlText w:val="%5)"/>
      <w:lvlJc w:val="left"/>
      <w:pPr>
        <w:ind w:left="2983" w:hanging="420"/>
      </w:pPr>
    </w:lvl>
    <w:lvl w:ilvl="5" w:tplc="0409001B" w:tentative="1">
      <w:start w:val="1"/>
      <w:numFmt w:val="lowerRoman"/>
      <w:lvlText w:val="%6."/>
      <w:lvlJc w:val="right"/>
      <w:pPr>
        <w:ind w:left="3403" w:hanging="420"/>
      </w:pPr>
    </w:lvl>
    <w:lvl w:ilvl="6" w:tplc="0409000F" w:tentative="1">
      <w:start w:val="1"/>
      <w:numFmt w:val="decimal"/>
      <w:lvlText w:val="%7."/>
      <w:lvlJc w:val="left"/>
      <w:pPr>
        <w:ind w:left="3823" w:hanging="420"/>
      </w:pPr>
    </w:lvl>
    <w:lvl w:ilvl="7" w:tplc="04090019" w:tentative="1">
      <w:start w:val="1"/>
      <w:numFmt w:val="lowerLetter"/>
      <w:lvlText w:val="%8)"/>
      <w:lvlJc w:val="left"/>
      <w:pPr>
        <w:ind w:left="4243" w:hanging="420"/>
      </w:pPr>
    </w:lvl>
    <w:lvl w:ilvl="8" w:tplc="0409001B" w:tentative="1">
      <w:start w:val="1"/>
      <w:numFmt w:val="lowerRoman"/>
      <w:lvlText w:val="%9."/>
      <w:lvlJc w:val="right"/>
      <w:pPr>
        <w:ind w:left="46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589"/>
    <w:rsid w:val="00126BF7"/>
    <w:rsid w:val="00154958"/>
    <w:rsid w:val="0025584C"/>
    <w:rsid w:val="002A13D9"/>
    <w:rsid w:val="00365234"/>
    <w:rsid w:val="003A2F0F"/>
    <w:rsid w:val="004762DC"/>
    <w:rsid w:val="004F194E"/>
    <w:rsid w:val="005E0CC0"/>
    <w:rsid w:val="00600055"/>
    <w:rsid w:val="00805929"/>
    <w:rsid w:val="008F7589"/>
    <w:rsid w:val="00D956F7"/>
    <w:rsid w:val="00DD61D6"/>
    <w:rsid w:val="00F103F0"/>
    <w:rsid w:val="00F703C2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F7589"/>
    <w:rPr>
      <w:b/>
      <w:bCs/>
    </w:rPr>
  </w:style>
  <w:style w:type="character" w:styleId="a5">
    <w:name w:val="Hyperlink"/>
    <w:basedOn w:val="a0"/>
    <w:uiPriority w:val="99"/>
    <w:semiHidden/>
    <w:unhideWhenUsed/>
    <w:rsid w:val="008F7589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600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0005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00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00055"/>
    <w:rPr>
      <w:sz w:val="18"/>
      <w:szCs w:val="18"/>
    </w:rPr>
  </w:style>
  <w:style w:type="paragraph" w:styleId="a8">
    <w:name w:val="List Paragraph"/>
    <w:basedOn w:val="a"/>
    <w:uiPriority w:val="34"/>
    <w:qFormat/>
    <w:rsid w:val="00600055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126BF7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126B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80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py</cp:lastModifiedBy>
  <cp:revision>12</cp:revision>
  <cp:lastPrinted>2017-12-02T11:16:00Z</cp:lastPrinted>
  <dcterms:created xsi:type="dcterms:W3CDTF">2016-01-07T03:03:00Z</dcterms:created>
  <dcterms:modified xsi:type="dcterms:W3CDTF">2017-12-02T11:16:00Z</dcterms:modified>
</cp:coreProperties>
</file>