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2018年“红双喜.新星杯”全国少儿乒乓球比赛</w:t>
      </w:r>
    </w:p>
    <w:p>
      <w:pPr>
        <w:spacing w:line="3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单位：（盖章）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                                                          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月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4"/>
        <w:tblW w:w="1461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69"/>
        <w:gridCol w:w="544"/>
        <w:gridCol w:w="725"/>
        <w:gridCol w:w="725"/>
        <w:gridCol w:w="725"/>
        <w:gridCol w:w="727"/>
        <w:gridCol w:w="544"/>
        <w:gridCol w:w="581"/>
        <w:gridCol w:w="544"/>
        <w:gridCol w:w="545"/>
        <w:gridCol w:w="1592"/>
        <w:gridCol w:w="3811"/>
        <w:gridCol w:w="12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5730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领队（性别）：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教练（性别）：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教练（性别）：</w:t>
            </w:r>
          </w:p>
        </w:tc>
        <w:tc>
          <w:tcPr>
            <w:tcW w:w="8886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填表说明：</w:t>
            </w:r>
          </w:p>
          <w:p>
            <w:pPr>
              <w:widowControl/>
              <w:spacing w:line="360" w:lineRule="exact"/>
              <w:ind w:left="1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1.参加团体赛队员请在栏内打“√”，参加单打队员请在栏内注明本队的序号（例：“1”），参加双打队员均在两栏内注明本队的双打序号。</w:t>
            </w:r>
          </w:p>
          <w:p>
            <w:pPr>
              <w:spacing w:line="3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2.参赛运动员如实填写出生年月和身份证号码。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</w:rPr>
              <w:t>本表可按同样格式扩展。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01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 别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参加项目及序号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握    法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ind w:left="20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随同家长人数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团体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单打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双打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混双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左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横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</w:t>
            </w: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2052"/>
              </w:tabs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联系人：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联系电话（传真）： </w:t>
      </w:r>
      <w:r>
        <w:rPr>
          <w:sz w:val="24"/>
          <w:szCs w:val="24"/>
          <w:u w:val="single"/>
        </w:rPr>
        <w:t xml:space="preserve">                      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04FC3"/>
    <w:rsid w:val="37804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2017-12-06T02:33:00Z</dcterms:created>
  <dc:creator>香香</dc:creator>
  <cp:lastModifiedBy>香香</cp:lastModifiedBy>
  <dcterms:modified xsi:type="dcterms:W3CDTF">2017-12-06T02:37:32Z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