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bookmarkStart w:id="30" w:name="_GoBack"/>
      <w:r>
        <w:rPr>
          <w:rFonts w:hint="eastAsia" w:ascii="黑体" w:hAnsi="黑体" w:eastAsia="黑体"/>
          <w:sz w:val="30"/>
          <w:szCs w:val="30"/>
        </w:rPr>
        <w:t>附件1</w:t>
      </w:r>
      <w:bookmarkEnd w:id="30"/>
    </w:p>
    <w:p>
      <w:pPr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国家飞碟射击集训队一队结束集训人员名单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一、2017年4月6日结束集训人员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bookmarkStart w:id="0" w:name="OLE_LINK32"/>
      <w:bookmarkStart w:id="1" w:name="OLE_LINK33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周超（河南）、万安涛</w:t>
      </w:r>
      <w:bookmarkEnd w:id="0"/>
      <w:bookmarkEnd w:id="1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（陕西）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二、2017年4月21日结束集训人员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钱小兵（上海）、孙江清（江苏）、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田安伊楠（八一）、于硕（北京）、</w:t>
      </w:r>
      <w:bookmarkStart w:id="2" w:name="OLE_LINK9"/>
      <w:bookmarkStart w:id="3" w:name="OLE_LINK8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盛永鹏</w:t>
      </w:r>
      <w:bookmarkEnd w:id="2"/>
      <w:bookmarkEnd w:id="3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（北京）、</w:t>
      </w:r>
      <w:bookmarkStart w:id="4" w:name="OLE_LINK20"/>
      <w:bookmarkStart w:id="5" w:name="OLE_LINK21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任虹宇</w:t>
      </w:r>
      <w:bookmarkEnd w:id="4"/>
      <w:bookmarkEnd w:id="5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黑龙江</w:t>
      </w:r>
      <w:r>
        <w:rPr>
          <w:rFonts w:hint="eastAsia" w:ascii="仿宋" w:hAnsi="仿宋" w:eastAsia="仿宋"/>
          <w:sz w:val="30"/>
          <w:szCs w:val="30"/>
        </w:rPr>
        <w:t>）、</w:t>
      </w:r>
      <w:bookmarkStart w:id="6" w:name="OLE_LINK22"/>
      <w:bookmarkStart w:id="7" w:name="OLE_LINK23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李莉</w:t>
      </w:r>
      <w:bookmarkEnd w:id="6"/>
      <w:bookmarkEnd w:id="7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宁夏</w:t>
      </w:r>
      <w:r>
        <w:rPr>
          <w:rFonts w:hint="eastAsia" w:ascii="仿宋" w:hAnsi="仿宋" w:eastAsia="仿宋"/>
          <w:sz w:val="30"/>
          <w:szCs w:val="30"/>
        </w:rPr>
        <w:t>）、</w:t>
      </w:r>
      <w:bookmarkStart w:id="8" w:name="OLE_LINK28"/>
      <w:bookmarkStart w:id="9" w:name="OLE_LINK29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常韵梵</w:t>
      </w:r>
      <w:bookmarkEnd w:id="8"/>
      <w:bookmarkEnd w:id="9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四川</w:t>
      </w:r>
      <w:r>
        <w:rPr>
          <w:rFonts w:hint="eastAsia" w:ascii="仿宋" w:hAnsi="仿宋" w:eastAsia="仿宋"/>
          <w:sz w:val="30"/>
          <w:szCs w:val="30"/>
        </w:rPr>
        <w:t>）、</w:t>
      </w:r>
      <w:bookmarkStart w:id="10" w:name="OLE_LINK36"/>
      <w:bookmarkStart w:id="11" w:name="OLE_LINK37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庄涛</w:t>
      </w:r>
      <w:bookmarkEnd w:id="10"/>
      <w:bookmarkEnd w:id="11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（江苏）、曹怡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辽宁</w:t>
      </w:r>
      <w:r>
        <w:rPr>
          <w:rFonts w:hint="eastAsia" w:ascii="仿宋" w:hAnsi="仿宋" w:eastAsia="仿宋"/>
          <w:sz w:val="30"/>
          <w:szCs w:val="30"/>
        </w:rPr>
        <w:t>）、</w:t>
      </w:r>
      <w:bookmarkStart w:id="12" w:name="OLE_LINK47"/>
      <w:bookmarkStart w:id="13" w:name="OLE_LINK48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李晴</w:t>
      </w:r>
      <w:bookmarkEnd w:id="12"/>
      <w:bookmarkEnd w:id="13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江西</w:t>
      </w:r>
      <w:r>
        <w:rPr>
          <w:rFonts w:hint="eastAsia" w:ascii="仿宋" w:hAnsi="仿宋" w:eastAsia="仿宋"/>
          <w:sz w:val="30"/>
          <w:szCs w:val="30"/>
        </w:rPr>
        <w:t>）、余嫣（上海）、张翔虹（贵州）、李闻怡（江苏）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三、2017年5月6日结束集训人员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张卫刚（贵州）、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杨铱洋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河南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齐迎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山东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陈欣宇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吉林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杨蒋（江苏）、张凡（八一）、</w:t>
      </w:r>
      <w:bookmarkStart w:id="14" w:name="OLE_LINK34"/>
      <w:bookmarkStart w:id="15" w:name="OLE_LINK35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王迎</w:t>
      </w:r>
      <w:bookmarkEnd w:id="14"/>
      <w:bookmarkEnd w:id="15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（山东）、</w:t>
      </w:r>
      <w:bookmarkStart w:id="16" w:name="OLE_LINK39"/>
      <w:bookmarkStart w:id="17" w:name="OLE_LINK38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刘疆驰</w:t>
      </w:r>
      <w:bookmarkEnd w:id="16"/>
      <w:bookmarkEnd w:id="17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（四川）、史红艳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陕西</w:t>
      </w:r>
      <w:r>
        <w:rPr>
          <w:rFonts w:hint="eastAsia" w:ascii="仿宋" w:hAnsi="仿宋" w:eastAsia="仿宋"/>
          <w:sz w:val="30"/>
          <w:szCs w:val="30"/>
        </w:rPr>
        <w:t>）、</w:t>
      </w:r>
      <w:bookmarkStart w:id="18" w:name="OLE_LINK44"/>
      <w:bookmarkStart w:id="19" w:name="OLE_LINK43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魏萌</w:t>
      </w:r>
      <w:bookmarkEnd w:id="18"/>
      <w:bookmarkEnd w:id="19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山东</w:t>
      </w:r>
      <w:r>
        <w:rPr>
          <w:rFonts w:hint="eastAsia" w:ascii="仿宋" w:hAnsi="仿宋" w:eastAsia="仿宋"/>
          <w:sz w:val="30"/>
          <w:szCs w:val="30"/>
        </w:rPr>
        <w:t>）、</w:t>
      </w:r>
      <w:bookmarkStart w:id="20" w:name="OLE_LINK50"/>
      <w:bookmarkStart w:id="21" w:name="OLE_LINK51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陆敏</w:t>
      </w:r>
      <w:bookmarkEnd w:id="20"/>
      <w:bookmarkEnd w:id="21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上海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四、2017年5月10日结束集训人员</w:t>
      </w:r>
    </w:p>
    <w:p>
      <w:pPr>
        <w:widowControl/>
        <w:ind w:firstLine="600" w:firstLineChars="200"/>
        <w:jc w:val="left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刘卫东（山东）、陈东（北京）</w:t>
      </w:r>
      <w:bookmarkStart w:id="22" w:name="OLE_LINK1"/>
      <w:bookmarkStart w:id="23" w:name="OLE_LINK2"/>
      <w:r>
        <w:rPr>
          <w:rFonts w:hint="eastAsia" w:ascii="仿宋" w:hAnsi="仿宋" w:eastAsia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徐伟超</w:t>
      </w:r>
      <w:bookmarkEnd w:id="22"/>
      <w:bookmarkEnd w:id="23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（贵州）、</w:t>
      </w:r>
      <w:bookmarkStart w:id="24" w:name="OLE_LINK11"/>
      <w:bookmarkStart w:id="25" w:name="OLE_LINK1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高博</w:t>
      </w:r>
      <w:bookmarkEnd w:id="24"/>
      <w:bookmarkEnd w:id="25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（四川）、</w:t>
      </w:r>
      <w:bookmarkStart w:id="26" w:name="OLE_LINK7"/>
      <w:bookmarkStart w:id="27" w:name="_Hlk470680944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杜中军</w:t>
      </w:r>
      <w:bookmarkEnd w:id="26"/>
      <w:bookmarkEnd w:id="27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（山东）</w:t>
      </w:r>
      <w:r>
        <w:rPr>
          <w:rFonts w:hint="eastAsia" w:ascii="仿宋" w:hAnsi="仿宋" w:eastAsia="仿宋"/>
          <w:sz w:val="30"/>
          <w:szCs w:val="30"/>
        </w:rPr>
        <w:t>、</w:t>
      </w:r>
      <w:bookmarkStart w:id="28" w:name="OLE_LINK18"/>
      <w:bookmarkStart w:id="29" w:name="OLE_LINK19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张晓倩</w:t>
      </w:r>
      <w:bookmarkEnd w:id="28"/>
      <w:bookmarkEnd w:id="29"/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河北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王晓菁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八一</w:t>
      </w:r>
      <w:r>
        <w:rPr>
          <w:rFonts w:hint="eastAsia" w:ascii="仿宋" w:hAnsi="仿宋" w:eastAsia="仿宋"/>
          <w:sz w:val="30"/>
          <w:szCs w:val="30"/>
        </w:rPr>
        <w:t>）、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张鑫秋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广东</w:t>
      </w:r>
      <w:r>
        <w:rPr>
          <w:rFonts w:hint="eastAsia" w:ascii="仿宋" w:hAnsi="仿宋" w:eastAsia="仿宋"/>
          <w:sz w:val="30"/>
          <w:szCs w:val="30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35B9B"/>
    <w:rsid w:val="05C35B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2017-04-05T09:28:00Z</dcterms:created>
  <dc:creator>asus</dc:creator>
  <cp:lastModifiedBy>asus</cp:lastModifiedBy>
  <dcterms:modified xsi:type="dcterms:W3CDTF">2017-04-05T09:28:59Z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