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D0" w:rsidRDefault="004E15D0"/>
    <w:p w:rsidR="004E15D0" w:rsidRDefault="004E15D0"/>
    <w:p w:rsidR="004E15D0" w:rsidRDefault="00DA3C38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第十三届</w:t>
      </w:r>
      <w:r>
        <w:rPr>
          <w:rFonts w:ascii="宋体" w:hAnsi="宋体" w:hint="eastAsia"/>
          <w:b/>
          <w:sz w:val="36"/>
          <w:szCs w:val="36"/>
        </w:rPr>
        <w:t>全运会资格赛抽签方法</w:t>
      </w:r>
    </w:p>
    <w:p w:rsidR="004E15D0" w:rsidRDefault="004E15D0">
      <w:pPr>
        <w:jc w:val="center"/>
        <w:rPr>
          <w:rFonts w:ascii="宋体"/>
          <w:b/>
          <w:sz w:val="36"/>
          <w:szCs w:val="36"/>
        </w:rPr>
      </w:pPr>
    </w:p>
    <w:p w:rsidR="004E15D0" w:rsidRDefault="00DA3C3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一、抽签办法：</w:t>
      </w:r>
    </w:p>
    <w:p w:rsidR="004E15D0" w:rsidRDefault="00DA3C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种子选手采用手工抽签，</w:t>
      </w:r>
    </w:p>
    <w:p w:rsidR="004E15D0" w:rsidRDefault="00DA3C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2. </w:t>
      </w:r>
      <w:r>
        <w:rPr>
          <w:rFonts w:ascii="仿宋" w:eastAsia="仿宋" w:hAnsi="仿宋" w:hint="eastAsia"/>
          <w:sz w:val="32"/>
          <w:szCs w:val="32"/>
        </w:rPr>
        <w:t>非种子选手采用电脑抽签</w:t>
      </w:r>
    </w:p>
    <w:p w:rsidR="004E15D0" w:rsidRDefault="00DA3C3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二、抽签原则：</w:t>
      </w:r>
    </w:p>
    <w:p w:rsidR="004E15D0" w:rsidRDefault="00DA3C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 xml:space="preserve">. </w:t>
      </w:r>
      <w:r>
        <w:rPr>
          <w:rFonts w:ascii="仿宋" w:eastAsia="仿宋" w:hAnsi="仿宋" w:hint="eastAsia"/>
          <w:sz w:val="32"/>
          <w:szCs w:val="32"/>
        </w:rPr>
        <w:t>种子选手合理分开、同单位合理分开。</w:t>
      </w:r>
    </w:p>
    <w:p w:rsidR="004E15D0" w:rsidRDefault="00DA3C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双打不同单位配对与相同单位的选手第一轮不相遇。</w:t>
      </w:r>
    </w:p>
    <w:p w:rsidR="004E15D0" w:rsidRDefault="00DA3C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3. </w:t>
      </w:r>
      <w:r>
        <w:rPr>
          <w:rFonts w:ascii="仿宋" w:eastAsia="仿宋" w:hAnsi="仿宋" w:hint="eastAsia"/>
          <w:sz w:val="32"/>
          <w:szCs w:val="32"/>
        </w:rPr>
        <w:t>男女双打不同单位配对选手，以二人排名在前的运动员所代表的单位为依据，确定抽签参赛单位。</w:t>
      </w:r>
    </w:p>
    <w:p w:rsidR="004E15D0" w:rsidRDefault="00DA3C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4. </w:t>
      </w:r>
      <w:r>
        <w:rPr>
          <w:rFonts w:ascii="仿宋" w:eastAsia="仿宋" w:hAnsi="仿宋" w:hint="eastAsia"/>
          <w:sz w:val="32"/>
          <w:szCs w:val="32"/>
        </w:rPr>
        <w:t>混合双打不同单位配对选手，以男子运动员所代表单位确定抽签参赛单位</w:t>
      </w:r>
      <w:r>
        <w:rPr>
          <w:rFonts w:ascii="仿宋" w:eastAsia="仿宋" w:hAnsi="仿宋" w:hint="eastAsia"/>
          <w:sz w:val="32"/>
          <w:szCs w:val="32"/>
        </w:rPr>
        <w:t>.</w:t>
      </w:r>
    </w:p>
    <w:p w:rsidR="004E15D0" w:rsidRDefault="004E15D0"/>
    <w:sectPr w:rsidR="004E1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0F"/>
    <w:rsid w:val="00415EAE"/>
    <w:rsid w:val="004E15D0"/>
    <w:rsid w:val="007F000F"/>
    <w:rsid w:val="00DA3C38"/>
    <w:rsid w:val="3671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98A9B-0424-4381-921B-EFF70854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zxp</dc:creator>
  <cp:lastModifiedBy>jujumao.org</cp:lastModifiedBy>
  <cp:revision>2</cp:revision>
  <dcterms:created xsi:type="dcterms:W3CDTF">2017-03-16T09:40:00Z</dcterms:created>
  <dcterms:modified xsi:type="dcterms:W3CDTF">2017-03-17T00:39:00Z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