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02" w:rsidRDefault="00316D02" w:rsidP="00316D02">
      <w:r>
        <w:rPr>
          <w:rFonts w:ascii="仿宋_GB2312" w:eastAsia="仿宋_GB2312" w:hAnsi="宋体" w:hint="eastAsia"/>
          <w:sz w:val="32"/>
          <w:szCs w:val="32"/>
        </w:rPr>
        <w:t>附件3</w:t>
      </w:r>
    </w:p>
    <w:p w:rsidR="00316D02" w:rsidRDefault="00316D02" w:rsidP="00316D02">
      <w:pPr>
        <w:jc w:val="center"/>
        <w:rPr>
          <w:rFonts w:ascii="仿宋_GB2312" w:eastAsia="仿宋_GB2312" w:hAnsi="宋体"/>
          <w:b/>
          <w:bCs/>
          <w:sz w:val="44"/>
          <w:szCs w:val="44"/>
        </w:rPr>
      </w:pPr>
      <w:r>
        <w:rPr>
          <w:rFonts w:ascii="仿宋_GB2312" w:eastAsia="仿宋_GB2312" w:hAnsi="宋体" w:hint="eastAsia"/>
          <w:b/>
          <w:bCs/>
          <w:sz w:val="44"/>
          <w:szCs w:val="44"/>
        </w:rPr>
        <w:t>培训日程安排</w:t>
      </w:r>
    </w:p>
    <w:p w:rsidR="00316D02" w:rsidRDefault="00316D02" w:rsidP="00316D02">
      <w:pPr>
        <w:jc w:val="center"/>
        <w:rPr>
          <w:rFonts w:ascii="仿宋_GB2312" w:eastAsia="仿宋_GB2312" w:hAnsi="宋体"/>
          <w:b/>
          <w:bCs/>
          <w:sz w:val="44"/>
          <w:szCs w:val="44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1791"/>
        <w:gridCol w:w="4452"/>
        <w:gridCol w:w="1197"/>
      </w:tblGrid>
      <w:tr w:rsidR="00316D02" w:rsidTr="006B10CD">
        <w:trPr>
          <w:trHeight w:val="1014"/>
          <w:jc w:val="center"/>
        </w:trPr>
        <w:tc>
          <w:tcPr>
            <w:tcW w:w="144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上课时间</w:t>
            </w: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培训安排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授课人</w:t>
            </w:r>
          </w:p>
        </w:tc>
      </w:tr>
      <w:tr w:rsidR="00316D02" w:rsidTr="006B10CD">
        <w:trPr>
          <w:trHeight w:val="519"/>
          <w:jc w:val="center"/>
        </w:trPr>
        <w:tc>
          <w:tcPr>
            <w:tcW w:w="1442" w:type="dxa"/>
          </w:tcPr>
          <w:p w:rsidR="00316D02" w:rsidRDefault="008154FF" w:rsidP="008154FF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  <w:r w:rsidR="00316D02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 w:rsidR="00316D02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14:00之后</w:t>
            </w: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报到、办理入住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6D02" w:rsidTr="006B10CD">
        <w:trPr>
          <w:trHeight w:val="495"/>
          <w:jc w:val="center"/>
        </w:trPr>
        <w:tc>
          <w:tcPr>
            <w:tcW w:w="1442" w:type="dxa"/>
          </w:tcPr>
          <w:p w:rsidR="00316D02" w:rsidRDefault="008154FF" w:rsidP="008154FF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  <w:r w:rsidR="00316D02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 w:rsidR="00316D02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9:00-9:30</w:t>
            </w: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培训班开班仪式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6D02" w:rsidTr="006B10CD">
        <w:trPr>
          <w:trHeight w:val="566"/>
          <w:jc w:val="center"/>
        </w:trPr>
        <w:tc>
          <w:tcPr>
            <w:tcW w:w="144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9:30-11:30</w:t>
            </w: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青少年乒乓球训练教学大纲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张瑛秋</w:t>
            </w:r>
          </w:p>
        </w:tc>
      </w:tr>
      <w:tr w:rsidR="00316D02" w:rsidTr="006B10CD">
        <w:trPr>
          <w:trHeight w:val="881"/>
          <w:jc w:val="center"/>
        </w:trPr>
        <w:tc>
          <w:tcPr>
            <w:tcW w:w="144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14:00-16:30</w:t>
            </w: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教练员对竞赛规则的理解及运用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张瑛秋</w:t>
            </w:r>
          </w:p>
        </w:tc>
      </w:tr>
      <w:tr w:rsidR="00316D02" w:rsidTr="006B10CD">
        <w:trPr>
          <w:trHeight w:val="1014"/>
          <w:jc w:val="center"/>
        </w:trPr>
        <w:tc>
          <w:tcPr>
            <w:tcW w:w="1442" w:type="dxa"/>
          </w:tcPr>
          <w:p w:rsidR="00316D02" w:rsidRDefault="008154FF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  <w:r w:rsidR="00316D02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 w:rsidR="00316D02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right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9:00-11:30</w:t>
            </w: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青少年运动员心理发育特征及沟通、调控方法</w:t>
            </w:r>
          </w:p>
        </w:tc>
        <w:tc>
          <w:tcPr>
            <w:tcW w:w="1197" w:type="dxa"/>
          </w:tcPr>
          <w:p w:rsidR="00316D02" w:rsidRPr="00562BF3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任杰</w:t>
            </w:r>
          </w:p>
        </w:tc>
      </w:tr>
      <w:tr w:rsidR="00316D02" w:rsidTr="006B10CD">
        <w:trPr>
          <w:trHeight w:val="892"/>
          <w:jc w:val="center"/>
        </w:trPr>
        <w:tc>
          <w:tcPr>
            <w:tcW w:w="144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15:00-17:30</w:t>
            </w: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执教经验交流</w:t>
            </w:r>
            <w:bookmarkStart w:id="0" w:name="_GoBack"/>
            <w:bookmarkEnd w:id="0"/>
          </w:p>
        </w:tc>
        <w:tc>
          <w:tcPr>
            <w:tcW w:w="1197" w:type="dxa"/>
          </w:tcPr>
          <w:p w:rsidR="00316D02" w:rsidRDefault="007F4768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郭跃华</w:t>
            </w:r>
          </w:p>
        </w:tc>
      </w:tr>
      <w:tr w:rsidR="00316D02" w:rsidTr="006B10CD">
        <w:trPr>
          <w:trHeight w:val="1014"/>
          <w:jc w:val="center"/>
        </w:trPr>
        <w:tc>
          <w:tcPr>
            <w:tcW w:w="1442" w:type="dxa"/>
          </w:tcPr>
          <w:p w:rsidR="00316D02" w:rsidRDefault="008154FF" w:rsidP="008154FF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  <w:r w:rsidR="00316D02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 w:rsidR="00316D02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9:00-11:30</w:t>
            </w:r>
          </w:p>
        </w:tc>
        <w:tc>
          <w:tcPr>
            <w:tcW w:w="4452" w:type="dxa"/>
          </w:tcPr>
          <w:p w:rsidR="00316D02" w:rsidRPr="00566FC0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优秀运动队梯队建设和后备人才培养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任国强</w:t>
            </w:r>
          </w:p>
        </w:tc>
      </w:tr>
      <w:tr w:rsidR="00316D02" w:rsidTr="006B10CD">
        <w:trPr>
          <w:trHeight w:val="741"/>
          <w:jc w:val="center"/>
        </w:trPr>
        <w:tc>
          <w:tcPr>
            <w:tcW w:w="144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15:00-17:30</w:t>
            </w:r>
          </w:p>
        </w:tc>
        <w:tc>
          <w:tcPr>
            <w:tcW w:w="4452" w:type="dxa"/>
          </w:tcPr>
          <w:p w:rsidR="00316D02" w:rsidRPr="00566FC0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高水平运动员训练方法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任国强</w:t>
            </w:r>
          </w:p>
        </w:tc>
      </w:tr>
      <w:tr w:rsidR="00316D02" w:rsidTr="006B10CD">
        <w:trPr>
          <w:trHeight w:val="1038"/>
          <w:jc w:val="center"/>
        </w:trPr>
        <w:tc>
          <w:tcPr>
            <w:tcW w:w="1442" w:type="dxa"/>
          </w:tcPr>
          <w:p w:rsidR="00316D02" w:rsidRDefault="008154FF" w:rsidP="008154FF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  <w:r w:rsidR="00316D02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9</w:t>
            </w:r>
            <w:r w:rsidR="00316D02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9:00-11:30</w:t>
            </w: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骨龄检测和青少年生长发育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徐刚</w:t>
            </w:r>
          </w:p>
        </w:tc>
      </w:tr>
      <w:tr w:rsidR="00316D02" w:rsidTr="006B10CD">
        <w:trPr>
          <w:trHeight w:val="719"/>
          <w:jc w:val="center"/>
        </w:trPr>
        <w:tc>
          <w:tcPr>
            <w:tcW w:w="144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离会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17A33" w:rsidRDefault="00C17A33"/>
    <w:sectPr w:rsidR="00C17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B4" w:rsidRDefault="000F3AB4" w:rsidP="007F4768">
      <w:r>
        <w:separator/>
      </w:r>
    </w:p>
  </w:endnote>
  <w:endnote w:type="continuationSeparator" w:id="0">
    <w:p w:rsidR="000F3AB4" w:rsidRDefault="000F3AB4" w:rsidP="007F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B4" w:rsidRDefault="000F3AB4" w:rsidP="007F4768">
      <w:r>
        <w:separator/>
      </w:r>
    </w:p>
  </w:footnote>
  <w:footnote w:type="continuationSeparator" w:id="0">
    <w:p w:rsidR="000F3AB4" w:rsidRDefault="000F3AB4" w:rsidP="007F4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02"/>
    <w:rsid w:val="000F3AB4"/>
    <w:rsid w:val="00316D02"/>
    <w:rsid w:val="007F4768"/>
    <w:rsid w:val="008154FF"/>
    <w:rsid w:val="00C1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7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7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7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7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ycj</dc:creator>
  <cp:keywords/>
  <dc:description/>
  <cp:lastModifiedBy>ycj</cp:lastModifiedBy>
  <cp:revision>3</cp:revision>
  <dcterms:created xsi:type="dcterms:W3CDTF">2016-10-19T06:09:00Z</dcterms:created>
  <dcterms:modified xsi:type="dcterms:W3CDTF">2016-11-24T02:50:00Z</dcterms:modified>
</cp:coreProperties>
</file>